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8919" w14:textId="3745D695" w:rsidR="00370C59" w:rsidRPr="00370C59" w:rsidRDefault="00370C59" w:rsidP="00D771B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Work/School Excuse Letter</w:t>
      </w:r>
    </w:p>
    <w:p w14:paraId="3BCDC0B7" w14:textId="1FA43B37" w:rsidR="00370C59" w:rsidRP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741D19FE" w14:textId="759BE2EF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WS NORTH FULTON HOSPITAL</w:t>
      </w:r>
    </w:p>
    <w:p w14:paraId="1B7B1CB6" w14:textId="4954130A" w:rsidR="00370C59" w:rsidRPr="00370C59" w:rsidRDefault="005608FA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09C105AA" wp14:editId="0D45F2DD">
            <wp:simplePos x="0" y="0"/>
            <wp:positionH relativeFrom="page">
              <wp:posOffset>956340</wp:posOffset>
            </wp:positionH>
            <wp:positionV relativeFrom="page">
              <wp:posOffset>1564395</wp:posOffset>
            </wp:positionV>
            <wp:extent cx="3090672" cy="9692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C59" w:rsidRPr="00370C59">
        <w:rPr>
          <w:rFonts w:ascii="Arial" w:eastAsiaTheme="minorHAnsi" w:hAnsi="Arial" w:cs="Arial"/>
          <w:lang w:val="en-GB"/>
        </w:rPr>
        <w:t>WELLSTAR NORTH FULTON HOSPITAL (NF</w:t>
      </w:r>
    </w:p>
    <w:p w14:paraId="5D093A46" w14:textId="77777777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EMERGENCY)</w:t>
      </w:r>
    </w:p>
    <w:p w14:paraId="460D6632" w14:textId="77777777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3000 HOSPITAL BOULEVARD</w:t>
      </w:r>
    </w:p>
    <w:p w14:paraId="0B16730B" w14:textId="77777777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ROSWELL, GA 30076-4915</w:t>
      </w:r>
    </w:p>
    <w:p w14:paraId="77482F88" w14:textId="77777777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Dept: 770-751-2505</w:t>
      </w:r>
    </w:p>
    <w:p w14:paraId="275459A3" w14:textId="159538D6" w:rsid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Loc: 700-751-2500</w:t>
      </w:r>
    </w:p>
    <w:p w14:paraId="18B2186D" w14:textId="035FC74C" w:rsid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</w:p>
    <w:p w14:paraId="0C6D5CD8" w14:textId="5A8F80B7" w:rsid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</w:p>
    <w:p w14:paraId="4E49D9CD" w14:textId="023567D7" w:rsid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</w:p>
    <w:p w14:paraId="17F50896" w14:textId="77777777" w:rsidR="00370C59" w:rsidRPr="00370C59" w:rsidRDefault="00370C59" w:rsidP="00370C5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val="en-GB"/>
        </w:rPr>
      </w:pPr>
    </w:p>
    <w:p w14:paraId="69FF84F9" w14:textId="77777777" w:rsidR="00370C59" w:rsidRP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Patient:</w:t>
      </w:r>
    </w:p>
    <w:p w14:paraId="0A9D3E98" w14:textId="77777777" w:rsidR="00370C59" w:rsidRP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Date of Birth:</w:t>
      </w:r>
    </w:p>
    <w:p w14:paraId="4D77038B" w14:textId="2E5732E4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Date of Visit:</w:t>
      </w:r>
    </w:p>
    <w:p w14:paraId="62482AD8" w14:textId="05A08E64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48DE4D8F" w14:textId="77777777" w:rsidR="00370C59" w:rsidRP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69CFB96B" w14:textId="13524909" w:rsidR="00370C59" w:rsidRPr="007F6013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n-GB"/>
        </w:rPr>
      </w:pPr>
      <w:r w:rsidRPr="007F6013">
        <w:rPr>
          <w:rFonts w:ascii="Arial" w:eastAsiaTheme="minorHAnsi" w:hAnsi="Arial" w:cs="Arial"/>
          <w:b/>
          <w:bCs/>
          <w:lang w:val="en-GB"/>
        </w:rPr>
        <w:t>To Whom It May Concern:</w:t>
      </w:r>
    </w:p>
    <w:p w14:paraId="56C888D4" w14:textId="77777777" w:rsidR="00370C59" w:rsidRP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3A1536C8" w14:textId="45E90434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(Name) was seen and treated in our emergency department on (date of visit). (He or She) may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>return to work on (date of Return).</w:t>
      </w:r>
    </w:p>
    <w:p w14:paraId="175307B9" w14:textId="675C0CF6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516A2184" w14:textId="12DFDA5E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5AE3760A" w14:textId="202A54DD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lang w:val="en-GB"/>
        </w:rPr>
        <w:t>If you have questions or concerns, please don’t hesitate to call.</w:t>
      </w:r>
    </w:p>
    <w:p w14:paraId="1306535E" w14:textId="74B8EFA6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75CE9D7A" w14:textId="127C3A00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42C9BC09" w14:textId="503F7B49" w:rsidR="00370C59" w:rsidRDefault="00370C59" w:rsidP="00370C59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14:paraId="61BD0611" w14:textId="79527B37" w:rsidR="00370C59" w:rsidRPr="00370C59" w:rsidRDefault="00370C59" w:rsidP="006737B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val="en-GB"/>
        </w:rPr>
      </w:pPr>
      <w:r w:rsidRPr="00370C59">
        <w:rPr>
          <w:rFonts w:ascii="Arial" w:eastAsiaTheme="minorHAnsi" w:hAnsi="Arial" w:cs="Arial"/>
          <w:b/>
          <w:bCs/>
          <w:lang w:val="en-GB"/>
        </w:rPr>
        <w:t>The vision of WellStar Health System</w:t>
      </w:r>
      <w:r w:rsidRPr="00370C59">
        <w:rPr>
          <w:rFonts w:ascii="Arial" w:eastAsiaTheme="minorHAnsi" w:hAnsi="Arial" w:cs="Arial"/>
          <w:lang w:val="en-GB"/>
        </w:rPr>
        <w:t xml:space="preserve"> is to deliver world-class healthcare through our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>hospitals, physicians and services. Our not-for-profit health system includes WellStar Atlanta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 xml:space="preserve">Medical </w:t>
      </w:r>
      <w:proofErr w:type="spellStart"/>
      <w:r w:rsidRPr="00370C59">
        <w:rPr>
          <w:rFonts w:ascii="Arial" w:eastAsiaTheme="minorHAnsi" w:hAnsi="Arial" w:cs="Arial"/>
          <w:lang w:val="en-GB"/>
        </w:rPr>
        <w:t>Center</w:t>
      </w:r>
      <w:proofErr w:type="spellEnd"/>
      <w:r w:rsidRPr="00370C59">
        <w:rPr>
          <w:rFonts w:ascii="Arial" w:eastAsiaTheme="minorHAnsi" w:hAnsi="Arial" w:cs="Arial"/>
          <w:lang w:val="en-GB"/>
        </w:rPr>
        <w:t xml:space="preserve">, Atlanta Medical South, Cobb, Douglas, </w:t>
      </w:r>
      <w:proofErr w:type="spellStart"/>
      <w:r w:rsidRPr="00370C59">
        <w:rPr>
          <w:rFonts w:ascii="Arial" w:eastAsiaTheme="minorHAnsi" w:hAnsi="Arial" w:cs="Arial"/>
          <w:lang w:val="en-GB"/>
        </w:rPr>
        <w:t>Kennestone</w:t>
      </w:r>
      <w:proofErr w:type="spellEnd"/>
      <w:r w:rsidRPr="00370C59">
        <w:rPr>
          <w:rFonts w:ascii="Arial" w:eastAsiaTheme="minorHAnsi" w:hAnsi="Arial" w:cs="Arial"/>
          <w:lang w:val="en-GB"/>
        </w:rPr>
        <w:t xml:space="preserve"> Regional Medical </w:t>
      </w:r>
      <w:proofErr w:type="spellStart"/>
      <w:r w:rsidRPr="00370C59">
        <w:rPr>
          <w:rFonts w:ascii="Arial" w:eastAsiaTheme="minorHAnsi" w:hAnsi="Arial" w:cs="Arial"/>
          <w:lang w:val="en-GB"/>
        </w:rPr>
        <w:t>Center</w:t>
      </w:r>
      <w:proofErr w:type="spellEnd"/>
      <w:r w:rsidRPr="00370C59">
        <w:rPr>
          <w:rFonts w:ascii="Arial" w:eastAsiaTheme="minorHAnsi" w:hAnsi="Arial" w:cs="Arial"/>
          <w:lang w:val="en-GB"/>
        </w:rPr>
        <w:t>,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 xml:space="preserve">North Fulton, Paulding, Spalding Regional, Sylvan Grove, West Georgia Medical </w:t>
      </w:r>
      <w:proofErr w:type="spellStart"/>
      <w:r w:rsidRPr="00370C59">
        <w:rPr>
          <w:rFonts w:ascii="Arial" w:eastAsiaTheme="minorHAnsi" w:hAnsi="Arial" w:cs="Arial"/>
          <w:lang w:val="en-GB"/>
        </w:rPr>
        <w:t>Center</w:t>
      </w:r>
      <w:proofErr w:type="spellEnd"/>
      <w:r w:rsidRPr="00370C59">
        <w:rPr>
          <w:rFonts w:ascii="Arial" w:eastAsiaTheme="minorHAnsi" w:hAnsi="Arial" w:cs="Arial"/>
          <w:lang w:val="en-GB"/>
        </w:rPr>
        <w:t xml:space="preserve"> and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 xml:space="preserve">Windy Hill Hospital; WellStar Medical Group; Health Parks; Urgent Care </w:t>
      </w:r>
      <w:proofErr w:type="spellStart"/>
      <w:r w:rsidRPr="00370C59">
        <w:rPr>
          <w:rFonts w:ascii="Arial" w:eastAsiaTheme="minorHAnsi" w:hAnsi="Arial" w:cs="Arial"/>
          <w:lang w:val="en-GB"/>
        </w:rPr>
        <w:t>Centers</w:t>
      </w:r>
      <w:proofErr w:type="spellEnd"/>
      <w:r w:rsidRPr="00370C59">
        <w:rPr>
          <w:rFonts w:ascii="Arial" w:eastAsiaTheme="minorHAnsi" w:hAnsi="Arial" w:cs="Arial"/>
          <w:lang w:val="en-GB"/>
        </w:rPr>
        <w:t>; Health Place;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 xml:space="preserve">Homecare; Hospice; Atherton Place; Paulding Nursing </w:t>
      </w:r>
      <w:proofErr w:type="spellStart"/>
      <w:r w:rsidRPr="00370C59">
        <w:rPr>
          <w:rFonts w:ascii="Arial" w:eastAsiaTheme="minorHAnsi" w:hAnsi="Arial" w:cs="Arial"/>
          <w:lang w:val="en-GB"/>
        </w:rPr>
        <w:t>Center</w:t>
      </w:r>
      <w:proofErr w:type="spellEnd"/>
      <w:r w:rsidRPr="00370C59">
        <w:rPr>
          <w:rFonts w:ascii="Arial" w:eastAsiaTheme="minorHAnsi" w:hAnsi="Arial" w:cs="Arial"/>
          <w:lang w:val="en-GB"/>
        </w:rPr>
        <w:t>; and WellStar Foundation. For</w:t>
      </w:r>
      <w:r>
        <w:rPr>
          <w:rFonts w:ascii="Arial" w:eastAsiaTheme="minorHAnsi" w:hAnsi="Arial" w:cs="Arial"/>
          <w:lang w:val="en-GB"/>
        </w:rPr>
        <w:t xml:space="preserve"> </w:t>
      </w:r>
      <w:r w:rsidRPr="00370C59">
        <w:rPr>
          <w:rFonts w:ascii="Arial" w:eastAsiaTheme="minorHAnsi" w:hAnsi="Arial" w:cs="Arial"/>
          <w:lang w:val="en-GB"/>
        </w:rPr>
        <w:t>more information, call 770-956-STAR or visit wellstar.org.</w:t>
      </w:r>
    </w:p>
    <w:sectPr w:rsidR="00370C59" w:rsidRPr="00370C59" w:rsidSect="002F242E">
      <w:headerReference w:type="first" r:id="rId7"/>
      <w:pgSz w:w="12240" w:h="15840"/>
      <w:pgMar w:top="216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0F61" w14:textId="77777777" w:rsidR="00B03AAD" w:rsidRDefault="00B03AAD" w:rsidP="00707FFA">
      <w:r>
        <w:separator/>
      </w:r>
    </w:p>
  </w:endnote>
  <w:endnote w:type="continuationSeparator" w:id="0">
    <w:p w14:paraId="4A4047A0" w14:textId="77777777" w:rsidR="00B03AAD" w:rsidRDefault="00B03AAD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35AD" w14:textId="77777777" w:rsidR="00B03AAD" w:rsidRDefault="00B03AAD" w:rsidP="00707FFA">
      <w:r>
        <w:separator/>
      </w:r>
    </w:p>
  </w:footnote>
  <w:footnote w:type="continuationSeparator" w:id="0">
    <w:p w14:paraId="66034881" w14:textId="77777777" w:rsidR="00B03AAD" w:rsidRDefault="00B03AAD" w:rsidP="0070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FD6" w14:textId="36157246" w:rsidR="00242A2F" w:rsidRDefault="00242A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E73C09" wp14:editId="41CE83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511" cy="10118073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511" cy="1011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120D6"/>
    <w:rsid w:val="00061859"/>
    <w:rsid w:val="00077B20"/>
    <w:rsid w:val="001D5790"/>
    <w:rsid w:val="00242A2F"/>
    <w:rsid w:val="002F242E"/>
    <w:rsid w:val="00307AF0"/>
    <w:rsid w:val="00310365"/>
    <w:rsid w:val="00370C59"/>
    <w:rsid w:val="00387C98"/>
    <w:rsid w:val="00445F39"/>
    <w:rsid w:val="0047000E"/>
    <w:rsid w:val="004B1D97"/>
    <w:rsid w:val="005608FA"/>
    <w:rsid w:val="00633AEE"/>
    <w:rsid w:val="006737B2"/>
    <w:rsid w:val="00707FFA"/>
    <w:rsid w:val="007D0F90"/>
    <w:rsid w:val="007F6013"/>
    <w:rsid w:val="0084413A"/>
    <w:rsid w:val="00866BB0"/>
    <w:rsid w:val="008D4A39"/>
    <w:rsid w:val="00AA642F"/>
    <w:rsid w:val="00AF1B24"/>
    <w:rsid w:val="00B03AAD"/>
    <w:rsid w:val="00C032ED"/>
    <w:rsid w:val="00D771B6"/>
    <w:rsid w:val="00D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11</cp:revision>
  <dcterms:created xsi:type="dcterms:W3CDTF">2022-09-09T12:21:00Z</dcterms:created>
  <dcterms:modified xsi:type="dcterms:W3CDTF">2025-04-12T10:14:00Z</dcterms:modified>
</cp:coreProperties>
</file>