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B1E" w:rsidRDefault="00077B1E">
      <w:pPr>
        <w:pStyle w:val="Title"/>
      </w:pPr>
      <w:bookmarkStart w:id="0" w:name="_GoBack"/>
      <w:bookmarkEnd w:id="0"/>
      <w:r>
        <w:t>Student Peer Evaluation</w:t>
      </w:r>
    </w:p>
    <w:p w:rsidR="00077B1E" w:rsidRDefault="00077B1E">
      <w:pPr>
        <w:rPr>
          <w:sz w:val="18"/>
        </w:rPr>
      </w:pP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34"/>
        <w:gridCol w:w="2407"/>
        <w:gridCol w:w="2429"/>
        <w:gridCol w:w="2406"/>
        <w:gridCol w:w="2429"/>
        <w:gridCol w:w="2429"/>
      </w:tblGrid>
      <w:tr w:rsidR="00077B1E">
        <w:trPr>
          <w:cantSplit/>
        </w:trPr>
        <w:tc>
          <w:tcPr>
            <w:tcW w:w="2439" w:type="dxa"/>
            <w:vMerge w:val="restart"/>
            <w:tcBorders>
              <w:right w:val="single" w:sz="18" w:space="0" w:color="auto"/>
            </w:tcBorders>
          </w:tcPr>
          <w:p w:rsidR="00077B1E" w:rsidRDefault="00077B1E">
            <w:pPr>
              <w:pStyle w:val="Heading1"/>
              <w:jc w:val="center"/>
              <w:rPr>
                <w:sz w:val="18"/>
              </w:rPr>
            </w:pPr>
            <w:r>
              <w:rPr>
                <w:sz w:val="18"/>
              </w:rPr>
              <w:t>Category For Evaluation</w:t>
            </w:r>
          </w:p>
        </w:tc>
        <w:tc>
          <w:tcPr>
            <w:tcW w:w="12133" w:type="dxa"/>
            <w:gridSpan w:val="5"/>
            <w:tcBorders>
              <w:left w:val="single" w:sz="18" w:space="0" w:color="auto"/>
            </w:tcBorders>
          </w:tcPr>
          <w:p w:rsidR="00077B1E" w:rsidRDefault="00077B1E">
            <w:pPr>
              <w:tabs>
                <w:tab w:val="left" w:pos="-720"/>
              </w:tabs>
              <w:suppressAutoHyphens/>
              <w:jc w:val="center"/>
              <w:rPr>
                <w:b/>
                <w:bCs/>
                <w:sz w:val="18"/>
              </w:rPr>
            </w:pPr>
            <w:r>
              <w:rPr>
                <w:b/>
                <w:bCs/>
                <w:sz w:val="18"/>
              </w:rPr>
              <w:t>Possible Scores</w:t>
            </w:r>
          </w:p>
        </w:tc>
      </w:tr>
      <w:tr w:rsidR="00077B1E">
        <w:trPr>
          <w:cantSplit/>
        </w:trPr>
        <w:tc>
          <w:tcPr>
            <w:tcW w:w="2439" w:type="dxa"/>
            <w:vMerge/>
            <w:tcBorders>
              <w:right w:val="single" w:sz="18" w:space="0" w:color="auto"/>
            </w:tcBorders>
          </w:tcPr>
          <w:p w:rsidR="00077B1E" w:rsidRDefault="00077B1E">
            <w:pPr>
              <w:pStyle w:val="Heading1"/>
              <w:rPr>
                <w:sz w:val="18"/>
              </w:rPr>
            </w:pPr>
          </w:p>
        </w:tc>
        <w:tc>
          <w:tcPr>
            <w:tcW w:w="2413" w:type="dxa"/>
            <w:tcBorders>
              <w:left w:val="single" w:sz="18" w:space="0" w:color="auto"/>
            </w:tcBorders>
          </w:tcPr>
          <w:p w:rsidR="00077B1E" w:rsidRDefault="00077B1E">
            <w:pPr>
              <w:tabs>
                <w:tab w:val="left" w:pos="-720"/>
              </w:tabs>
              <w:suppressAutoHyphens/>
              <w:jc w:val="center"/>
              <w:rPr>
                <w:sz w:val="18"/>
              </w:rPr>
            </w:pPr>
            <w:r>
              <w:rPr>
                <w:sz w:val="18"/>
              </w:rPr>
              <w:t>1</w:t>
            </w:r>
          </w:p>
        </w:tc>
        <w:tc>
          <w:tcPr>
            <w:tcW w:w="2436" w:type="dxa"/>
          </w:tcPr>
          <w:p w:rsidR="00077B1E" w:rsidRDefault="00077B1E">
            <w:pPr>
              <w:tabs>
                <w:tab w:val="left" w:pos="-720"/>
              </w:tabs>
              <w:suppressAutoHyphens/>
              <w:jc w:val="center"/>
              <w:rPr>
                <w:sz w:val="18"/>
              </w:rPr>
            </w:pPr>
            <w:r>
              <w:rPr>
                <w:sz w:val="18"/>
              </w:rPr>
              <w:t>2</w:t>
            </w:r>
          </w:p>
        </w:tc>
        <w:tc>
          <w:tcPr>
            <w:tcW w:w="2412" w:type="dxa"/>
          </w:tcPr>
          <w:p w:rsidR="00077B1E" w:rsidRDefault="00077B1E">
            <w:pPr>
              <w:tabs>
                <w:tab w:val="left" w:pos="-720"/>
              </w:tabs>
              <w:suppressAutoHyphens/>
              <w:jc w:val="center"/>
              <w:rPr>
                <w:sz w:val="18"/>
              </w:rPr>
            </w:pPr>
            <w:r>
              <w:rPr>
                <w:sz w:val="18"/>
              </w:rPr>
              <w:t>3</w:t>
            </w:r>
          </w:p>
        </w:tc>
        <w:tc>
          <w:tcPr>
            <w:tcW w:w="2436" w:type="dxa"/>
          </w:tcPr>
          <w:p w:rsidR="00077B1E" w:rsidRDefault="00077B1E">
            <w:pPr>
              <w:tabs>
                <w:tab w:val="left" w:pos="-720"/>
              </w:tabs>
              <w:suppressAutoHyphens/>
              <w:jc w:val="center"/>
              <w:rPr>
                <w:sz w:val="18"/>
              </w:rPr>
            </w:pPr>
            <w:r>
              <w:rPr>
                <w:sz w:val="18"/>
              </w:rPr>
              <w:t>4</w:t>
            </w:r>
          </w:p>
        </w:tc>
        <w:tc>
          <w:tcPr>
            <w:tcW w:w="2436" w:type="dxa"/>
          </w:tcPr>
          <w:p w:rsidR="00077B1E" w:rsidRDefault="00077B1E">
            <w:pPr>
              <w:tabs>
                <w:tab w:val="left" w:pos="-720"/>
              </w:tabs>
              <w:suppressAutoHyphens/>
              <w:jc w:val="center"/>
              <w:rPr>
                <w:b/>
                <w:bCs/>
                <w:sz w:val="18"/>
              </w:rPr>
            </w:pPr>
            <w:r>
              <w:rPr>
                <w:b/>
                <w:bCs/>
                <w:sz w:val="18"/>
              </w:rPr>
              <w:t>5</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Quality of Work</w:t>
            </w:r>
            <w:r>
              <w:rPr>
                <w:sz w:val="18"/>
              </w:rPr>
              <w:t>: Consider the degree to which the student team member provides work that is accurate and complete.</w:t>
            </w:r>
          </w:p>
        </w:tc>
        <w:tc>
          <w:tcPr>
            <w:tcW w:w="2413" w:type="dxa"/>
            <w:tcBorders>
              <w:left w:val="single" w:sz="18" w:space="0" w:color="auto"/>
            </w:tcBorders>
          </w:tcPr>
          <w:p w:rsidR="00077B1E" w:rsidRDefault="00077B1E">
            <w:pPr>
              <w:pStyle w:val="EndnoteText"/>
              <w:widowControl/>
              <w:tabs>
                <w:tab w:val="left" w:pos="-720"/>
              </w:tabs>
              <w:suppressAutoHyphens/>
              <w:autoSpaceDE/>
              <w:autoSpaceDN/>
              <w:adjustRightInd/>
              <w:ind w:left="144"/>
              <w:rPr>
                <w:sz w:val="18"/>
              </w:rPr>
            </w:pPr>
            <w:r>
              <w:rPr>
                <w:sz w:val="18"/>
              </w:rPr>
              <w:t>Produces unacceptable work, fails to meet minimum group or project requirements.</w:t>
            </w:r>
          </w:p>
        </w:tc>
        <w:tc>
          <w:tcPr>
            <w:tcW w:w="2436" w:type="dxa"/>
          </w:tcPr>
          <w:p w:rsidR="00077B1E" w:rsidRDefault="00077B1E">
            <w:pPr>
              <w:tabs>
                <w:tab w:val="left" w:pos="-720"/>
              </w:tabs>
              <w:suppressAutoHyphens/>
              <w:ind w:left="144"/>
              <w:rPr>
                <w:sz w:val="18"/>
              </w:rPr>
            </w:pPr>
            <w:r>
              <w:rPr>
                <w:sz w:val="18"/>
              </w:rPr>
              <w:t>Occasionally produces work that meets minimum group or project requirements.</w:t>
            </w:r>
          </w:p>
        </w:tc>
        <w:tc>
          <w:tcPr>
            <w:tcW w:w="2412" w:type="dxa"/>
          </w:tcPr>
          <w:p w:rsidR="00077B1E" w:rsidRDefault="00077B1E">
            <w:pPr>
              <w:tabs>
                <w:tab w:val="left" w:pos="-720"/>
              </w:tabs>
              <w:suppressAutoHyphens/>
              <w:ind w:left="144"/>
              <w:rPr>
                <w:sz w:val="18"/>
              </w:rPr>
            </w:pPr>
            <w:r>
              <w:rPr>
                <w:sz w:val="18"/>
              </w:rPr>
              <w:t>Meets minimum group or project requirements.</w:t>
            </w:r>
          </w:p>
        </w:tc>
        <w:tc>
          <w:tcPr>
            <w:tcW w:w="2436" w:type="dxa"/>
          </w:tcPr>
          <w:p w:rsidR="00077B1E" w:rsidRDefault="00077B1E">
            <w:pPr>
              <w:tabs>
                <w:tab w:val="left" w:pos="-720"/>
              </w:tabs>
              <w:suppressAutoHyphens/>
              <w:ind w:left="144"/>
              <w:rPr>
                <w:sz w:val="18"/>
              </w:rPr>
            </w:pPr>
            <w:r>
              <w:rPr>
                <w:sz w:val="18"/>
              </w:rPr>
              <w:t>Regularly produces work that meets minimum requirements and sometimes exceeds project or group requirements.</w:t>
            </w:r>
          </w:p>
        </w:tc>
        <w:tc>
          <w:tcPr>
            <w:tcW w:w="2436" w:type="dxa"/>
          </w:tcPr>
          <w:p w:rsidR="00077B1E" w:rsidRDefault="00077B1E">
            <w:pPr>
              <w:tabs>
                <w:tab w:val="left" w:pos="-720"/>
              </w:tabs>
              <w:suppressAutoHyphens/>
              <w:ind w:left="144"/>
              <w:rPr>
                <w:sz w:val="18"/>
              </w:rPr>
            </w:pPr>
            <w:r>
              <w:rPr>
                <w:sz w:val="18"/>
              </w:rPr>
              <w:t>Produces work that consistently exceeds established group or project requirements.</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Timeliness of Work</w:t>
            </w:r>
            <w:r>
              <w:rPr>
                <w:sz w:val="18"/>
              </w:rPr>
              <w:t>: Consider the student team member's timeliness of work.</w:t>
            </w:r>
          </w:p>
        </w:tc>
        <w:tc>
          <w:tcPr>
            <w:tcW w:w="2413" w:type="dxa"/>
            <w:tcBorders>
              <w:left w:val="single" w:sz="18" w:space="0" w:color="auto"/>
            </w:tcBorders>
          </w:tcPr>
          <w:p w:rsidR="00077B1E" w:rsidRDefault="00077B1E">
            <w:pPr>
              <w:pStyle w:val="EndnoteText"/>
              <w:widowControl/>
              <w:tabs>
                <w:tab w:val="left" w:pos="-720"/>
              </w:tabs>
              <w:suppressAutoHyphens/>
              <w:autoSpaceDE/>
              <w:autoSpaceDN/>
              <w:adjustRightInd/>
              <w:ind w:left="144"/>
              <w:rPr>
                <w:sz w:val="18"/>
              </w:rPr>
            </w:pPr>
            <w:r>
              <w:rPr>
                <w:sz w:val="18"/>
              </w:rPr>
              <w:t>Fails to meet deadlines set by group.</w:t>
            </w:r>
          </w:p>
        </w:tc>
        <w:tc>
          <w:tcPr>
            <w:tcW w:w="2436" w:type="dxa"/>
          </w:tcPr>
          <w:p w:rsidR="00077B1E" w:rsidRDefault="00077B1E">
            <w:pPr>
              <w:tabs>
                <w:tab w:val="left" w:pos="-720"/>
              </w:tabs>
              <w:suppressAutoHyphens/>
              <w:ind w:left="144"/>
              <w:rPr>
                <w:sz w:val="18"/>
              </w:rPr>
            </w:pPr>
            <w:r>
              <w:rPr>
                <w:sz w:val="18"/>
              </w:rPr>
              <w:t>Occasionally misses deadlines set by group.</w:t>
            </w:r>
          </w:p>
        </w:tc>
        <w:tc>
          <w:tcPr>
            <w:tcW w:w="2412" w:type="dxa"/>
          </w:tcPr>
          <w:p w:rsidR="00077B1E" w:rsidRDefault="00077B1E">
            <w:pPr>
              <w:tabs>
                <w:tab w:val="left" w:pos="-720"/>
              </w:tabs>
              <w:suppressAutoHyphens/>
              <w:ind w:left="144"/>
              <w:rPr>
                <w:sz w:val="18"/>
              </w:rPr>
            </w:pPr>
            <w:r>
              <w:rPr>
                <w:sz w:val="18"/>
              </w:rPr>
              <w:t>Regularly meets deadlines set by group.</w:t>
            </w:r>
          </w:p>
        </w:tc>
        <w:tc>
          <w:tcPr>
            <w:tcW w:w="2436" w:type="dxa"/>
          </w:tcPr>
          <w:p w:rsidR="00077B1E" w:rsidRDefault="00077B1E">
            <w:pPr>
              <w:tabs>
                <w:tab w:val="left" w:pos="-720"/>
              </w:tabs>
              <w:suppressAutoHyphens/>
              <w:ind w:left="144"/>
              <w:rPr>
                <w:sz w:val="18"/>
              </w:rPr>
            </w:pPr>
            <w:r>
              <w:rPr>
                <w:sz w:val="18"/>
              </w:rPr>
              <w:t>Consistently meets deadlines set by group and occasionally completes work ahead of schedule.</w:t>
            </w:r>
          </w:p>
        </w:tc>
        <w:tc>
          <w:tcPr>
            <w:tcW w:w="2436" w:type="dxa"/>
          </w:tcPr>
          <w:p w:rsidR="00077B1E" w:rsidRDefault="00077B1E">
            <w:pPr>
              <w:tabs>
                <w:tab w:val="left" w:pos="-720"/>
              </w:tabs>
              <w:suppressAutoHyphens/>
              <w:ind w:left="144"/>
              <w:rPr>
                <w:sz w:val="18"/>
              </w:rPr>
            </w:pPr>
            <w:r>
              <w:rPr>
                <w:sz w:val="18"/>
              </w:rPr>
              <w:t>Consistently completes work ahead of schedule.</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Task Support</w:t>
            </w:r>
            <w:r>
              <w:rPr>
                <w:sz w:val="18"/>
              </w:rPr>
              <w:t>: Consider the amount of task support the student team member gives to other team members.</w:t>
            </w:r>
          </w:p>
        </w:tc>
        <w:tc>
          <w:tcPr>
            <w:tcW w:w="2413" w:type="dxa"/>
            <w:tcBorders>
              <w:left w:val="single" w:sz="18" w:space="0" w:color="auto"/>
            </w:tcBorders>
          </w:tcPr>
          <w:p w:rsidR="00077B1E" w:rsidRDefault="00077B1E">
            <w:pPr>
              <w:tabs>
                <w:tab w:val="left" w:pos="-720"/>
              </w:tabs>
              <w:suppressAutoHyphens/>
              <w:ind w:left="144"/>
              <w:rPr>
                <w:sz w:val="18"/>
              </w:rPr>
            </w:pPr>
            <w:r>
              <w:rPr>
                <w:sz w:val="18"/>
              </w:rPr>
              <w:t>Gives no task support to other members.</w:t>
            </w:r>
          </w:p>
        </w:tc>
        <w:tc>
          <w:tcPr>
            <w:tcW w:w="2436" w:type="dxa"/>
          </w:tcPr>
          <w:p w:rsidR="00077B1E" w:rsidRDefault="00077B1E">
            <w:pPr>
              <w:tabs>
                <w:tab w:val="left" w:pos="-720"/>
              </w:tabs>
              <w:suppressAutoHyphens/>
              <w:ind w:left="144"/>
              <w:rPr>
                <w:sz w:val="18"/>
              </w:rPr>
            </w:pPr>
            <w:r>
              <w:rPr>
                <w:sz w:val="18"/>
              </w:rPr>
              <w:t>Sometimes gives task support to other members.</w:t>
            </w:r>
          </w:p>
        </w:tc>
        <w:tc>
          <w:tcPr>
            <w:tcW w:w="2412" w:type="dxa"/>
          </w:tcPr>
          <w:p w:rsidR="00077B1E" w:rsidRDefault="00077B1E">
            <w:pPr>
              <w:tabs>
                <w:tab w:val="left" w:pos="-720"/>
              </w:tabs>
              <w:suppressAutoHyphens/>
              <w:ind w:left="144"/>
              <w:rPr>
                <w:sz w:val="18"/>
              </w:rPr>
            </w:pPr>
            <w:r>
              <w:rPr>
                <w:sz w:val="18"/>
              </w:rPr>
              <w:t>Occasionally provides task support to other group members.</w:t>
            </w:r>
          </w:p>
        </w:tc>
        <w:tc>
          <w:tcPr>
            <w:tcW w:w="2436" w:type="dxa"/>
          </w:tcPr>
          <w:p w:rsidR="00077B1E" w:rsidRDefault="00077B1E">
            <w:pPr>
              <w:tabs>
                <w:tab w:val="left" w:pos="-720"/>
              </w:tabs>
              <w:suppressAutoHyphens/>
              <w:ind w:left="144"/>
              <w:rPr>
                <w:sz w:val="18"/>
              </w:rPr>
            </w:pPr>
            <w:r>
              <w:rPr>
                <w:sz w:val="18"/>
              </w:rPr>
              <w:t>Consistently provides task support to other group members.</w:t>
            </w:r>
          </w:p>
        </w:tc>
        <w:tc>
          <w:tcPr>
            <w:tcW w:w="2436" w:type="dxa"/>
          </w:tcPr>
          <w:p w:rsidR="00077B1E" w:rsidRDefault="00077B1E">
            <w:pPr>
              <w:tabs>
                <w:tab w:val="left" w:pos="-720"/>
              </w:tabs>
              <w:suppressAutoHyphens/>
              <w:ind w:left="144"/>
              <w:rPr>
                <w:sz w:val="18"/>
              </w:rPr>
            </w:pPr>
            <w:r>
              <w:rPr>
                <w:sz w:val="18"/>
              </w:rPr>
              <w:t>Consistently gives more task support than expected.</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Interaction</w:t>
            </w:r>
            <w:r>
              <w:rPr>
                <w:sz w:val="18"/>
              </w:rPr>
              <w:t>: Consider how the student team member relates and communicates to other team members.</w:t>
            </w:r>
          </w:p>
        </w:tc>
        <w:tc>
          <w:tcPr>
            <w:tcW w:w="2413" w:type="dxa"/>
            <w:tcBorders>
              <w:left w:val="single" w:sz="18" w:space="0" w:color="auto"/>
            </w:tcBorders>
          </w:tcPr>
          <w:p w:rsidR="00077B1E" w:rsidRDefault="00077B1E">
            <w:pPr>
              <w:tabs>
                <w:tab w:val="left" w:pos="-720"/>
              </w:tabs>
              <w:suppressAutoHyphens/>
              <w:ind w:left="144"/>
              <w:rPr>
                <w:sz w:val="18"/>
              </w:rPr>
            </w:pPr>
            <w:r>
              <w:rPr>
                <w:sz w:val="18"/>
              </w:rPr>
              <w:t>Behavior is detrimental to group.</w:t>
            </w:r>
          </w:p>
        </w:tc>
        <w:tc>
          <w:tcPr>
            <w:tcW w:w="2436" w:type="dxa"/>
          </w:tcPr>
          <w:p w:rsidR="00077B1E" w:rsidRDefault="00077B1E">
            <w:pPr>
              <w:tabs>
                <w:tab w:val="left" w:pos="-720"/>
              </w:tabs>
              <w:suppressAutoHyphens/>
              <w:ind w:left="144"/>
              <w:rPr>
                <w:sz w:val="18"/>
              </w:rPr>
            </w:pPr>
            <w:r>
              <w:rPr>
                <w:sz w:val="18"/>
              </w:rPr>
              <w:t xml:space="preserve">Behavior is inconsistent and occasionally distracts group meetings. </w:t>
            </w:r>
          </w:p>
        </w:tc>
        <w:tc>
          <w:tcPr>
            <w:tcW w:w="2412" w:type="dxa"/>
          </w:tcPr>
          <w:p w:rsidR="00077B1E" w:rsidRDefault="00077B1E">
            <w:pPr>
              <w:tabs>
                <w:tab w:val="left" w:pos="-720"/>
              </w:tabs>
              <w:suppressAutoHyphens/>
              <w:ind w:left="144"/>
              <w:rPr>
                <w:sz w:val="18"/>
              </w:rPr>
            </w:pPr>
            <w:r>
              <w:rPr>
                <w:sz w:val="18"/>
              </w:rPr>
              <w:t>Regularly projects appropriate team behavior including: listening to others, and allowing his/her ideas to be criticized.</w:t>
            </w:r>
          </w:p>
        </w:tc>
        <w:tc>
          <w:tcPr>
            <w:tcW w:w="2436" w:type="dxa"/>
          </w:tcPr>
          <w:p w:rsidR="00077B1E" w:rsidRDefault="00077B1E">
            <w:pPr>
              <w:tabs>
                <w:tab w:val="left" w:pos="-720"/>
              </w:tabs>
              <w:suppressAutoHyphens/>
              <w:ind w:left="144"/>
              <w:rPr>
                <w:sz w:val="18"/>
              </w:rPr>
            </w:pPr>
            <w:r>
              <w:rPr>
                <w:sz w:val="18"/>
              </w:rPr>
              <w:t xml:space="preserve">Consistently demonstrates appropriate team behavior.  </w:t>
            </w:r>
          </w:p>
        </w:tc>
        <w:tc>
          <w:tcPr>
            <w:tcW w:w="2436" w:type="dxa"/>
          </w:tcPr>
          <w:p w:rsidR="00077B1E" w:rsidRDefault="00077B1E">
            <w:pPr>
              <w:tabs>
                <w:tab w:val="left" w:pos="-720"/>
              </w:tabs>
              <w:suppressAutoHyphens/>
              <w:ind w:left="144"/>
              <w:rPr>
                <w:sz w:val="18"/>
              </w:rPr>
            </w:pPr>
            <w:r>
              <w:rPr>
                <w:sz w:val="18"/>
              </w:rPr>
              <w:t>Consistently demonstrates exemplary team behavior.</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Attendance</w:t>
            </w:r>
            <w:r>
              <w:rPr>
                <w:sz w:val="18"/>
              </w:rPr>
              <w:t>: Consider the student team member's attendance at the group meetings.  (This includes in class meetings.)</w:t>
            </w:r>
          </w:p>
        </w:tc>
        <w:tc>
          <w:tcPr>
            <w:tcW w:w="2413" w:type="dxa"/>
            <w:tcBorders>
              <w:left w:val="single" w:sz="18" w:space="0" w:color="auto"/>
            </w:tcBorders>
          </w:tcPr>
          <w:p w:rsidR="00077B1E" w:rsidRDefault="00077B1E">
            <w:pPr>
              <w:tabs>
                <w:tab w:val="left" w:pos="-720"/>
              </w:tabs>
              <w:suppressAutoHyphens/>
              <w:ind w:left="144"/>
              <w:rPr>
                <w:sz w:val="18"/>
              </w:rPr>
            </w:pPr>
            <w:r>
              <w:rPr>
                <w:sz w:val="18"/>
              </w:rPr>
              <w:t>Failed to attend the group meetings.</w:t>
            </w:r>
          </w:p>
        </w:tc>
        <w:tc>
          <w:tcPr>
            <w:tcW w:w="2436" w:type="dxa"/>
          </w:tcPr>
          <w:p w:rsidR="00077B1E" w:rsidRDefault="00077B1E">
            <w:pPr>
              <w:tabs>
                <w:tab w:val="left" w:pos="-720"/>
              </w:tabs>
              <w:suppressAutoHyphens/>
              <w:ind w:left="144"/>
              <w:rPr>
                <w:sz w:val="18"/>
              </w:rPr>
            </w:pPr>
            <w:r>
              <w:rPr>
                <w:sz w:val="18"/>
              </w:rPr>
              <w:t>Attended 1%-32% of the group meetings.</w:t>
            </w:r>
          </w:p>
        </w:tc>
        <w:tc>
          <w:tcPr>
            <w:tcW w:w="2412" w:type="dxa"/>
          </w:tcPr>
          <w:p w:rsidR="00077B1E" w:rsidRDefault="00077B1E">
            <w:pPr>
              <w:tabs>
                <w:tab w:val="left" w:pos="-720"/>
              </w:tabs>
              <w:suppressAutoHyphens/>
              <w:ind w:left="144"/>
              <w:rPr>
                <w:sz w:val="18"/>
              </w:rPr>
            </w:pPr>
            <w:r>
              <w:rPr>
                <w:sz w:val="18"/>
              </w:rPr>
              <w:t>Attended 33%-65% of the group meetings.</w:t>
            </w:r>
          </w:p>
        </w:tc>
        <w:tc>
          <w:tcPr>
            <w:tcW w:w="2436" w:type="dxa"/>
          </w:tcPr>
          <w:p w:rsidR="00077B1E" w:rsidRDefault="00077B1E">
            <w:pPr>
              <w:tabs>
                <w:tab w:val="left" w:pos="-720"/>
              </w:tabs>
              <w:suppressAutoHyphens/>
              <w:ind w:left="144"/>
              <w:rPr>
                <w:sz w:val="18"/>
              </w:rPr>
            </w:pPr>
            <w:r>
              <w:rPr>
                <w:sz w:val="18"/>
              </w:rPr>
              <w:t>Attended 66%-99% of the group meetings.</w:t>
            </w:r>
          </w:p>
        </w:tc>
        <w:tc>
          <w:tcPr>
            <w:tcW w:w="2436" w:type="dxa"/>
          </w:tcPr>
          <w:p w:rsidR="00077B1E" w:rsidRDefault="00077B1E">
            <w:pPr>
              <w:tabs>
                <w:tab w:val="left" w:pos="-720"/>
              </w:tabs>
              <w:suppressAutoHyphens/>
              <w:ind w:left="144"/>
              <w:rPr>
                <w:sz w:val="18"/>
              </w:rPr>
            </w:pPr>
            <w:r>
              <w:rPr>
                <w:sz w:val="18"/>
              </w:rPr>
              <w:t>Attended 100% of the group meetings.</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Responsibility</w:t>
            </w:r>
            <w:r>
              <w:rPr>
                <w:sz w:val="18"/>
              </w:rPr>
              <w:t>: Consider the ability of the student team member to carry out a chosen or assigned task, the degree to which the student can be relied upon to complete a task.</w:t>
            </w:r>
          </w:p>
        </w:tc>
        <w:tc>
          <w:tcPr>
            <w:tcW w:w="2413" w:type="dxa"/>
            <w:tcBorders>
              <w:left w:val="single" w:sz="18" w:space="0" w:color="auto"/>
            </w:tcBorders>
          </w:tcPr>
          <w:p w:rsidR="00077B1E" w:rsidRDefault="00077B1E">
            <w:pPr>
              <w:tabs>
                <w:tab w:val="left" w:pos="-720"/>
              </w:tabs>
              <w:suppressAutoHyphens/>
              <w:ind w:left="144"/>
              <w:rPr>
                <w:sz w:val="18"/>
              </w:rPr>
            </w:pPr>
            <w:r>
              <w:rPr>
                <w:sz w:val="18"/>
              </w:rPr>
              <w:t>Is unwilling to carry out assigned tasks.</w:t>
            </w:r>
          </w:p>
        </w:tc>
        <w:tc>
          <w:tcPr>
            <w:tcW w:w="2436" w:type="dxa"/>
          </w:tcPr>
          <w:p w:rsidR="00077B1E" w:rsidRDefault="00077B1E">
            <w:pPr>
              <w:tabs>
                <w:tab w:val="left" w:pos="-720"/>
              </w:tabs>
              <w:suppressAutoHyphens/>
              <w:ind w:left="144"/>
              <w:rPr>
                <w:sz w:val="18"/>
              </w:rPr>
            </w:pPr>
            <w:r>
              <w:rPr>
                <w:sz w:val="18"/>
              </w:rPr>
              <w:t>Sometimes carries out assigned tasks but never volunteers to do a task.</w:t>
            </w:r>
          </w:p>
        </w:tc>
        <w:tc>
          <w:tcPr>
            <w:tcW w:w="2412" w:type="dxa"/>
          </w:tcPr>
          <w:p w:rsidR="00077B1E" w:rsidRDefault="00077B1E">
            <w:pPr>
              <w:tabs>
                <w:tab w:val="left" w:pos="-720"/>
              </w:tabs>
              <w:suppressAutoHyphens/>
              <w:ind w:left="144"/>
              <w:rPr>
                <w:sz w:val="18"/>
              </w:rPr>
            </w:pPr>
            <w:r>
              <w:rPr>
                <w:sz w:val="18"/>
              </w:rPr>
              <w:t>Carries out assigned tasks but never volunteers to do a task.</w:t>
            </w:r>
          </w:p>
        </w:tc>
        <w:tc>
          <w:tcPr>
            <w:tcW w:w="2436" w:type="dxa"/>
          </w:tcPr>
          <w:p w:rsidR="00077B1E" w:rsidRDefault="00077B1E">
            <w:pPr>
              <w:tabs>
                <w:tab w:val="left" w:pos="-720"/>
              </w:tabs>
              <w:suppressAutoHyphens/>
              <w:ind w:left="144"/>
              <w:rPr>
                <w:sz w:val="18"/>
              </w:rPr>
            </w:pPr>
            <w:r>
              <w:rPr>
                <w:sz w:val="18"/>
              </w:rPr>
              <w:t>Consistently carries out assigned tasks and occasionally volunteers for other tasks.</w:t>
            </w:r>
          </w:p>
        </w:tc>
        <w:tc>
          <w:tcPr>
            <w:tcW w:w="2436" w:type="dxa"/>
          </w:tcPr>
          <w:p w:rsidR="00077B1E" w:rsidRDefault="00077B1E">
            <w:pPr>
              <w:tabs>
                <w:tab w:val="left" w:pos="-720"/>
              </w:tabs>
              <w:suppressAutoHyphens/>
              <w:ind w:left="144"/>
              <w:rPr>
                <w:sz w:val="18"/>
              </w:rPr>
            </w:pPr>
            <w:r>
              <w:rPr>
                <w:sz w:val="18"/>
              </w:rPr>
              <w:t>Consistently carries out assigned tasks and always volunteers for other tasks.</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Involvement</w:t>
            </w:r>
            <w:r>
              <w:rPr>
                <w:sz w:val="18"/>
              </w:rPr>
              <w:t>: Consider the extent to which the student team member participates in the exchange of information (does outside research, brings outside knowledge to group).</w:t>
            </w:r>
          </w:p>
        </w:tc>
        <w:tc>
          <w:tcPr>
            <w:tcW w:w="2413" w:type="dxa"/>
            <w:tcBorders>
              <w:left w:val="single" w:sz="18" w:space="0" w:color="auto"/>
            </w:tcBorders>
          </w:tcPr>
          <w:p w:rsidR="00077B1E" w:rsidRDefault="00077B1E">
            <w:pPr>
              <w:tabs>
                <w:tab w:val="left" w:pos="-720"/>
              </w:tabs>
              <w:suppressAutoHyphens/>
              <w:ind w:left="144"/>
              <w:rPr>
                <w:sz w:val="18"/>
              </w:rPr>
            </w:pPr>
            <w:r>
              <w:rPr>
                <w:sz w:val="18"/>
              </w:rPr>
              <w:t>Fails to participate in group discussions and fails to share relevant material.</w:t>
            </w:r>
          </w:p>
        </w:tc>
        <w:tc>
          <w:tcPr>
            <w:tcW w:w="2436" w:type="dxa"/>
          </w:tcPr>
          <w:p w:rsidR="00077B1E" w:rsidRDefault="00077B1E">
            <w:pPr>
              <w:tabs>
                <w:tab w:val="left" w:pos="-720"/>
              </w:tabs>
              <w:suppressAutoHyphens/>
              <w:ind w:left="144"/>
              <w:rPr>
                <w:sz w:val="18"/>
              </w:rPr>
            </w:pPr>
            <w:r>
              <w:rPr>
                <w:sz w:val="18"/>
              </w:rPr>
              <w:t>Sometimes participates in group discussions and rarely contributes relevant material for the project.</w:t>
            </w:r>
          </w:p>
        </w:tc>
        <w:tc>
          <w:tcPr>
            <w:tcW w:w="2412" w:type="dxa"/>
          </w:tcPr>
          <w:p w:rsidR="00077B1E" w:rsidRDefault="00077B1E">
            <w:pPr>
              <w:tabs>
                <w:tab w:val="left" w:pos="-720"/>
              </w:tabs>
              <w:suppressAutoHyphens/>
              <w:ind w:left="144"/>
              <w:rPr>
                <w:sz w:val="18"/>
              </w:rPr>
            </w:pPr>
            <w:r>
              <w:rPr>
                <w:sz w:val="18"/>
              </w:rPr>
              <w:t>Takes part in group discussions and shares relevant information.</w:t>
            </w:r>
          </w:p>
        </w:tc>
        <w:tc>
          <w:tcPr>
            <w:tcW w:w="2436" w:type="dxa"/>
          </w:tcPr>
          <w:p w:rsidR="00077B1E" w:rsidRDefault="00077B1E">
            <w:pPr>
              <w:tabs>
                <w:tab w:val="left" w:pos="-720"/>
              </w:tabs>
              <w:suppressAutoHyphens/>
              <w:ind w:left="144"/>
              <w:rPr>
                <w:sz w:val="18"/>
              </w:rPr>
            </w:pPr>
            <w:r>
              <w:rPr>
                <w:sz w:val="18"/>
              </w:rPr>
              <w:t>Regularly participates in group discussion and sometimes exceeds expectations.</w:t>
            </w:r>
          </w:p>
        </w:tc>
        <w:tc>
          <w:tcPr>
            <w:tcW w:w="2436" w:type="dxa"/>
          </w:tcPr>
          <w:p w:rsidR="00077B1E" w:rsidRDefault="00077B1E">
            <w:pPr>
              <w:tabs>
                <w:tab w:val="left" w:pos="-720"/>
              </w:tabs>
              <w:suppressAutoHyphens/>
              <w:ind w:left="144"/>
              <w:rPr>
                <w:sz w:val="18"/>
              </w:rPr>
            </w:pPr>
            <w:r>
              <w:rPr>
                <w:sz w:val="18"/>
              </w:rPr>
              <w:t>Consistently exceeds group expectations for participation and consistently contributes relevant material to project.</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Leadership</w:t>
            </w:r>
            <w:r>
              <w:rPr>
                <w:sz w:val="18"/>
              </w:rPr>
              <w:t>: Consider how the team member engages in leadership activities.</w:t>
            </w:r>
          </w:p>
        </w:tc>
        <w:tc>
          <w:tcPr>
            <w:tcW w:w="2413" w:type="dxa"/>
            <w:tcBorders>
              <w:left w:val="single" w:sz="18" w:space="0" w:color="auto"/>
            </w:tcBorders>
          </w:tcPr>
          <w:p w:rsidR="00077B1E" w:rsidRDefault="00077B1E">
            <w:pPr>
              <w:tabs>
                <w:tab w:val="left" w:pos="-720"/>
              </w:tabs>
              <w:suppressAutoHyphens/>
              <w:ind w:left="144"/>
              <w:rPr>
                <w:sz w:val="18"/>
              </w:rPr>
            </w:pPr>
            <w:r>
              <w:rPr>
                <w:sz w:val="18"/>
              </w:rPr>
              <w:t>Does not display leadership skills.</w:t>
            </w:r>
          </w:p>
        </w:tc>
        <w:tc>
          <w:tcPr>
            <w:tcW w:w="2436" w:type="dxa"/>
          </w:tcPr>
          <w:p w:rsidR="00077B1E" w:rsidRDefault="00077B1E">
            <w:pPr>
              <w:tabs>
                <w:tab w:val="left" w:pos="-720"/>
              </w:tabs>
              <w:suppressAutoHyphens/>
              <w:ind w:left="144"/>
              <w:rPr>
                <w:sz w:val="18"/>
              </w:rPr>
            </w:pPr>
            <w:r>
              <w:rPr>
                <w:sz w:val="18"/>
              </w:rPr>
              <w:t>Displays minimal leadership skills in team.</w:t>
            </w:r>
          </w:p>
        </w:tc>
        <w:tc>
          <w:tcPr>
            <w:tcW w:w="2412" w:type="dxa"/>
          </w:tcPr>
          <w:p w:rsidR="00077B1E" w:rsidRDefault="00077B1E">
            <w:pPr>
              <w:tabs>
                <w:tab w:val="left" w:pos="-720"/>
              </w:tabs>
              <w:suppressAutoHyphens/>
              <w:ind w:left="144"/>
              <w:rPr>
                <w:sz w:val="18"/>
              </w:rPr>
            </w:pPr>
            <w:r>
              <w:rPr>
                <w:sz w:val="18"/>
              </w:rPr>
              <w:t>Occasionally assumes leadership role.</w:t>
            </w:r>
          </w:p>
        </w:tc>
        <w:tc>
          <w:tcPr>
            <w:tcW w:w="2436" w:type="dxa"/>
          </w:tcPr>
          <w:p w:rsidR="00077B1E" w:rsidRDefault="00077B1E">
            <w:pPr>
              <w:tabs>
                <w:tab w:val="left" w:pos="-720"/>
              </w:tabs>
              <w:suppressAutoHyphens/>
              <w:ind w:left="144"/>
              <w:rPr>
                <w:sz w:val="18"/>
              </w:rPr>
            </w:pPr>
            <w:r>
              <w:rPr>
                <w:sz w:val="18"/>
              </w:rPr>
              <w:t>Regularly displays good leadership skills.</w:t>
            </w:r>
          </w:p>
        </w:tc>
        <w:tc>
          <w:tcPr>
            <w:tcW w:w="2436" w:type="dxa"/>
          </w:tcPr>
          <w:p w:rsidR="00077B1E" w:rsidRDefault="00077B1E">
            <w:pPr>
              <w:tabs>
                <w:tab w:val="left" w:pos="-720"/>
              </w:tabs>
              <w:suppressAutoHyphens/>
              <w:ind w:left="144"/>
              <w:rPr>
                <w:sz w:val="18"/>
              </w:rPr>
            </w:pPr>
            <w:r>
              <w:rPr>
                <w:sz w:val="18"/>
              </w:rPr>
              <w:t>Consistently demonstrates exemplary leadership skills.</w:t>
            </w:r>
          </w:p>
        </w:tc>
      </w:tr>
      <w:tr w:rsidR="00077B1E">
        <w:trPr>
          <w:cantSplit/>
        </w:trPr>
        <w:tc>
          <w:tcPr>
            <w:tcW w:w="2439" w:type="dxa"/>
            <w:tcBorders>
              <w:right w:val="single" w:sz="18" w:space="0" w:color="auto"/>
            </w:tcBorders>
          </w:tcPr>
          <w:p w:rsidR="00077B1E" w:rsidRDefault="00077B1E">
            <w:pPr>
              <w:ind w:left="144"/>
              <w:rPr>
                <w:sz w:val="18"/>
              </w:rPr>
            </w:pPr>
            <w:bookmarkStart w:id="1" w:name="OLE_LINK1"/>
            <w:r>
              <w:rPr>
                <w:b/>
                <w:bCs/>
                <w:sz w:val="18"/>
              </w:rPr>
              <w:t>Overall Performance Rating</w:t>
            </w:r>
            <w:r>
              <w:rPr>
                <w:sz w:val="18"/>
              </w:rPr>
              <w:t>:</w:t>
            </w:r>
            <w:bookmarkEnd w:id="1"/>
            <w:r>
              <w:rPr>
                <w:sz w:val="18"/>
              </w:rPr>
              <w:t xml:space="preserve"> Consider the overall performance of the student team member while in the group.  </w:t>
            </w:r>
          </w:p>
        </w:tc>
        <w:tc>
          <w:tcPr>
            <w:tcW w:w="2413" w:type="dxa"/>
            <w:tcBorders>
              <w:left w:val="single" w:sz="18" w:space="0" w:color="auto"/>
            </w:tcBorders>
          </w:tcPr>
          <w:p w:rsidR="00077B1E" w:rsidRDefault="00077B1E">
            <w:pPr>
              <w:pStyle w:val="EndnoteText"/>
              <w:widowControl/>
              <w:tabs>
                <w:tab w:val="left" w:pos="-720"/>
              </w:tabs>
              <w:suppressAutoHyphens/>
              <w:autoSpaceDE/>
              <w:autoSpaceDN/>
              <w:adjustRightInd/>
              <w:ind w:left="144"/>
              <w:rPr>
                <w:sz w:val="18"/>
              </w:rPr>
            </w:pPr>
            <w:r>
              <w:rPr>
                <w:sz w:val="18"/>
              </w:rPr>
              <w:t>Performance significantly fails to meet group requirements.</w:t>
            </w:r>
          </w:p>
        </w:tc>
        <w:tc>
          <w:tcPr>
            <w:tcW w:w="2436" w:type="dxa"/>
          </w:tcPr>
          <w:p w:rsidR="00077B1E" w:rsidRDefault="00077B1E">
            <w:pPr>
              <w:tabs>
                <w:tab w:val="left" w:pos="-720"/>
              </w:tabs>
              <w:suppressAutoHyphens/>
              <w:ind w:left="144"/>
              <w:rPr>
                <w:sz w:val="18"/>
              </w:rPr>
            </w:pPr>
            <w:r>
              <w:rPr>
                <w:sz w:val="18"/>
              </w:rPr>
              <w:t>Performance fails to meet some group requirements.</w:t>
            </w:r>
          </w:p>
        </w:tc>
        <w:tc>
          <w:tcPr>
            <w:tcW w:w="2412" w:type="dxa"/>
          </w:tcPr>
          <w:p w:rsidR="00077B1E" w:rsidRDefault="00077B1E">
            <w:pPr>
              <w:tabs>
                <w:tab w:val="left" w:pos="-720"/>
              </w:tabs>
              <w:suppressAutoHyphens/>
              <w:ind w:left="144"/>
              <w:rPr>
                <w:sz w:val="18"/>
              </w:rPr>
            </w:pPr>
            <w:r>
              <w:rPr>
                <w:sz w:val="18"/>
              </w:rPr>
              <w:t>Performance meets all group requirements.</w:t>
            </w:r>
          </w:p>
        </w:tc>
        <w:tc>
          <w:tcPr>
            <w:tcW w:w="2436" w:type="dxa"/>
          </w:tcPr>
          <w:p w:rsidR="00077B1E" w:rsidRDefault="00077B1E">
            <w:pPr>
              <w:pStyle w:val="EndnoteText"/>
              <w:widowControl/>
              <w:tabs>
                <w:tab w:val="left" w:pos="-720"/>
              </w:tabs>
              <w:suppressAutoHyphens/>
              <w:autoSpaceDE/>
              <w:autoSpaceDN/>
              <w:adjustRightInd/>
              <w:ind w:left="144"/>
              <w:rPr>
                <w:sz w:val="18"/>
              </w:rPr>
            </w:pPr>
            <w:r>
              <w:rPr>
                <w:sz w:val="18"/>
              </w:rPr>
              <w:t>Performance meets all group requirements consistently and sometimes exceeds requirements.</w:t>
            </w:r>
          </w:p>
        </w:tc>
        <w:tc>
          <w:tcPr>
            <w:tcW w:w="2436" w:type="dxa"/>
          </w:tcPr>
          <w:p w:rsidR="00077B1E" w:rsidRDefault="00077B1E">
            <w:pPr>
              <w:tabs>
                <w:tab w:val="left" w:pos="-720"/>
              </w:tabs>
              <w:suppressAutoHyphens/>
              <w:ind w:left="144"/>
              <w:rPr>
                <w:sz w:val="18"/>
              </w:rPr>
            </w:pPr>
            <w:r>
              <w:rPr>
                <w:sz w:val="18"/>
              </w:rPr>
              <w:t>Performance consistently exceeds all group requirements.</w:t>
            </w:r>
          </w:p>
        </w:tc>
      </w:tr>
    </w:tbl>
    <w:p w:rsidR="00077B1E" w:rsidRDefault="00077B1E">
      <w:pPr>
        <w:rPr>
          <w:sz w:val="18"/>
        </w:rPr>
      </w:pPr>
    </w:p>
    <w:p w:rsidR="00077B1E" w:rsidRDefault="00077B1E">
      <w:pPr>
        <w:rPr>
          <w:sz w:val="18"/>
        </w:rPr>
      </w:pPr>
    </w:p>
    <w:p w:rsidR="00077B1E" w:rsidRDefault="00077B1E">
      <w:pPr>
        <w:rPr>
          <w:sz w:val="18"/>
        </w:rPr>
        <w:sectPr w:rsidR="00077B1E">
          <w:footerReference w:type="even" r:id="rId7"/>
          <w:footerReference w:type="default" r:id="rId8"/>
          <w:pgSz w:w="15840" w:h="12240" w:orient="landscape" w:code="1"/>
          <w:pgMar w:top="720" w:right="720" w:bottom="720" w:left="540" w:header="720" w:footer="720" w:gutter="0"/>
          <w:cols w:space="720"/>
          <w:docGrid w:linePitch="360"/>
        </w:sectPr>
      </w:pPr>
    </w:p>
    <w:p w:rsidR="00077B1E" w:rsidRDefault="00077B1E">
      <w:pPr>
        <w:pStyle w:val="Title"/>
      </w:pPr>
      <w:r>
        <w:lastRenderedPageBreak/>
        <w:t>Student Peer Evaluation</w:t>
      </w:r>
    </w:p>
    <w:p w:rsidR="00077B1E" w:rsidRDefault="00077B1E">
      <w:pPr>
        <w:tabs>
          <w:tab w:val="left" w:pos="-720"/>
        </w:tabs>
        <w:suppressAutoHyphens/>
        <w:spacing w:line="240" w:lineRule="atLeast"/>
        <w:rPr>
          <w:b/>
          <w:bCs/>
          <w:sz w:val="20"/>
        </w:rPr>
      </w:pPr>
    </w:p>
    <w:p w:rsidR="00077B1E" w:rsidRDefault="00077B1E">
      <w:pPr>
        <w:tabs>
          <w:tab w:val="left" w:pos="-720"/>
        </w:tabs>
        <w:suppressAutoHyphens/>
        <w:spacing w:line="240" w:lineRule="atLeast"/>
        <w:rPr>
          <w:b/>
          <w:bCs/>
          <w:sz w:val="20"/>
        </w:rPr>
      </w:pPr>
    </w:p>
    <w:p w:rsidR="00077B1E" w:rsidRDefault="00077B1E">
      <w:pPr>
        <w:tabs>
          <w:tab w:val="left" w:pos="-720"/>
        </w:tabs>
        <w:suppressAutoHyphens/>
        <w:spacing w:line="240" w:lineRule="atLeast"/>
        <w:rPr>
          <w:sz w:val="22"/>
        </w:rPr>
      </w:pPr>
      <w:r>
        <w:rPr>
          <w:b/>
          <w:bCs/>
          <w:sz w:val="22"/>
        </w:rPr>
        <w:t>Guidelines:</w:t>
      </w:r>
    </w:p>
    <w:p w:rsidR="00077B1E" w:rsidRDefault="00077B1E">
      <w:pPr>
        <w:tabs>
          <w:tab w:val="left" w:pos="-720"/>
        </w:tabs>
        <w:suppressAutoHyphens/>
        <w:spacing w:line="240" w:lineRule="atLeast"/>
        <w:rPr>
          <w:sz w:val="22"/>
        </w:rPr>
      </w:pPr>
    </w:p>
    <w:p w:rsidR="00077B1E" w:rsidRDefault="00077B1E">
      <w:pPr>
        <w:numPr>
          <w:ilvl w:val="0"/>
          <w:numId w:val="1"/>
        </w:numPr>
        <w:tabs>
          <w:tab w:val="left" w:pos="-720"/>
          <w:tab w:val="left" w:pos="0"/>
        </w:tabs>
        <w:suppressAutoHyphens/>
        <w:spacing w:line="240" w:lineRule="atLeast"/>
        <w:rPr>
          <w:sz w:val="22"/>
        </w:rPr>
      </w:pPr>
      <w:r>
        <w:rPr>
          <w:sz w:val="22"/>
        </w:rPr>
        <w:t>Disregard your general impressions and concentrate on one factor at a time.</w:t>
      </w:r>
    </w:p>
    <w:p w:rsidR="00077B1E" w:rsidRDefault="00077B1E">
      <w:pPr>
        <w:tabs>
          <w:tab w:val="left" w:pos="-720"/>
        </w:tabs>
        <w:suppressAutoHyphens/>
        <w:spacing w:line="240" w:lineRule="atLeast"/>
        <w:rPr>
          <w:sz w:val="22"/>
        </w:rPr>
      </w:pPr>
    </w:p>
    <w:p w:rsidR="00077B1E" w:rsidRDefault="00077B1E">
      <w:pPr>
        <w:numPr>
          <w:ilvl w:val="0"/>
          <w:numId w:val="1"/>
        </w:numPr>
        <w:tabs>
          <w:tab w:val="left" w:pos="-720"/>
          <w:tab w:val="left" w:pos="0"/>
        </w:tabs>
        <w:suppressAutoHyphens/>
        <w:spacing w:line="240" w:lineRule="atLeast"/>
        <w:rPr>
          <w:sz w:val="22"/>
        </w:rPr>
      </w:pPr>
      <w:r>
        <w:rPr>
          <w:sz w:val="22"/>
        </w:rPr>
        <w:t>Study carefully the definition given for each factor and the specifications for each category.</w:t>
      </w:r>
    </w:p>
    <w:p w:rsidR="00077B1E" w:rsidRDefault="00077B1E">
      <w:pPr>
        <w:tabs>
          <w:tab w:val="left" w:pos="-720"/>
        </w:tabs>
        <w:suppressAutoHyphens/>
        <w:spacing w:line="240" w:lineRule="atLeast"/>
        <w:rPr>
          <w:sz w:val="22"/>
        </w:rPr>
      </w:pPr>
    </w:p>
    <w:p w:rsidR="00077B1E" w:rsidRDefault="00077B1E">
      <w:pPr>
        <w:numPr>
          <w:ilvl w:val="0"/>
          <w:numId w:val="1"/>
        </w:numPr>
        <w:tabs>
          <w:tab w:val="left" w:pos="-720"/>
          <w:tab w:val="left" w:pos="0"/>
        </w:tabs>
        <w:suppressAutoHyphens/>
        <w:spacing w:line="240" w:lineRule="atLeast"/>
        <w:rPr>
          <w:sz w:val="22"/>
        </w:rPr>
      </w:pPr>
      <w:r>
        <w:rPr>
          <w:sz w:val="22"/>
        </w:rPr>
        <w:t>Call to mind instances that are typical of the student's work and behavior.  Do not be influenced by unusual cases that are not typical.</w:t>
      </w:r>
    </w:p>
    <w:p w:rsidR="00077B1E" w:rsidRDefault="00077B1E">
      <w:pPr>
        <w:tabs>
          <w:tab w:val="left" w:pos="-720"/>
        </w:tabs>
        <w:suppressAutoHyphens/>
        <w:spacing w:line="240" w:lineRule="atLeast"/>
        <w:rPr>
          <w:sz w:val="22"/>
        </w:rPr>
      </w:pPr>
    </w:p>
    <w:p w:rsidR="00077B1E" w:rsidRDefault="00077B1E">
      <w:pPr>
        <w:numPr>
          <w:ilvl w:val="0"/>
          <w:numId w:val="1"/>
        </w:numPr>
        <w:tabs>
          <w:tab w:val="left" w:pos="-720"/>
          <w:tab w:val="left" w:pos="0"/>
        </w:tabs>
        <w:suppressAutoHyphens/>
        <w:spacing w:line="240" w:lineRule="atLeast"/>
        <w:rPr>
          <w:b/>
          <w:bCs/>
          <w:sz w:val="22"/>
        </w:rPr>
      </w:pPr>
      <w:r>
        <w:rPr>
          <w:sz w:val="22"/>
        </w:rPr>
        <w:t xml:space="preserve">Determine the category that best describes the student's accomplishments in that area and </w:t>
      </w:r>
      <w:r w:rsidR="00BC531F">
        <w:rPr>
          <w:sz w:val="22"/>
        </w:rPr>
        <w:t>enter</w:t>
      </w:r>
      <w:r>
        <w:rPr>
          <w:sz w:val="22"/>
        </w:rPr>
        <w:t xml:space="preserve"> the number on the </w:t>
      </w:r>
      <w:r>
        <w:rPr>
          <w:b/>
          <w:bCs/>
          <w:sz w:val="22"/>
        </w:rPr>
        <w:t xml:space="preserve">separate performance rating form on the third page. Only submit the third page. </w:t>
      </w:r>
    </w:p>
    <w:p w:rsidR="00077B1E" w:rsidRDefault="00077B1E">
      <w:pPr>
        <w:tabs>
          <w:tab w:val="left" w:pos="-720"/>
        </w:tabs>
        <w:suppressAutoHyphens/>
        <w:spacing w:line="240" w:lineRule="atLeast"/>
        <w:rPr>
          <w:b/>
          <w:bCs/>
          <w:sz w:val="22"/>
        </w:rPr>
      </w:pPr>
    </w:p>
    <w:p w:rsidR="00077B1E" w:rsidRDefault="00077B1E">
      <w:pPr>
        <w:numPr>
          <w:ilvl w:val="0"/>
          <w:numId w:val="1"/>
        </w:numPr>
        <w:tabs>
          <w:tab w:val="left" w:pos="-720"/>
          <w:tab w:val="left" w:pos="0"/>
        </w:tabs>
        <w:suppressAutoHyphens/>
        <w:spacing w:line="240" w:lineRule="atLeast"/>
        <w:rPr>
          <w:sz w:val="22"/>
        </w:rPr>
      </w:pPr>
      <w:r>
        <w:rPr>
          <w:sz w:val="22"/>
        </w:rPr>
        <w:t xml:space="preserve">If a factor has not been observed during the rating period, enter NA for not applicable.  In the comments section, explain why this factor has not been observed.  </w:t>
      </w:r>
    </w:p>
    <w:p w:rsidR="00077B1E" w:rsidRDefault="00077B1E">
      <w:pPr>
        <w:tabs>
          <w:tab w:val="left" w:pos="-720"/>
        </w:tabs>
        <w:suppressAutoHyphens/>
        <w:spacing w:line="240" w:lineRule="atLeast"/>
        <w:rPr>
          <w:sz w:val="22"/>
        </w:rPr>
      </w:pPr>
    </w:p>
    <w:p w:rsidR="00077B1E" w:rsidRDefault="00077B1E">
      <w:pPr>
        <w:numPr>
          <w:ilvl w:val="0"/>
          <w:numId w:val="1"/>
        </w:numPr>
        <w:tabs>
          <w:tab w:val="left" w:pos="-720"/>
          <w:tab w:val="left" w:pos="0"/>
        </w:tabs>
        <w:suppressAutoHyphens/>
        <w:spacing w:line="240" w:lineRule="atLeast"/>
        <w:rPr>
          <w:sz w:val="22"/>
        </w:rPr>
      </w:pPr>
      <w:r>
        <w:rPr>
          <w:sz w:val="22"/>
        </w:rPr>
        <w:t>Comments should be used to support your ratings where applicable.</w:t>
      </w:r>
    </w:p>
    <w:p w:rsidR="00077B1E" w:rsidRDefault="00077B1E">
      <w:pPr>
        <w:tabs>
          <w:tab w:val="left" w:pos="-720"/>
          <w:tab w:val="left" w:pos="0"/>
        </w:tabs>
        <w:suppressAutoHyphens/>
        <w:spacing w:line="240" w:lineRule="atLeast"/>
        <w:ind w:left="720" w:hanging="720"/>
        <w:rPr>
          <w:sz w:val="22"/>
        </w:rPr>
      </w:pPr>
    </w:p>
    <w:p w:rsidR="00077B1E" w:rsidRDefault="00077B1E" w:rsidP="009E1ECC">
      <w:pPr>
        <w:numPr>
          <w:ilvl w:val="0"/>
          <w:numId w:val="1"/>
        </w:numPr>
        <w:tabs>
          <w:tab w:val="left" w:pos="-720"/>
          <w:tab w:val="left" w:pos="0"/>
        </w:tabs>
        <w:suppressAutoHyphens/>
        <w:spacing w:line="240" w:lineRule="atLeast"/>
        <w:rPr>
          <w:sz w:val="22"/>
        </w:rPr>
      </w:pPr>
      <w:r>
        <w:rPr>
          <w:sz w:val="22"/>
        </w:rPr>
        <w:t>Make sure to include yourself when filling out the evaluation form on the third page.</w:t>
      </w:r>
    </w:p>
    <w:p w:rsidR="00077B1E" w:rsidRDefault="00077B1E">
      <w:pPr>
        <w:pStyle w:val="Title"/>
      </w:pPr>
      <w:r>
        <w:rPr>
          <w:sz w:val="18"/>
        </w:rPr>
        <w:br w:type="page"/>
      </w:r>
      <w:r>
        <w:lastRenderedPageBreak/>
        <w:t>Student Peer Evaluation</w:t>
      </w:r>
    </w:p>
    <w:p w:rsidR="00077B1E" w:rsidRDefault="00077B1E">
      <w:pPr>
        <w:pStyle w:val="Title"/>
      </w:pPr>
    </w:p>
    <w:p w:rsidR="00077B1E" w:rsidRDefault="00077B1E">
      <w:pPr>
        <w:pStyle w:val="Title"/>
        <w:jc w:val="both"/>
        <w:rPr>
          <w:b w:val="0"/>
          <w:bCs w:val="0"/>
          <w:sz w:val="22"/>
          <w:u w:val="none"/>
        </w:rPr>
      </w:pPr>
      <w:r>
        <w:rPr>
          <w:b w:val="0"/>
          <w:bCs w:val="0"/>
          <w:sz w:val="22"/>
          <w:u w:val="none"/>
        </w:rPr>
        <w:t xml:space="preserve">Your name:________________________________     </w:t>
      </w:r>
      <w:r w:rsidR="0031742E">
        <w:rPr>
          <w:b w:val="0"/>
          <w:bCs w:val="0"/>
          <w:sz w:val="22"/>
          <w:u w:val="none"/>
        </w:rPr>
        <w:t>Date_________</w:t>
      </w:r>
      <w:r>
        <w:rPr>
          <w:b w:val="0"/>
          <w:bCs w:val="0"/>
          <w:sz w:val="22"/>
          <w:u w:val="none"/>
        </w:rPr>
        <w:t>____________________________</w:t>
      </w:r>
    </w:p>
    <w:p w:rsidR="00077B1E" w:rsidRDefault="00077B1E">
      <w:pPr>
        <w:pStyle w:val="Title"/>
        <w:jc w:val="both"/>
        <w:rPr>
          <w:b w:val="0"/>
          <w:bCs w:val="0"/>
          <w:sz w:val="22"/>
          <w:u w:val="none"/>
        </w:rPr>
      </w:pPr>
    </w:p>
    <w:p w:rsidR="00077B1E" w:rsidRDefault="00077B1E">
      <w:pPr>
        <w:rPr>
          <w:sz w:val="18"/>
        </w:rPr>
      </w:pPr>
    </w:p>
    <w:p w:rsidR="00077B1E" w:rsidRDefault="00077B1E">
      <w:pPr>
        <w:rPr>
          <w:b/>
          <w:bCs/>
          <w:sz w:val="20"/>
          <w:u w:val="single"/>
        </w:rPr>
      </w:pPr>
      <w:r>
        <w:rPr>
          <w:b/>
          <w:bCs/>
          <w:sz w:val="20"/>
          <w:u w:val="single"/>
        </w:rPr>
        <w:t>Instructions:</w:t>
      </w:r>
    </w:p>
    <w:p w:rsidR="00077B1E" w:rsidRDefault="00077B1E">
      <w:pPr>
        <w:numPr>
          <w:ilvl w:val="0"/>
          <w:numId w:val="3"/>
        </w:numPr>
        <w:tabs>
          <w:tab w:val="clear" w:pos="1080"/>
        </w:tabs>
        <w:ind w:left="360"/>
        <w:rPr>
          <w:sz w:val="20"/>
        </w:rPr>
      </w:pPr>
      <w:r>
        <w:rPr>
          <w:sz w:val="20"/>
        </w:rPr>
        <w:t>Fill out the evaluation form listed below for all of your group members.</w:t>
      </w:r>
      <w:r w:rsidR="00204840">
        <w:rPr>
          <w:sz w:val="20"/>
        </w:rPr>
        <w:t xml:space="preserve"> Make sure to include yourself.</w:t>
      </w:r>
    </w:p>
    <w:p w:rsidR="00077B1E" w:rsidRDefault="00077B1E">
      <w:pPr>
        <w:numPr>
          <w:ilvl w:val="0"/>
          <w:numId w:val="3"/>
        </w:numPr>
        <w:tabs>
          <w:tab w:val="clear" w:pos="1080"/>
        </w:tabs>
        <w:ind w:left="360"/>
        <w:rPr>
          <w:sz w:val="20"/>
        </w:rPr>
      </w:pPr>
      <w:r>
        <w:rPr>
          <w:sz w:val="20"/>
        </w:rPr>
        <w:t xml:space="preserve">For each of the 9 categories listed on the first page of this document, enter the appropriate score (1 to 5 or NA). Repeat this for each group member.  </w:t>
      </w:r>
    </w:p>
    <w:p w:rsidR="00204840" w:rsidRDefault="00204840">
      <w:pPr>
        <w:numPr>
          <w:ilvl w:val="0"/>
          <w:numId w:val="3"/>
        </w:numPr>
        <w:tabs>
          <w:tab w:val="clear" w:pos="1080"/>
        </w:tabs>
        <w:ind w:left="360"/>
        <w:rPr>
          <w:sz w:val="20"/>
        </w:rPr>
      </w:pPr>
      <w:r>
        <w:rPr>
          <w:sz w:val="20"/>
        </w:rPr>
        <w:t>List all of the tasks you completed for the project.  In other words, what specifically did you contribute to the team effort?</w:t>
      </w:r>
    </w:p>
    <w:p w:rsidR="00077B1E" w:rsidRDefault="00077B1E">
      <w:pPr>
        <w:numPr>
          <w:ilvl w:val="0"/>
          <w:numId w:val="3"/>
        </w:numPr>
        <w:tabs>
          <w:tab w:val="clear" w:pos="1080"/>
        </w:tabs>
        <w:ind w:left="360"/>
        <w:rPr>
          <w:sz w:val="20"/>
        </w:rPr>
      </w:pPr>
      <w:r>
        <w:rPr>
          <w:sz w:val="20"/>
        </w:rPr>
        <w:t>As needed, enter comments about group members below the form. Use the back of this sheet or additional sheets as necessary. (If you use the back, please indicate this on the bottom of the front page.)</w:t>
      </w:r>
    </w:p>
    <w:p w:rsidR="00077B1E" w:rsidRDefault="00077B1E">
      <w:pPr>
        <w:numPr>
          <w:ilvl w:val="0"/>
          <w:numId w:val="3"/>
        </w:numPr>
        <w:tabs>
          <w:tab w:val="clear" w:pos="1080"/>
        </w:tabs>
        <w:ind w:left="360"/>
        <w:rPr>
          <w:sz w:val="20"/>
        </w:rPr>
      </w:pPr>
      <w:r>
        <w:rPr>
          <w:sz w:val="20"/>
        </w:rPr>
        <w:t>Only submit this page and any additional comment pages</w:t>
      </w:r>
      <w:r w:rsidR="009E1ECC">
        <w:rPr>
          <w:sz w:val="20"/>
        </w:rPr>
        <w:t xml:space="preserve"> </w:t>
      </w:r>
      <w:r w:rsidR="009E1ECC" w:rsidRPr="009E1ECC">
        <w:rPr>
          <w:b/>
          <w:sz w:val="20"/>
        </w:rPr>
        <w:t>to your TA during your final lab</w:t>
      </w:r>
      <w:r w:rsidR="009E1ECC">
        <w:rPr>
          <w:sz w:val="20"/>
        </w:rPr>
        <w:t>.</w:t>
      </w:r>
    </w:p>
    <w:p w:rsidR="00077B1E" w:rsidRDefault="00077B1E">
      <w:pPr>
        <w:rPr>
          <w:sz w:val="18"/>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15"/>
        <w:gridCol w:w="600"/>
        <w:gridCol w:w="600"/>
        <w:gridCol w:w="600"/>
        <w:gridCol w:w="600"/>
        <w:gridCol w:w="600"/>
        <w:gridCol w:w="600"/>
        <w:gridCol w:w="600"/>
        <w:gridCol w:w="600"/>
        <w:gridCol w:w="600"/>
      </w:tblGrid>
      <w:tr w:rsidR="00077B1E">
        <w:trPr>
          <w:trHeight w:val="2070"/>
        </w:trPr>
        <w:tc>
          <w:tcPr>
            <w:tcW w:w="3615" w:type="dxa"/>
            <w:noWrap/>
            <w:tcMar>
              <w:top w:w="15" w:type="dxa"/>
              <w:left w:w="15" w:type="dxa"/>
              <w:bottom w:w="0" w:type="dxa"/>
              <w:right w:w="15" w:type="dxa"/>
            </w:tcMar>
            <w:vAlign w:val="bottom"/>
          </w:tcPr>
          <w:p w:rsidR="00077B1E" w:rsidRDefault="00077B1E">
            <w:pPr>
              <w:jc w:val="center"/>
              <w:rPr>
                <w:b/>
                <w:bCs/>
                <w:sz w:val="22"/>
                <w:szCs w:val="20"/>
              </w:rPr>
            </w:pPr>
            <w:r>
              <w:rPr>
                <w:b/>
                <w:bCs/>
                <w:sz w:val="22"/>
                <w:szCs w:val="20"/>
              </w:rPr>
              <w:t>Group Members Names</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Quality of work</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Timeliness of work</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Task support</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Interaction</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Attendance</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Responsibility</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Involvement</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Leadership</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Overall Performance</w:t>
            </w:r>
          </w:p>
        </w:tc>
      </w:tr>
      <w:tr w:rsidR="00077B1E">
        <w:trPr>
          <w:trHeight w:val="402"/>
        </w:trPr>
        <w:tc>
          <w:tcPr>
            <w:tcW w:w="3615" w:type="dxa"/>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r>
      <w:tr w:rsidR="00077B1E">
        <w:trPr>
          <w:trHeight w:val="402"/>
        </w:trPr>
        <w:tc>
          <w:tcPr>
            <w:tcW w:w="3615" w:type="dxa"/>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r>
      <w:tr w:rsidR="00077B1E">
        <w:trPr>
          <w:trHeight w:val="402"/>
        </w:trPr>
        <w:tc>
          <w:tcPr>
            <w:tcW w:w="3615" w:type="dxa"/>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r>
      <w:tr w:rsidR="00077B1E">
        <w:trPr>
          <w:trHeight w:val="402"/>
        </w:trPr>
        <w:tc>
          <w:tcPr>
            <w:tcW w:w="3615" w:type="dxa"/>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r>
      <w:tr w:rsidR="00077B1E">
        <w:trPr>
          <w:trHeight w:val="402"/>
        </w:trPr>
        <w:tc>
          <w:tcPr>
            <w:tcW w:w="3615" w:type="dxa"/>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r>
    </w:tbl>
    <w:p w:rsidR="00077B1E" w:rsidRDefault="00077B1E">
      <w:pPr>
        <w:rPr>
          <w:sz w:val="18"/>
        </w:rPr>
      </w:pPr>
    </w:p>
    <w:p w:rsidR="00077B1E" w:rsidRDefault="00204840">
      <w:pPr>
        <w:rPr>
          <w:b/>
          <w:bCs/>
          <w:sz w:val="20"/>
        </w:rPr>
      </w:pPr>
      <w:r>
        <w:rPr>
          <w:b/>
          <w:bCs/>
          <w:sz w:val="20"/>
        </w:rPr>
        <w:t xml:space="preserve">List below the </w:t>
      </w:r>
      <w:r w:rsidRPr="00204840">
        <w:rPr>
          <w:b/>
          <w:bCs/>
          <w:sz w:val="20"/>
          <w:u w:val="single"/>
        </w:rPr>
        <w:t>specific</w:t>
      </w:r>
      <w:r>
        <w:rPr>
          <w:b/>
          <w:bCs/>
          <w:sz w:val="20"/>
        </w:rPr>
        <w:t xml:space="preserve"> tasks you completed for the project</w:t>
      </w:r>
      <w:r w:rsidR="00077B1E">
        <w:rPr>
          <w:b/>
          <w:bCs/>
          <w:sz w:val="20"/>
        </w:rPr>
        <w:t>:</w:t>
      </w:r>
    </w:p>
    <w:p w:rsidR="00077B1E" w:rsidRDefault="00077B1E">
      <w:pPr>
        <w:rPr>
          <w:b/>
          <w:bCs/>
          <w:sz w:val="20"/>
        </w:rPr>
      </w:pPr>
    </w:p>
    <w:p w:rsidR="00077B1E" w:rsidRDefault="00077B1E">
      <w:pPr>
        <w:tabs>
          <w:tab w:val="left" w:pos="10620"/>
        </w:tabs>
        <w:rPr>
          <w:sz w:val="20"/>
          <w:u w:val="single"/>
        </w:rPr>
      </w:pPr>
      <w:r>
        <w:rPr>
          <w:sz w:val="20"/>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204840" w:rsidRDefault="00204840" w:rsidP="00204840">
      <w:pPr>
        <w:rPr>
          <w:b/>
          <w:bCs/>
          <w:sz w:val="20"/>
        </w:rPr>
      </w:pPr>
    </w:p>
    <w:p w:rsidR="00204840" w:rsidRDefault="00204840" w:rsidP="00204840">
      <w:pPr>
        <w:rPr>
          <w:b/>
          <w:bCs/>
          <w:sz w:val="20"/>
        </w:rPr>
      </w:pPr>
    </w:p>
    <w:p w:rsidR="00204840" w:rsidRDefault="00204840" w:rsidP="00204840">
      <w:pPr>
        <w:rPr>
          <w:b/>
          <w:bCs/>
          <w:sz w:val="20"/>
        </w:rPr>
      </w:pPr>
      <w:r>
        <w:rPr>
          <w:b/>
          <w:bCs/>
          <w:sz w:val="20"/>
        </w:rPr>
        <w:t>General Comments:</w:t>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204840" w:rsidRDefault="00204840" w:rsidP="00204840">
      <w:pPr>
        <w:tabs>
          <w:tab w:val="left" w:pos="10620"/>
        </w:tabs>
        <w:rPr>
          <w:sz w:val="32"/>
          <w:u w:val="single"/>
        </w:rPr>
      </w:pPr>
      <w:r>
        <w:rPr>
          <w:sz w:val="32"/>
          <w:u w:val="single"/>
        </w:rPr>
        <w:tab/>
      </w:r>
    </w:p>
    <w:p w:rsidR="00077B1E" w:rsidRPr="00204840" w:rsidRDefault="00204840" w:rsidP="00204840">
      <w:pPr>
        <w:tabs>
          <w:tab w:val="left" w:pos="10620"/>
        </w:tabs>
        <w:rPr>
          <w:sz w:val="32"/>
          <w:u w:val="single"/>
        </w:rPr>
      </w:pPr>
      <w:r>
        <w:rPr>
          <w:sz w:val="32"/>
          <w:u w:val="single"/>
        </w:rPr>
        <w:tab/>
      </w:r>
    </w:p>
    <w:sectPr w:rsidR="00077B1E" w:rsidRPr="0020484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00C" w:rsidRDefault="0054000C">
      <w:r>
        <w:separator/>
      </w:r>
    </w:p>
  </w:endnote>
  <w:endnote w:type="continuationSeparator" w:id="0">
    <w:p w:rsidR="0054000C" w:rsidRDefault="0054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2E" w:rsidRDefault="003174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742E" w:rsidRDefault="00317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2E" w:rsidRDefault="003174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5A83">
      <w:rPr>
        <w:rStyle w:val="PageNumber"/>
        <w:noProof/>
      </w:rPr>
      <w:t>1</w:t>
    </w:r>
    <w:r>
      <w:rPr>
        <w:rStyle w:val="PageNumber"/>
      </w:rPr>
      <w:fldChar w:fldCharType="end"/>
    </w:r>
  </w:p>
  <w:p w:rsidR="0031742E" w:rsidRDefault="00317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00C" w:rsidRDefault="0054000C">
      <w:r>
        <w:separator/>
      </w:r>
    </w:p>
  </w:footnote>
  <w:footnote w:type="continuationSeparator" w:id="0">
    <w:p w:rsidR="0054000C" w:rsidRDefault="00540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F4F18"/>
    <w:multiLevelType w:val="hybridMultilevel"/>
    <w:tmpl w:val="2E96B8A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B2B3B4C"/>
    <w:multiLevelType w:val="hybridMultilevel"/>
    <w:tmpl w:val="DD98A144"/>
    <w:lvl w:ilvl="0" w:tplc="7B0864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215FD3"/>
    <w:multiLevelType w:val="hybridMultilevel"/>
    <w:tmpl w:val="FDB223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A83"/>
    <w:rsid w:val="00077B1E"/>
    <w:rsid w:val="00204840"/>
    <w:rsid w:val="0031742E"/>
    <w:rsid w:val="0048322F"/>
    <w:rsid w:val="0054000C"/>
    <w:rsid w:val="00685A83"/>
    <w:rsid w:val="008E41C9"/>
    <w:rsid w:val="009E1ECC"/>
    <w:rsid w:val="00A111C5"/>
    <w:rsid w:val="00A37FAB"/>
    <w:rsid w:val="00A61210"/>
    <w:rsid w:val="00A97A77"/>
    <w:rsid w:val="00AE390C"/>
    <w:rsid w:val="00BC531F"/>
    <w:rsid w:val="00F9071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E4199C-4277-44F5-83EF-57A721FB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tabs>
        <w:tab w:val="left" w:pos="-720"/>
      </w:tabs>
      <w:suppressAutoHyphens/>
      <w:jc w:val="center"/>
      <w:outlineLvl w:val="1"/>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autoSpaceDE w:val="0"/>
      <w:autoSpaceDN w:val="0"/>
      <w:adjustRightInd w:val="0"/>
    </w:pPr>
    <w:rPr>
      <w:sz w:val="20"/>
    </w:rPr>
  </w:style>
  <w:style w:type="paragraph" w:styleId="BlockText">
    <w:name w:val="Block Text"/>
    <w:basedOn w:val="Normal"/>
    <w:pPr>
      <w:tabs>
        <w:tab w:val="left" w:pos="-720"/>
      </w:tabs>
      <w:suppressAutoHyphens/>
      <w:spacing w:line="240" w:lineRule="atLeast"/>
      <w:ind w:left="1440" w:right="-720" w:hanging="2160"/>
    </w:pPr>
    <w:rPr>
      <w:b/>
      <w:bCs/>
      <w:sz w:val="20"/>
    </w:rPr>
  </w:style>
  <w:style w:type="paragraph" w:styleId="Title">
    <w:name w:val="Title"/>
    <w:basedOn w:val="Normal"/>
    <w:qFormat/>
    <w:pPr>
      <w:jc w:val="center"/>
    </w:pPr>
    <w:rPr>
      <w:b/>
      <w:bCs/>
      <w:sz w:val="32"/>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174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lexy\2020\peer%20evaluation\peer%20evaluation%20form%20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peer evaluation form 30.dotx</Template>
  <TotalTime>0</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Student Peer Evaluation</vt:lpstr>
    </vt:vector>
  </TitlesOfParts>
  <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Peer Evaluation</dc:title>
  <dc:subject/>
  <dc:creator>MD SHAJEDUL ISLAM</dc:creator>
  <cp:keywords/>
  <dc:description/>
  <cp:lastModifiedBy>MD SHAJEDUL ISLAM</cp:lastModifiedBy>
  <cp:revision>1</cp:revision>
  <cp:lastPrinted>2006-02-24T10:37:00Z</cp:lastPrinted>
  <dcterms:created xsi:type="dcterms:W3CDTF">2020-03-15T15:20:00Z</dcterms:created>
  <dcterms:modified xsi:type="dcterms:W3CDTF">2020-03-15T15:20:00Z</dcterms:modified>
</cp:coreProperties>
</file>