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6CA0" w14:textId="77777777" w:rsidR="00A2794F" w:rsidRDefault="00A2794F">
      <w:pPr>
        <w:pStyle w:val="BodyText"/>
        <w:spacing w:before="3"/>
        <w:rPr>
          <w:rFonts w:ascii="Times New Roman"/>
          <w:sz w:val="19"/>
        </w:rPr>
      </w:pPr>
    </w:p>
    <w:p w14:paraId="665A1296" w14:textId="77777777" w:rsidR="00A2794F" w:rsidRDefault="00000000">
      <w:pPr>
        <w:pStyle w:val="Heading1"/>
        <w:spacing w:before="92"/>
        <w:ind w:left="1675" w:right="1795" w:firstLine="0"/>
        <w:jc w:val="center"/>
      </w:pPr>
      <w:r>
        <w:t>PROMISSORY NOTE TEMPLATE</w:t>
      </w:r>
    </w:p>
    <w:p w14:paraId="2887E3E1" w14:textId="77777777" w:rsidR="00A2794F" w:rsidRDefault="00A2794F">
      <w:pPr>
        <w:pStyle w:val="BodyText"/>
        <w:spacing w:before="4"/>
        <w:rPr>
          <w:b/>
          <w:sz w:val="21"/>
        </w:rPr>
      </w:pPr>
    </w:p>
    <w:p w14:paraId="003DEAFC" w14:textId="77777777" w:rsidR="00A2794F" w:rsidRDefault="00000000">
      <w:pPr>
        <w:pStyle w:val="BodyText"/>
        <w:spacing w:before="1"/>
        <w:ind w:left="200" w:right="313"/>
        <w:jc w:val="both"/>
      </w:pPr>
      <w:r>
        <w:t>For value received, the Borrower (referred to below) hereby promises to pay to or to the order of each of the Lenders (referred to below), in Singapore dollars, the Principal and Interest on such Repayment Date as specified in this Promissory Note (Facility Request #</w:t>
      </w:r>
      <w:r>
        <w:rPr>
          <w:shd w:val="clear" w:color="auto" w:fill="FFFF00"/>
        </w:rPr>
        <w:t>XXXXX</w:t>
      </w:r>
      <w:r>
        <w:t>) and in accordance with this</w:t>
      </w:r>
      <w:r>
        <w:rPr>
          <w:spacing w:val="-28"/>
        </w:rPr>
        <w:t xml:space="preserve"> </w:t>
      </w:r>
      <w:r>
        <w:t>Note (as defined in the Standard Terms and Conditions to Promissory</w:t>
      </w:r>
      <w:r>
        <w:rPr>
          <w:spacing w:val="7"/>
        </w:rPr>
        <w:t xml:space="preserve"> </w:t>
      </w:r>
      <w:r>
        <w:t>Note).</w:t>
      </w:r>
    </w:p>
    <w:p w14:paraId="626C7A85" w14:textId="77777777" w:rsidR="00A2794F" w:rsidRDefault="00A2794F">
      <w:pPr>
        <w:pStyle w:val="BodyText"/>
        <w:rPr>
          <w:sz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0"/>
        <w:gridCol w:w="4808"/>
        <w:gridCol w:w="230"/>
      </w:tblGrid>
      <w:tr w:rsidR="00A2794F" w14:paraId="7C3C3282" w14:textId="77777777">
        <w:trPr>
          <w:trHeight w:val="321"/>
        </w:trPr>
        <w:tc>
          <w:tcPr>
            <w:tcW w:w="3980" w:type="dxa"/>
            <w:shd w:val="clear" w:color="auto" w:fill="F1F1F1"/>
          </w:tcPr>
          <w:p w14:paraId="76A52A43" w14:textId="77777777" w:rsidR="00A2794F" w:rsidRDefault="00000000">
            <w:pPr>
              <w:pStyle w:val="TableParagraph"/>
              <w:spacing w:before="51"/>
              <w:ind w:left="107"/>
              <w:rPr>
                <w:b/>
                <w:sz w:val="18"/>
              </w:rPr>
            </w:pPr>
            <w:r>
              <w:rPr>
                <w:b/>
                <w:sz w:val="18"/>
              </w:rPr>
              <w:t>Promissory Note Request ID</w:t>
            </w:r>
          </w:p>
        </w:tc>
        <w:tc>
          <w:tcPr>
            <w:tcW w:w="4808" w:type="dxa"/>
            <w:shd w:val="clear" w:color="auto" w:fill="F1F1F1"/>
          </w:tcPr>
          <w:p w14:paraId="395354C9" w14:textId="77777777" w:rsidR="00A2794F" w:rsidRDefault="00A2794F">
            <w:pPr>
              <w:pStyle w:val="TableParagraph"/>
              <w:rPr>
                <w:rFonts w:ascii="Times New Roman"/>
                <w:sz w:val="18"/>
              </w:rPr>
            </w:pPr>
          </w:p>
        </w:tc>
        <w:tc>
          <w:tcPr>
            <w:tcW w:w="230" w:type="dxa"/>
            <w:shd w:val="clear" w:color="auto" w:fill="FFFF00"/>
          </w:tcPr>
          <w:p w14:paraId="4CE87404" w14:textId="77777777" w:rsidR="00A2794F" w:rsidRDefault="00A2794F">
            <w:pPr>
              <w:pStyle w:val="TableParagraph"/>
            </w:pPr>
          </w:p>
          <w:p w14:paraId="0CB7A4DC" w14:textId="77777777" w:rsidR="00A2794F" w:rsidRDefault="00000000">
            <w:pPr>
              <w:pStyle w:val="TableParagraph"/>
              <w:spacing w:line="20" w:lineRule="exact"/>
              <w:ind w:left="100"/>
              <w:rPr>
                <w:sz w:val="2"/>
              </w:rPr>
            </w:pPr>
            <w:r>
              <w:rPr>
                <w:sz w:val="2"/>
              </w:rPr>
            </w:r>
            <w:r>
              <w:rPr>
                <w:sz w:val="2"/>
              </w:rPr>
              <w:pict w14:anchorId="0DAAC20A">
                <v:group id="_x0000_s2069" style="width:.6pt;height:.5pt;mso-position-horizontal-relative:char;mso-position-vertical-relative:line" coordsize="12,10">
                  <v:line id="_x0000_s2070" style="position:absolute" from="0,5" to="12,5" strokeweight=".48pt"/>
                  <w10:wrap type="none"/>
                  <w10:anchorlock/>
                </v:group>
              </w:pict>
            </w:r>
          </w:p>
        </w:tc>
      </w:tr>
      <w:tr w:rsidR="00A2794F" w14:paraId="63423B49" w14:textId="77777777">
        <w:trPr>
          <w:trHeight w:val="321"/>
        </w:trPr>
        <w:tc>
          <w:tcPr>
            <w:tcW w:w="3980" w:type="dxa"/>
            <w:shd w:val="clear" w:color="auto" w:fill="F1F1F1"/>
          </w:tcPr>
          <w:p w14:paraId="2C6A93F9" w14:textId="77777777" w:rsidR="00A2794F" w:rsidRDefault="00000000">
            <w:pPr>
              <w:pStyle w:val="TableParagraph"/>
              <w:spacing w:before="51"/>
              <w:ind w:left="107"/>
              <w:rPr>
                <w:b/>
                <w:sz w:val="18"/>
              </w:rPr>
            </w:pPr>
            <w:r>
              <w:rPr>
                <w:b/>
                <w:sz w:val="18"/>
              </w:rPr>
              <w:t>Name of Borrower</w:t>
            </w:r>
          </w:p>
        </w:tc>
        <w:tc>
          <w:tcPr>
            <w:tcW w:w="4808" w:type="dxa"/>
            <w:shd w:val="clear" w:color="auto" w:fill="F1F1F1"/>
          </w:tcPr>
          <w:p w14:paraId="0FBB7CEB" w14:textId="77777777" w:rsidR="00A2794F" w:rsidRDefault="00A2794F">
            <w:pPr>
              <w:pStyle w:val="TableParagraph"/>
              <w:rPr>
                <w:rFonts w:ascii="Times New Roman"/>
                <w:sz w:val="18"/>
              </w:rPr>
            </w:pPr>
          </w:p>
        </w:tc>
        <w:tc>
          <w:tcPr>
            <w:tcW w:w="230" w:type="dxa"/>
            <w:shd w:val="clear" w:color="auto" w:fill="FFFF00"/>
          </w:tcPr>
          <w:p w14:paraId="26B40576" w14:textId="77777777" w:rsidR="00A2794F" w:rsidRDefault="00A2794F">
            <w:pPr>
              <w:pStyle w:val="TableParagraph"/>
              <w:rPr>
                <w:rFonts w:ascii="Times New Roman"/>
                <w:sz w:val="18"/>
              </w:rPr>
            </w:pPr>
          </w:p>
        </w:tc>
      </w:tr>
      <w:tr w:rsidR="00A2794F" w14:paraId="05C83B73" w14:textId="77777777">
        <w:trPr>
          <w:trHeight w:val="321"/>
        </w:trPr>
        <w:tc>
          <w:tcPr>
            <w:tcW w:w="3980" w:type="dxa"/>
            <w:shd w:val="clear" w:color="auto" w:fill="F1F1F1"/>
          </w:tcPr>
          <w:p w14:paraId="7EE93AEE" w14:textId="77777777" w:rsidR="00A2794F" w:rsidRDefault="00000000">
            <w:pPr>
              <w:pStyle w:val="TableParagraph"/>
              <w:spacing w:before="51"/>
              <w:ind w:left="107"/>
              <w:rPr>
                <w:b/>
                <w:sz w:val="18"/>
              </w:rPr>
            </w:pPr>
            <w:r>
              <w:rPr>
                <w:b/>
                <w:sz w:val="18"/>
              </w:rPr>
              <w:t>Registration Number of Borrower</w:t>
            </w:r>
          </w:p>
        </w:tc>
        <w:tc>
          <w:tcPr>
            <w:tcW w:w="4808" w:type="dxa"/>
            <w:shd w:val="clear" w:color="auto" w:fill="F1F1F1"/>
          </w:tcPr>
          <w:p w14:paraId="5486AD60" w14:textId="77777777" w:rsidR="00A2794F" w:rsidRDefault="00A2794F">
            <w:pPr>
              <w:pStyle w:val="TableParagraph"/>
              <w:rPr>
                <w:rFonts w:ascii="Times New Roman"/>
                <w:sz w:val="18"/>
              </w:rPr>
            </w:pPr>
          </w:p>
        </w:tc>
        <w:tc>
          <w:tcPr>
            <w:tcW w:w="230" w:type="dxa"/>
            <w:shd w:val="clear" w:color="auto" w:fill="FFFF00"/>
          </w:tcPr>
          <w:p w14:paraId="4DB631E3" w14:textId="77777777" w:rsidR="00A2794F" w:rsidRDefault="00A2794F">
            <w:pPr>
              <w:pStyle w:val="TableParagraph"/>
            </w:pPr>
          </w:p>
          <w:p w14:paraId="61A4AE86" w14:textId="77777777" w:rsidR="00A2794F" w:rsidRDefault="00000000">
            <w:pPr>
              <w:pStyle w:val="TableParagraph"/>
              <w:spacing w:line="20" w:lineRule="exact"/>
              <w:ind w:left="100"/>
              <w:rPr>
                <w:sz w:val="2"/>
              </w:rPr>
            </w:pPr>
            <w:r>
              <w:rPr>
                <w:sz w:val="2"/>
              </w:rPr>
            </w:r>
            <w:r>
              <w:rPr>
                <w:sz w:val="2"/>
              </w:rPr>
              <w:pict w14:anchorId="17B59EB7">
                <v:group id="_x0000_s2067" style="width:.6pt;height:.5pt;mso-position-horizontal-relative:char;mso-position-vertical-relative:line" coordsize="12,10">
                  <v:line id="_x0000_s2068" style="position:absolute" from="0,5" to="12,5" strokeweight=".48pt"/>
                  <w10:wrap type="none"/>
                  <w10:anchorlock/>
                </v:group>
              </w:pict>
            </w:r>
          </w:p>
        </w:tc>
      </w:tr>
      <w:tr w:rsidR="00A2794F" w14:paraId="425FD365" w14:textId="77777777">
        <w:trPr>
          <w:trHeight w:val="321"/>
        </w:trPr>
        <w:tc>
          <w:tcPr>
            <w:tcW w:w="3980" w:type="dxa"/>
            <w:shd w:val="clear" w:color="auto" w:fill="F1F1F1"/>
          </w:tcPr>
          <w:p w14:paraId="6D9D6C69" w14:textId="77777777" w:rsidR="00A2794F" w:rsidRDefault="00000000">
            <w:pPr>
              <w:pStyle w:val="TableParagraph"/>
              <w:spacing w:before="51"/>
              <w:ind w:left="107"/>
              <w:rPr>
                <w:b/>
                <w:sz w:val="18"/>
              </w:rPr>
            </w:pPr>
            <w:r>
              <w:rPr>
                <w:b/>
                <w:sz w:val="18"/>
              </w:rPr>
              <w:t>Issuance Date of Promissory Note</w:t>
            </w:r>
          </w:p>
        </w:tc>
        <w:tc>
          <w:tcPr>
            <w:tcW w:w="4808" w:type="dxa"/>
            <w:shd w:val="clear" w:color="auto" w:fill="F1F1F1"/>
          </w:tcPr>
          <w:p w14:paraId="4B54FCD8" w14:textId="77777777" w:rsidR="00A2794F" w:rsidRDefault="00A2794F">
            <w:pPr>
              <w:pStyle w:val="TableParagraph"/>
              <w:rPr>
                <w:rFonts w:ascii="Times New Roman"/>
                <w:sz w:val="18"/>
              </w:rPr>
            </w:pPr>
          </w:p>
        </w:tc>
        <w:tc>
          <w:tcPr>
            <w:tcW w:w="230" w:type="dxa"/>
            <w:shd w:val="clear" w:color="auto" w:fill="FFFF00"/>
          </w:tcPr>
          <w:p w14:paraId="1674B852" w14:textId="77777777" w:rsidR="00A2794F" w:rsidRDefault="00A2794F">
            <w:pPr>
              <w:pStyle w:val="TableParagraph"/>
            </w:pPr>
          </w:p>
          <w:p w14:paraId="16CFF111" w14:textId="77777777" w:rsidR="00A2794F" w:rsidRDefault="00000000">
            <w:pPr>
              <w:pStyle w:val="TableParagraph"/>
              <w:spacing w:line="20" w:lineRule="exact"/>
              <w:ind w:left="100"/>
              <w:rPr>
                <w:sz w:val="2"/>
              </w:rPr>
            </w:pPr>
            <w:r>
              <w:rPr>
                <w:sz w:val="2"/>
              </w:rPr>
            </w:r>
            <w:r>
              <w:rPr>
                <w:sz w:val="2"/>
              </w:rPr>
              <w:pict w14:anchorId="02645C44">
                <v:group id="_x0000_s2065" style="width:.6pt;height:.5pt;mso-position-horizontal-relative:char;mso-position-vertical-relative:line" coordsize="12,10">
                  <v:line id="_x0000_s2066" style="position:absolute" from="0,5" to="12,5" strokeweight=".48pt"/>
                  <w10:wrap type="none"/>
                  <w10:anchorlock/>
                </v:group>
              </w:pict>
            </w:r>
          </w:p>
        </w:tc>
      </w:tr>
      <w:tr w:rsidR="00A2794F" w14:paraId="40D02B1E" w14:textId="77777777">
        <w:trPr>
          <w:trHeight w:val="321"/>
        </w:trPr>
        <w:tc>
          <w:tcPr>
            <w:tcW w:w="3980" w:type="dxa"/>
            <w:shd w:val="clear" w:color="auto" w:fill="F1F1F1"/>
          </w:tcPr>
          <w:p w14:paraId="713DA8B3" w14:textId="77777777" w:rsidR="00A2794F" w:rsidRDefault="00000000">
            <w:pPr>
              <w:pStyle w:val="TableParagraph"/>
              <w:spacing w:before="51"/>
              <w:ind w:left="107"/>
              <w:rPr>
                <w:b/>
                <w:sz w:val="18"/>
              </w:rPr>
            </w:pPr>
            <w:r>
              <w:rPr>
                <w:b/>
                <w:sz w:val="18"/>
              </w:rPr>
              <w:t>Aggregate Principal (S$)</w:t>
            </w:r>
          </w:p>
        </w:tc>
        <w:tc>
          <w:tcPr>
            <w:tcW w:w="4808" w:type="dxa"/>
            <w:shd w:val="clear" w:color="auto" w:fill="F1F1F1"/>
          </w:tcPr>
          <w:p w14:paraId="657DC127" w14:textId="77777777" w:rsidR="00A2794F" w:rsidRDefault="00A2794F">
            <w:pPr>
              <w:pStyle w:val="TableParagraph"/>
              <w:rPr>
                <w:rFonts w:ascii="Times New Roman"/>
                <w:sz w:val="18"/>
              </w:rPr>
            </w:pPr>
          </w:p>
        </w:tc>
        <w:tc>
          <w:tcPr>
            <w:tcW w:w="230" w:type="dxa"/>
            <w:shd w:val="clear" w:color="auto" w:fill="FFFF00"/>
          </w:tcPr>
          <w:p w14:paraId="2467E530" w14:textId="77777777" w:rsidR="00A2794F" w:rsidRDefault="00A2794F">
            <w:pPr>
              <w:pStyle w:val="TableParagraph"/>
              <w:rPr>
                <w:rFonts w:ascii="Times New Roman"/>
                <w:sz w:val="18"/>
              </w:rPr>
            </w:pPr>
          </w:p>
        </w:tc>
      </w:tr>
      <w:tr w:rsidR="00A2794F" w14:paraId="39156E2A" w14:textId="77777777">
        <w:trPr>
          <w:trHeight w:val="321"/>
        </w:trPr>
        <w:tc>
          <w:tcPr>
            <w:tcW w:w="3980" w:type="dxa"/>
            <w:shd w:val="clear" w:color="auto" w:fill="F1F1F1"/>
          </w:tcPr>
          <w:p w14:paraId="0D12FF15" w14:textId="77777777" w:rsidR="00A2794F" w:rsidRDefault="00000000">
            <w:pPr>
              <w:pStyle w:val="TableParagraph"/>
              <w:spacing w:before="51"/>
              <w:ind w:left="107"/>
              <w:rPr>
                <w:b/>
                <w:sz w:val="18"/>
              </w:rPr>
            </w:pPr>
            <w:r>
              <w:rPr>
                <w:b/>
                <w:sz w:val="18"/>
              </w:rPr>
              <w:t>Maturity Period / Maturity Date</w:t>
            </w:r>
          </w:p>
        </w:tc>
        <w:tc>
          <w:tcPr>
            <w:tcW w:w="4808" w:type="dxa"/>
            <w:shd w:val="clear" w:color="auto" w:fill="F1F1F1"/>
          </w:tcPr>
          <w:p w14:paraId="2CD092A9" w14:textId="77777777" w:rsidR="00A2794F" w:rsidRDefault="00A2794F">
            <w:pPr>
              <w:pStyle w:val="TableParagraph"/>
              <w:rPr>
                <w:rFonts w:ascii="Times New Roman"/>
                <w:sz w:val="18"/>
              </w:rPr>
            </w:pPr>
          </w:p>
        </w:tc>
        <w:tc>
          <w:tcPr>
            <w:tcW w:w="230" w:type="dxa"/>
            <w:shd w:val="clear" w:color="auto" w:fill="FFFF00"/>
          </w:tcPr>
          <w:p w14:paraId="5897228D" w14:textId="77777777" w:rsidR="00A2794F" w:rsidRDefault="00A2794F">
            <w:pPr>
              <w:pStyle w:val="TableParagraph"/>
              <w:rPr>
                <w:rFonts w:ascii="Times New Roman"/>
                <w:sz w:val="18"/>
              </w:rPr>
            </w:pPr>
          </w:p>
        </w:tc>
      </w:tr>
      <w:tr w:rsidR="00A2794F" w14:paraId="7F47E258" w14:textId="77777777">
        <w:trPr>
          <w:trHeight w:val="321"/>
        </w:trPr>
        <w:tc>
          <w:tcPr>
            <w:tcW w:w="3980" w:type="dxa"/>
            <w:shd w:val="clear" w:color="auto" w:fill="F1F1F1"/>
          </w:tcPr>
          <w:p w14:paraId="06300D2A" w14:textId="77777777" w:rsidR="00A2794F" w:rsidRDefault="00000000">
            <w:pPr>
              <w:pStyle w:val="TableParagraph"/>
              <w:spacing w:before="51"/>
              <w:ind w:left="107"/>
              <w:rPr>
                <w:b/>
                <w:sz w:val="18"/>
              </w:rPr>
            </w:pPr>
            <w:r>
              <w:rPr>
                <w:b/>
                <w:sz w:val="18"/>
              </w:rPr>
              <w:t>Number of Accepted Offers</w:t>
            </w:r>
          </w:p>
        </w:tc>
        <w:tc>
          <w:tcPr>
            <w:tcW w:w="4808" w:type="dxa"/>
            <w:shd w:val="clear" w:color="auto" w:fill="F1F1F1"/>
          </w:tcPr>
          <w:p w14:paraId="7C75B7CE" w14:textId="77777777" w:rsidR="00A2794F" w:rsidRDefault="00A2794F">
            <w:pPr>
              <w:pStyle w:val="TableParagraph"/>
              <w:rPr>
                <w:rFonts w:ascii="Times New Roman"/>
                <w:sz w:val="18"/>
              </w:rPr>
            </w:pPr>
          </w:p>
        </w:tc>
        <w:tc>
          <w:tcPr>
            <w:tcW w:w="230" w:type="dxa"/>
            <w:shd w:val="clear" w:color="auto" w:fill="FFFF00"/>
          </w:tcPr>
          <w:p w14:paraId="4B1958D7" w14:textId="77777777" w:rsidR="00A2794F" w:rsidRDefault="00A2794F">
            <w:pPr>
              <w:pStyle w:val="TableParagraph"/>
            </w:pPr>
          </w:p>
          <w:p w14:paraId="26720573" w14:textId="77777777" w:rsidR="00A2794F" w:rsidRDefault="00000000">
            <w:pPr>
              <w:pStyle w:val="TableParagraph"/>
              <w:spacing w:line="20" w:lineRule="exact"/>
              <w:ind w:left="100"/>
              <w:rPr>
                <w:sz w:val="2"/>
              </w:rPr>
            </w:pPr>
            <w:r>
              <w:rPr>
                <w:sz w:val="2"/>
              </w:rPr>
            </w:r>
            <w:r>
              <w:rPr>
                <w:sz w:val="2"/>
              </w:rPr>
              <w:pict w14:anchorId="75BDFD54">
                <v:group id="_x0000_s2063" style="width:.6pt;height:.5pt;mso-position-horizontal-relative:char;mso-position-vertical-relative:line" coordsize="12,10">
                  <v:line id="_x0000_s2064" style="position:absolute" from="0,5" to="12,5" strokeweight=".48pt"/>
                  <w10:wrap type="none"/>
                  <w10:anchorlock/>
                </v:group>
              </w:pict>
            </w:r>
          </w:p>
        </w:tc>
      </w:tr>
      <w:tr w:rsidR="00A2794F" w14:paraId="4233E7D0" w14:textId="77777777">
        <w:trPr>
          <w:trHeight w:val="319"/>
        </w:trPr>
        <w:tc>
          <w:tcPr>
            <w:tcW w:w="3980" w:type="dxa"/>
            <w:shd w:val="clear" w:color="auto" w:fill="F1F1F1"/>
          </w:tcPr>
          <w:p w14:paraId="03C33472" w14:textId="77777777" w:rsidR="00A2794F" w:rsidRDefault="00000000">
            <w:pPr>
              <w:pStyle w:val="TableParagraph"/>
              <w:spacing w:before="50"/>
              <w:ind w:left="107"/>
              <w:rPr>
                <w:b/>
                <w:sz w:val="18"/>
              </w:rPr>
            </w:pPr>
            <w:r>
              <w:rPr>
                <w:b/>
                <w:sz w:val="18"/>
              </w:rPr>
              <w:t>Interest Rate (p.m.)</w:t>
            </w:r>
          </w:p>
        </w:tc>
        <w:tc>
          <w:tcPr>
            <w:tcW w:w="4808" w:type="dxa"/>
            <w:shd w:val="clear" w:color="auto" w:fill="F1F1F1"/>
          </w:tcPr>
          <w:p w14:paraId="72BFB13C" w14:textId="77777777" w:rsidR="00A2794F" w:rsidRDefault="00A2794F">
            <w:pPr>
              <w:pStyle w:val="TableParagraph"/>
              <w:rPr>
                <w:rFonts w:ascii="Times New Roman"/>
                <w:sz w:val="18"/>
              </w:rPr>
            </w:pPr>
          </w:p>
        </w:tc>
        <w:tc>
          <w:tcPr>
            <w:tcW w:w="230" w:type="dxa"/>
            <w:shd w:val="clear" w:color="auto" w:fill="FFFF00"/>
          </w:tcPr>
          <w:p w14:paraId="3EFF3100" w14:textId="77777777" w:rsidR="00A2794F" w:rsidRDefault="00A2794F">
            <w:pPr>
              <w:pStyle w:val="TableParagraph"/>
              <w:spacing w:before="9" w:after="1"/>
              <w:rPr>
                <w:sz w:val="21"/>
              </w:rPr>
            </w:pPr>
          </w:p>
          <w:p w14:paraId="5F079D8C" w14:textId="77777777" w:rsidR="00A2794F" w:rsidRDefault="00000000">
            <w:pPr>
              <w:pStyle w:val="TableParagraph"/>
              <w:spacing w:line="20" w:lineRule="exact"/>
              <w:ind w:left="99"/>
              <w:rPr>
                <w:sz w:val="2"/>
              </w:rPr>
            </w:pPr>
            <w:r>
              <w:rPr>
                <w:sz w:val="2"/>
              </w:rPr>
            </w:r>
            <w:r>
              <w:rPr>
                <w:sz w:val="2"/>
              </w:rPr>
              <w:pict w14:anchorId="39112324">
                <v:group id="_x0000_s2061" style="width:.6pt;height:.6pt;mso-position-horizontal-relative:char;mso-position-vertical-relative:line" coordsize="12,12">
                  <v:line id="_x0000_s2062" style="position:absolute" from="0,6" to="12,6" strokeweight=".6pt"/>
                  <w10:wrap type="none"/>
                  <w10:anchorlock/>
                </v:group>
              </w:pict>
            </w:r>
          </w:p>
        </w:tc>
      </w:tr>
      <w:tr w:rsidR="00A2794F" w14:paraId="6190E5A6" w14:textId="77777777">
        <w:trPr>
          <w:trHeight w:val="321"/>
        </w:trPr>
        <w:tc>
          <w:tcPr>
            <w:tcW w:w="3980" w:type="dxa"/>
            <w:shd w:val="clear" w:color="auto" w:fill="F1F1F1"/>
          </w:tcPr>
          <w:p w14:paraId="5C50FC3D" w14:textId="77777777" w:rsidR="00A2794F" w:rsidRDefault="00000000">
            <w:pPr>
              <w:pStyle w:val="TableParagraph"/>
              <w:spacing w:before="51"/>
              <w:ind w:left="107"/>
              <w:rPr>
                <w:b/>
                <w:sz w:val="18"/>
              </w:rPr>
            </w:pPr>
            <w:r>
              <w:rPr>
                <w:b/>
                <w:sz w:val="18"/>
              </w:rPr>
              <w:t>Total Interests Payable (S$)</w:t>
            </w:r>
          </w:p>
        </w:tc>
        <w:tc>
          <w:tcPr>
            <w:tcW w:w="4808" w:type="dxa"/>
            <w:shd w:val="clear" w:color="auto" w:fill="F1F1F1"/>
          </w:tcPr>
          <w:p w14:paraId="29E99CA8" w14:textId="77777777" w:rsidR="00A2794F" w:rsidRDefault="00A2794F">
            <w:pPr>
              <w:pStyle w:val="TableParagraph"/>
              <w:rPr>
                <w:rFonts w:ascii="Times New Roman"/>
                <w:sz w:val="18"/>
              </w:rPr>
            </w:pPr>
          </w:p>
        </w:tc>
        <w:tc>
          <w:tcPr>
            <w:tcW w:w="230" w:type="dxa"/>
            <w:shd w:val="clear" w:color="auto" w:fill="FFFF00"/>
          </w:tcPr>
          <w:p w14:paraId="022BB379" w14:textId="77777777" w:rsidR="00A2794F" w:rsidRDefault="00A2794F">
            <w:pPr>
              <w:pStyle w:val="TableParagraph"/>
              <w:rPr>
                <w:rFonts w:ascii="Times New Roman"/>
                <w:sz w:val="18"/>
              </w:rPr>
            </w:pPr>
          </w:p>
        </w:tc>
      </w:tr>
      <w:tr w:rsidR="00A2794F" w14:paraId="2B616524" w14:textId="77777777">
        <w:trPr>
          <w:trHeight w:val="321"/>
        </w:trPr>
        <w:tc>
          <w:tcPr>
            <w:tcW w:w="3980" w:type="dxa"/>
            <w:shd w:val="clear" w:color="auto" w:fill="F1F1F1"/>
          </w:tcPr>
          <w:p w14:paraId="0EC6F018" w14:textId="77777777" w:rsidR="00A2794F" w:rsidRDefault="00000000">
            <w:pPr>
              <w:pStyle w:val="TableParagraph"/>
              <w:spacing w:before="51"/>
              <w:ind w:left="107"/>
              <w:rPr>
                <w:b/>
                <w:sz w:val="18"/>
              </w:rPr>
            </w:pPr>
            <w:r>
              <w:rPr>
                <w:b/>
                <w:sz w:val="18"/>
              </w:rPr>
              <w:t>Name of Lender</w:t>
            </w:r>
          </w:p>
        </w:tc>
        <w:tc>
          <w:tcPr>
            <w:tcW w:w="4808" w:type="dxa"/>
            <w:shd w:val="clear" w:color="auto" w:fill="F1F1F1"/>
          </w:tcPr>
          <w:p w14:paraId="00F58A96" w14:textId="77777777" w:rsidR="00A2794F" w:rsidRDefault="00A2794F">
            <w:pPr>
              <w:pStyle w:val="TableParagraph"/>
              <w:rPr>
                <w:rFonts w:ascii="Times New Roman"/>
                <w:sz w:val="18"/>
              </w:rPr>
            </w:pPr>
          </w:p>
        </w:tc>
        <w:tc>
          <w:tcPr>
            <w:tcW w:w="230" w:type="dxa"/>
            <w:shd w:val="clear" w:color="auto" w:fill="FFFF00"/>
          </w:tcPr>
          <w:p w14:paraId="66D24301" w14:textId="77777777" w:rsidR="00A2794F" w:rsidRDefault="00A2794F">
            <w:pPr>
              <w:pStyle w:val="TableParagraph"/>
              <w:rPr>
                <w:rFonts w:ascii="Times New Roman"/>
                <w:sz w:val="18"/>
              </w:rPr>
            </w:pPr>
          </w:p>
        </w:tc>
      </w:tr>
      <w:tr w:rsidR="00A2794F" w14:paraId="5EDAD5E1" w14:textId="77777777">
        <w:trPr>
          <w:trHeight w:val="321"/>
        </w:trPr>
        <w:tc>
          <w:tcPr>
            <w:tcW w:w="3980" w:type="dxa"/>
            <w:shd w:val="clear" w:color="auto" w:fill="F1F1F1"/>
          </w:tcPr>
          <w:p w14:paraId="5271EAF9" w14:textId="77777777" w:rsidR="00A2794F" w:rsidRDefault="00000000">
            <w:pPr>
              <w:pStyle w:val="TableParagraph"/>
              <w:spacing w:before="51"/>
              <w:ind w:left="107"/>
              <w:rPr>
                <w:b/>
                <w:sz w:val="18"/>
              </w:rPr>
            </w:pPr>
            <w:r>
              <w:rPr>
                <w:b/>
                <w:sz w:val="18"/>
              </w:rPr>
              <w:t>Unique ID of Lender</w:t>
            </w:r>
          </w:p>
        </w:tc>
        <w:tc>
          <w:tcPr>
            <w:tcW w:w="4808" w:type="dxa"/>
            <w:shd w:val="clear" w:color="auto" w:fill="F1F1F1"/>
          </w:tcPr>
          <w:p w14:paraId="77502493" w14:textId="77777777" w:rsidR="00A2794F" w:rsidRDefault="00A2794F">
            <w:pPr>
              <w:pStyle w:val="TableParagraph"/>
              <w:rPr>
                <w:rFonts w:ascii="Times New Roman"/>
                <w:sz w:val="18"/>
              </w:rPr>
            </w:pPr>
          </w:p>
        </w:tc>
        <w:tc>
          <w:tcPr>
            <w:tcW w:w="230" w:type="dxa"/>
            <w:shd w:val="clear" w:color="auto" w:fill="FFFF00"/>
          </w:tcPr>
          <w:p w14:paraId="58981E9A" w14:textId="77777777" w:rsidR="00A2794F" w:rsidRDefault="00A2794F">
            <w:pPr>
              <w:pStyle w:val="TableParagraph"/>
              <w:rPr>
                <w:rFonts w:ascii="Times New Roman"/>
                <w:sz w:val="18"/>
              </w:rPr>
            </w:pPr>
          </w:p>
        </w:tc>
      </w:tr>
      <w:tr w:rsidR="00A2794F" w14:paraId="0B68A322" w14:textId="77777777">
        <w:trPr>
          <w:trHeight w:val="321"/>
        </w:trPr>
        <w:tc>
          <w:tcPr>
            <w:tcW w:w="3980" w:type="dxa"/>
            <w:shd w:val="clear" w:color="auto" w:fill="F1F1F1"/>
          </w:tcPr>
          <w:p w14:paraId="0C4C1413" w14:textId="77777777" w:rsidR="00A2794F" w:rsidRDefault="00000000">
            <w:pPr>
              <w:pStyle w:val="TableParagraph"/>
              <w:spacing w:before="51"/>
              <w:ind w:left="107"/>
              <w:rPr>
                <w:b/>
                <w:sz w:val="18"/>
              </w:rPr>
            </w:pPr>
            <w:r>
              <w:rPr>
                <w:b/>
                <w:sz w:val="18"/>
              </w:rPr>
              <w:t>Lender’s Principal (S$)</w:t>
            </w:r>
          </w:p>
        </w:tc>
        <w:tc>
          <w:tcPr>
            <w:tcW w:w="4808" w:type="dxa"/>
            <w:shd w:val="clear" w:color="auto" w:fill="F1F1F1"/>
          </w:tcPr>
          <w:p w14:paraId="5DAACFA1" w14:textId="77777777" w:rsidR="00A2794F" w:rsidRDefault="00A2794F">
            <w:pPr>
              <w:pStyle w:val="TableParagraph"/>
              <w:rPr>
                <w:rFonts w:ascii="Times New Roman"/>
                <w:sz w:val="18"/>
              </w:rPr>
            </w:pPr>
          </w:p>
        </w:tc>
        <w:tc>
          <w:tcPr>
            <w:tcW w:w="230" w:type="dxa"/>
            <w:shd w:val="clear" w:color="auto" w:fill="FFFF00"/>
          </w:tcPr>
          <w:p w14:paraId="7CEC2C33" w14:textId="77777777" w:rsidR="00A2794F" w:rsidRDefault="00A2794F">
            <w:pPr>
              <w:pStyle w:val="TableParagraph"/>
              <w:rPr>
                <w:rFonts w:ascii="Times New Roman"/>
                <w:sz w:val="18"/>
              </w:rPr>
            </w:pPr>
          </w:p>
        </w:tc>
      </w:tr>
      <w:tr w:rsidR="00A2794F" w14:paraId="5DB20060" w14:textId="77777777">
        <w:trPr>
          <w:trHeight w:val="527"/>
        </w:trPr>
        <w:tc>
          <w:tcPr>
            <w:tcW w:w="3980" w:type="dxa"/>
            <w:shd w:val="clear" w:color="auto" w:fill="F1F1F1"/>
          </w:tcPr>
          <w:p w14:paraId="4846F38B" w14:textId="77777777" w:rsidR="00A2794F" w:rsidRDefault="00000000">
            <w:pPr>
              <w:pStyle w:val="TableParagraph"/>
              <w:spacing w:before="51"/>
              <w:ind w:left="107" w:right="201"/>
              <w:rPr>
                <w:b/>
                <w:sz w:val="18"/>
              </w:rPr>
            </w:pPr>
            <w:r>
              <w:rPr>
                <w:b/>
                <w:sz w:val="18"/>
              </w:rPr>
              <w:t>Lender’s Total Interests Receivable Before Commission to Agent (S$)</w:t>
            </w:r>
          </w:p>
        </w:tc>
        <w:tc>
          <w:tcPr>
            <w:tcW w:w="4808" w:type="dxa"/>
            <w:shd w:val="clear" w:color="auto" w:fill="F1F1F1"/>
          </w:tcPr>
          <w:p w14:paraId="64F9EB11" w14:textId="77777777" w:rsidR="00A2794F" w:rsidRDefault="00A2794F">
            <w:pPr>
              <w:pStyle w:val="TableParagraph"/>
              <w:rPr>
                <w:rFonts w:ascii="Times New Roman"/>
                <w:sz w:val="18"/>
              </w:rPr>
            </w:pPr>
          </w:p>
        </w:tc>
        <w:tc>
          <w:tcPr>
            <w:tcW w:w="230" w:type="dxa"/>
            <w:shd w:val="clear" w:color="auto" w:fill="FFFF00"/>
          </w:tcPr>
          <w:p w14:paraId="62BBE7A1" w14:textId="77777777" w:rsidR="00A2794F" w:rsidRDefault="00A2794F">
            <w:pPr>
              <w:pStyle w:val="TableParagraph"/>
              <w:rPr>
                <w:rFonts w:ascii="Times New Roman"/>
                <w:sz w:val="18"/>
              </w:rPr>
            </w:pPr>
          </w:p>
        </w:tc>
      </w:tr>
    </w:tbl>
    <w:p w14:paraId="10C54A81" w14:textId="77777777" w:rsidR="00A2794F" w:rsidRDefault="00A2794F">
      <w:pPr>
        <w:pStyle w:val="BodyText"/>
        <w:spacing w:before="4"/>
        <w:rPr>
          <w:sz w:val="19"/>
        </w:rPr>
      </w:pPr>
    </w:p>
    <w:p w14:paraId="7BC7F25A" w14:textId="77777777" w:rsidR="00A2794F" w:rsidRDefault="00000000">
      <w:pPr>
        <w:pStyle w:val="Heading1"/>
        <w:ind w:left="200" w:firstLine="0"/>
        <w:jc w:val="both"/>
      </w:pPr>
      <w:r>
        <w:t xml:space="preserve">Instalment/Repayment of </w:t>
      </w:r>
      <w:r>
        <w:rPr>
          <w:strike/>
        </w:rPr>
        <w:t>Lender’s</w:t>
      </w:r>
      <w:r>
        <w:t xml:space="preserve">/Aggregate </w:t>
      </w:r>
      <w:r>
        <w:rPr>
          <w:u w:val="thick"/>
        </w:rPr>
        <w:t>Principal</w:t>
      </w:r>
      <w:r>
        <w:t xml:space="preserve"> at each Repayment Date</w:t>
      </w:r>
    </w:p>
    <w:p w14:paraId="40A96F71" w14:textId="77777777" w:rsidR="00A2794F" w:rsidRDefault="00A2794F">
      <w:pPr>
        <w:pStyle w:val="BodyText"/>
        <w:spacing w:before="6" w:after="1"/>
        <w:rPr>
          <w:b/>
          <w:sz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275"/>
        <w:gridCol w:w="1274"/>
        <w:gridCol w:w="1274"/>
        <w:gridCol w:w="1274"/>
        <w:gridCol w:w="1276"/>
        <w:gridCol w:w="1274"/>
      </w:tblGrid>
      <w:tr w:rsidR="00A2794F" w14:paraId="52632D6E" w14:textId="77777777">
        <w:trPr>
          <w:trHeight w:val="321"/>
        </w:trPr>
        <w:tc>
          <w:tcPr>
            <w:tcW w:w="1368" w:type="dxa"/>
            <w:shd w:val="clear" w:color="auto" w:fill="F1F1F1"/>
          </w:tcPr>
          <w:p w14:paraId="3F25088F" w14:textId="77777777" w:rsidR="00A2794F" w:rsidRDefault="00000000">
            <w:pPr>
              <w:pStyle w:val="TableParagraph"/>
              <w:spacing w:before="51"/>
              <w:ind w:left="107"/>
              <w:rPr>
                <w:b/>
                <w:sz w:val="18"/>
              </w:rPr>
            </w:pPr>
            <w:r>
              <w:rPr>
                <w:b/>
                <w:sz w:val="18"/>
              </w:rPr>
              <w:t>Date</w:t>
            </w:r>
          </w:p>
        </w:tc>
        <w:tc>
          <w:tcPr>
            <w:tcW w:w="1275" w:type="dxa"/>
            <w:shd w:val="clear" w:color="auto" w:fill="F1F1F1"/>
          </w:tcPr>
          <w:p w14:paraId="0AC62CDF" w14:textId="77777777" w:rsidR="00A2794F" w:rsidRDefault="00A2794F">
            <w:pPr>
              <w:pStyle w:val="TableParagraph"/>
              <w:rPr>
                <w:rFonts w:ascii="Times New Roman"/>
                <w:sz w:val="18"/>
              </w:rPr>
            </w:pPr>
          </w:p>
        </w:tc>
        <w:tc>
          <w:tcPr>
            <w:tcW w:w="1274" w:type="dxa"/>
            <w:shd w:val="clear" w:color="auto" w:fill="F1F1F1"/>
          </w:tcPr>
          <w:p w14:paraId="6FB40F19" w14:textId="77777777" w:rsidR="00A2794F" w:rsidRDefault="00A2794F">
            <w:pPr>
              <w:pStyle w:val="TableParagraph"/>
              <w:rPr>
                <w:rFonts w:ascii="Times New Roman"/>
                <w:sz w:val="18"/>
              </w:rPr>
            </w:pPr>
          </w:p>
        </w:tc>
        <w:tc>
          <w:tcPr>
            <w:tcW w:w="1274" w:type="dxa"/>
            <w:shd w:val="clear" w:color="auto" w:fill="F1F1F1"/>
          </w:tcPr>
          <w:p w14:paraId="69B412BD" w14:textId="77777777" w:rsidR="00A2794F" w:rsidRDefault="00A2794F">
            <w:pPr>
              <w:pStyle w:val="TableParagraph"/>
              <w:rPr>
                <w:rFonts w:ascii="Times New Roman"/>
                <w:sz w:val="18"/>
              </w:rPr>
            </w:pPr>
          </w:p>
        </w:tc>
        <w:tc>
          <w:tcPr>
            <w:tcW w:w="1274" w:type="dxa"/>
            <w:shd w:val="clear" w:color="auto" w:fill="F1F1F1"/>
          </w:tcPr>
          <w:p w14:paraId="3C3FC2CA" w14:textId="77777777" w:rsidR="00A2794F" w:rsidRDefault="00A2794F">
            <w:pPr>
              <w:pStyle w:val="TableParagraph"/>
              <w:rPr>
                <w:rFonts w:ascii="Times New Roman"/>
                <w:sz w:val="18"/>
              </w:rPr>
            </w:pPr>
          </w:p>
        </w:tc>
        <w:tc>
          <w:tcPr>
            <w:tcW w:w="1276" w:type="dxa"/>
            <w:shd w:val="clear" w:color="auto" w:fill="F1F1F1"/>
          </w:tcPr>
          <w:p w14:paraId="752088F6" w14:textId="77777777" w:rsidR="00A2794F" w:rsidRDefault="00A2794F">
            <w:pPr>
              <w:pStyle w:val="TableParagraph"/>
              <w:rPr>
                <w:rFonts w:ascii="Times New Roman"/>
                <w:sz w:val="18"/>
              </w:rPr>
            </w:pPr>
          </w:p>
        </w:tc>
        <w:tc>
          <w:tcPr>
            <w:tcW w:w="1274" w:type="dxa"/>
            <w:shd w:val="clear" w:color="auto" w:fill="F1F1F1"/>
          </w:tcPr>
          <w:p w14:paraId="7C332D70" w14:textId="77777777" w:rsidR="00A2794F" w:rsidRDefault="00A2794F">
            <w:pPr>
              <w:pStyle w:val="TableParagraph"/>
              <w:rPr>
                <w:rFonts w:ascii="Times New Roman"/>
                <w:sz w:val="18"/>
              </w:rPr>
            </w:pPr>
          </w:p>
        </w:tc>
      </w:tr>
      <w:tr w:rsidR="00A2794F" w14:paraId="40CFBEC0" w14:textId="77777777">
        <w:trPr>
          <w:trHeight w:val="321"/>
        </w:trPr>
        <w:tc>
          <w:tcPr>
            <w:tcW w:w="1368" w:type="dxa"/>
            <w:shd w:val="clear" w:color="auto" w:fill="F1F1F1"/>
          </w:tcPr>
          <w:p w14:paraId="41D2A5A9" w14:textId="77777777" w:rsidR="00A2794F" w:rsidRDefault="00000000">
            <w:pPr>
              <w:pStyle w:val="TableParagraph"/>
              <w:spacing w:before="51"/>
              <w:ind w:left="107"/>
              <w:rPr>
                <w:b/>
                <w:sz w:val="18"/>
              </w:rPr>
            </w:pPr>
            <w:r>
              <w:rPr>
                <w:b/>
                <w:sz w:val="18"/>
              </w:rPr>
              <w:t>Amount (S$)</w:t>
            </w:r>
          </w:p>
        </w:tc>
        <w:tc>
          <w:tcPr>
            <w:tcW w:w="1275" w:type="dxa"/>
            <w:shd w:val="clear" w:color="auto" w:fill="F1F1F1"/>
          </w:tcPr>
          <w:p w14:paraId="492A0FEC" w14:textId="77777777" w:rsidR="00A2794F" w:rsidRDefault="00A2794F">
            <w:pPr>
              <w:pStyle w:val="TableParagraph"/>
              <w:rPr>
                <w:rFonts w:ascii="Times New Roman"/>
                <w:sz w:val="18"/>
              </w:rPr>
            </w:pPr>
          </w:p>
        </w:tc>
        <w:tc>
          <w:tcPr>
            <w:tcW w:w="1274" w:type="dxa"/>
            <w:shd w:val="clear" w:color="auto" w:fill="F1F1F1"/>
          </w:tcPr>
          <w:p w14:paraId="6DB1AE2B" w14:textId="77777777" w:rsidR="00A2794F" w:rsidRDefault="00A2794F">
            <w:pPr>
              <w:pStyle w:val="TableParagraph"/>
              <w:rPr>
                <w:rFonts w:ascii="Times New Roman"/>
                <w:sz w:val="18"/>
              </w:rPr>
            </w:pPr>
          </w:p>
        </w:tc>
        <w:tc>
          <w:tcPr>
            <w:tcW w:w="1274" w:type="dxa"/>
            <w:shd w:val="clear" w:color="auto" w:fill="F1F1F1"/>
          </w:tcPr>
          <w:p w14:paraId="547394DE" w14:textId="77777777" w:rsidR="00A2794F" w:rsidRDefault="00A2794F">
            <w:pPr>
              <w:pStyle w:val="TableParagraph"/>
              <w:rPr>
                <w:rFonts w:ascii="Times New Roman"/>
                <w:sz w:val="18"/>
              </w:rPr>
            </w:pPr>
          </w:p>
        </w:tc>
        <w:tc>
          <w:tcPr>
            <w:tcW w:w="1274" w:type="dxa"/>
            <w:shd w:val="clear" w:color="auto" w:fill="F1F1F1"/>
          </w:tcPr>
          <w:p w14:paraId="7122DC31" w14:textId="77777777" w:rsidR="00A2794F" w:rsidRDefault="00A2794F">
            <w:pPr>
              <w:pStyle w:val="TableParagraph"/>
              <w:rPr>
                <w:rFonts w:ascii="Times New Roman"/>
                <w:sz w:val="18"/>
              </w:rPr>
            </w:pPr>
          </w:p>
        </w:tc>
        <w:tc>
          <w:tcPr>
            <w:tcW w:w="1276" w:type="dxa"/>
            <w:shd w:val="clear" w:color="auto" w:fill="F1F1F1"/>
          </w:tcPr>
          <w:p w14:paraId="616631F2" w14:textId="77777777" w:rsidR="00A2794F" w:rsidRDefault="00A2794F">
            <w:pPr>
              <w:pStyle w:val="TableParagraph"/>
              <w:rPr>
                <w:rFonts w:ascii="Times New Roman"/>
                <w:sz w:val="18"/>
              </w:rPr>
            </w:pPr>
          </w:p>
        </w:tc>
        <w:tc>
          <w:tcPr>
            <w:tcW w:w="1274" w:type="dxa"/>
            <w:shd w:val="clear" w:color="auto" w:fill="F1F1F1"/>
          </w:tcPr>
          <w:p w14:paraId="2896EB5B" w14:textId="77777777" w:rsidR="00A2794F" w:rsidRDefault="00A2794F">
            <w:pPr>
              <w:pStyle w:val="TableParagraph"/>
              <w:rPr>
                <w:rFonts w:ascii="Times New Roman"/>
                <w:sz w:val="18"/>
              </w:rPr>
            </w:pPr>
          </w:p>
        </w:tc>
      </w:tr>
      <w:tr w:rsidR="00A2794F" w14:paraId="7951FEFF" w14:textId="77777777">
        <w:trPr>
          <w:trHeight w:val="321"/>
        </w:trPr>
        <w:tc>
          <w:tcPr>
            <w:tcW w:w="1368" w:type="dxa"/>
            <w:shd w:val="clear" w:color="auto" w:fill="F1F1F1"/>
          </w:tcPr>
          <w:p w14:paraId="7CD5AA88" w14:textId="77777777" w:rsidR="00A2794F" w:rsidRDefault="00000000">
            <w:pPr>
              <w:pStyle w:val="TableParagraph"/>
              <w:spacing w:before="51"/>
              <w:ind w:left="107"/>
              <w:rPr>
                <w:b/>
                <w:sz w:val="18"/>
              </w:rPr>
            </w:pPr>
            <w:r>
              <w:rPr>
                <w:b/>
                <w:sz w:val="18"/>
              </w:rPr>
              <w:t>Date</w:t>
            </w:r>
          </w:p>
        </w:tc>
        <w:tc>
          <w:tcPr>
            <w:tcW w:w="1275" w:type="dxa"/>
            <w:shd w:val="clear" w:color="auto" w:fill="F1F1F1"/>
          </w:tcPr>
          <w:p w14:paraId="2BFC1AFE" w14:textId="77777777" w:rsidR="00A2794F" w:rsidRDefault="00A2794F">
            <w:pPr>
              <w:pStyle w:val="TableParagraph"/>
              <w:rPr>
                <w:rFonts w:ascii="Times New Roman"/>
                <w:sz w:val="18"/>
              </w:rPr>
            </w:pPr>
          </w:p>
        </w:tc>
        <w:tc>
          <w:tcPr>
            <w:tcW w:w="1274" w:type="dxa"/>
            <w:shd w:val="clear" w:color="auto" w:fill="F1F1F1"/>
          </w:tcPr>
          <w:p w14:paraId="01A45838" w14:textId="77777777" w:rsidR="00A2794F" w:rsidRDefault="00A2794F">
            <w:pPr>
              <w:pStyle w:val="TableParagraph"/>
              <w:rPr>
                <w:rFonts w:ascii="Times New Roman"/>
                <w:sz w:val="18"/>
              </w:rPr>
            </w:pPr>
          </w:p>
        </w:tc>
        <w:tc>
          <w:tcPr>
            <w:tcW w:w="1274" w:type="dxa"/>
            <w:shd w:val="clear" w:color="auto" w:fill="F1F1F1"/>
          </w:tcPr>
          <w:p w14:paraId="18D91CEF" w14:textId="77777777" w:rsidR="00A2794F" w:rsidRDefault="00A2794F">
            <w:pPr>
              <w:pStyle w:val="TableParagraph"/>
              <w:rPr>
                <w:rFonts w:ascii="Times New Roman"/>
                <w:sz w:val="18"/>
              </w:rPr>
            </w:pPr>
          </w:p>
        </w:tc>
        <w:tc>
          <w:tcPr>
            <w:tcW w:w="1274" w:type="dxa"/>
            <w:shd w:val="clear" w:color="auto" w:fill="F1F1F1"/>
          </w:tcPr>
          <w:p w14:paraId="5C37C654" w14:textId="77777777" w:rsidR="00A2794F" w:rsidRDefault="00A2794F">
            <w:pPr>
              <w:pStyle w:val="TableParagraph"/>
              <w:rPr>
                <w:rFonts w:ascii="Times New Roman"/>
                <w:sz w:val="18"/>
              </w:rPr>
            </w:pPr>
          </w:p>
        </w:tc>
        <w:tc>
          <w:tcPr>
            <w:tcW w:w="1276" w:type="dxa"/>
            <w:shd w:val="clear" w:color="auto" w:fill="F1F1F1"/>
          </w:tcPr>
          <w:p w14:paraId="62C0711F" w14:textId="77777777" w:rsidR="00A2794F" w:rsidRDefault="00A2794F">
            <w:pPr>
              <w:pStyle w:val="TableParagraph"/>
              <w:rPr>
                <w:rFonts w:ascii="Times New Roman"/>
                <w:sz w:val="18"/>
              </w:rPr>
            </w:pPr>
          </w:p>
        </w:tc>
        <w:tc>
          <w:tcPr>
            <w:tcW w:w="1274" w:type="dxa"/>
            <w:shd w:val="clear" w:color="auto" w:fill="F1F1F1"/>
          </w:tcPr>
          <w:p w14:paraId="0BC0AA4D" w14:textId="77777777" w:rsidR="00A2794F" w:rsidRDefault="00A2794F">
            <w:pPr>
              <w:pStyle w:val="TableParagraph"/>
              <w:rPr>
                <w:rFonts w:ascii="Times New Roman"/>
                <w:sz w:val="18"/>
              </w:rPr>
            </w:pPr>
          </w:p>
        </w:tc>
      </w:tr>
      <w:tr w:rsidR="00A2794F" w14:paraId="13F310F7" w14:textId="77777777">
        <w:trPr>
          <w:trHeight w:val="321"/>
        </w:trPr>
        <w:tc>
          <w:tcPr>
            <w:tcW w:w="1368" w:type="dxa"/>
            <w:shd w:val="clear" w:color="auto" w:fill="F1F1F1"/>
          </w:tcPr>
          <w:p w14:paraId="59B07139" w14:textId="77777777" w:rsidR="00A2794F" w:rsidRDefault="00000000">
            <w:pPr>
              <w:pStyle w:val="TableParagraph"/>
              <w:spacing w:before="52"/>
              <w:ind w:left="107"/>
              <w:rPr>
                <w:b/>
                <w:sz w:val="18"/>
              </w:rPr>
            </w:pPr>
            <w:r>
              <w:rPr>
                <w:b/>
                <w:sz w:val="18"/>
              </w:rPr>
              <w:t>Amount (S$)</w:t>
            </w:r>
          </w:p>
        </w:tc>
        <w:tc>
          <w:tcPr>
            <w:tcW w:w="1275" w:type="dxa"/>
            <w:shd w:val="clear" w:color="auto" w:fill="F1F1F1"/>
          </w:tcPr>
          <w:p w14:paraId="60F489D2" w14:textId="77777777" w:rsidR="00A2794F" w:rsidRDefault="00A2794F">
            <w:pPr>
              <w:pStyle w:val="TableParagraph"/>
              <w:rPr>
                <w:rFonts w:ascii="Times New Roman"/>
                <w:sz w:val="18"/>
              </w:rPr>
            </w:pPr>
          </w:p>
        </w:tc>
        <w:tc>
          <w:tcPr>
            <w:tcW w:w="1274" w:type="dxa"/>
            <w:shd w:val="clear" w:color="auto" w:fill="F1F1F1"/>
          </w:tcPr>
          <w:p w14:paraId="20582FA2" w14:textId="77777777" w:rsidR="00A2794F" w:rsidRDefault="00A2794F">
            <w:pPr>
              <w:pStyle w:val="TableParagraph"/>
              <w:rPr>
                <w:rFonts w:ascii="Times New Roman"/>
                <w:sz w:val="18"/>
              </w:rPr>
            </w:pPr>
          </w:p>
        </w:tc>
        <w:tc>
          <w:tcPr>
            <w:tcW w:w="1274" w:type="dxa"/>
            <w:shd w:val="clear" w:color="auto" w:fill="F1F1F1"/>
          </w:tcPr>
          <w:p w14:paraId="7228145E" w14:textId="77777777" w:rsidR="00A2794F" w:rsidRDefault="00A2794F">
            <w:pPr>
              <w:pStyle w:val="TableParagraph"/>
              <w:rPr>
                <w:rFonts w:ascii="Times New Roman"/>
                <w:sz w:val="18"/>
              </w:rPr>
            </w:pPr>
          </w:p>
        </w:tc>
        <w:tc>
          <w:tcPr>
            <w:tcW w:w="1274" w:type="dxa"/>
            <w:shd w:val="clear" w:color="auto" w:fill="F1F1F1"/>
          </w:tcPr>
          <w:p w14:paraId="06A25509" w14:textId="77777777" w:rsidR="00A2794F" w:rsidRDefault="00A2794F">
            <w:pPr>
              <w:pStyle w:val="TableParagraph"/>
              <w:rPr>
                <w:rFonts w:ascii="Times New Roman"/>
                <w:sz w:val="18"/>
              </w:rPr>
            </w:pPr>
          </w:p>
        </w:tc>
        <w:tc>
          <w:tcPr>
            <w:tcW w:w="1276" w:type="dxa"/>
            <w:shd w:val="clear" w:color="auto" w:fill="F1F1F1"/>
          </w:tcPr>
          <w:p w14:paraId="1CA4E98D" w14:textId="77777777" w:rsidR="00A2794F" w:rsidRDefault="00A2794F">
            <w:pPr>
              <w:pStyle w:val="TableParagraph"/>
              <w:rPr>
                <w:rFonts w:ascii="Times New Roman"/>
                <w:sz w:val="18"/>
              </w:rPr>
            </w:pPr>
          </w:p>
        </w:tc>
        <w:tc>
          <w:tcPr>
            <w:tcW w:w="1274" w:type="dxa"/>
            <w:shd w:val="clear" w:color="auto" w:fill="F1F1F1"/>
          </w:tcPr>
          <w:p w14:paraId="7DA0914C" w14:textId="77777777" w:rsidR="00A2794F" w:rsidRDefault="00A2794F">
            <w:pPr>
              <w:pStyle w:val="TableParagraph"/>
              <w:rPr>
                <w:rFonts w:ascii="Times New Roman"/>
                <w:sz w:val="18"/>
              </w:rPr>
            </w:pPr>
          </w:p>
        </w:tc>
      </w:tr>
    </w:tbl>
    <w:p w14:paraId="6EDE8D0C" w14:textId="77777777" w:rsidR="00A2794F" w:rsidRDefault="00A2794F">
      <w:pPr>
        <w:pStyle w:val="BodyText"/>
        <w:spacing w:before="4"/>
        <w:rPr>
          <w:b/>
          <w:sz w:val="19"/>
        </w:rPr>
      </w:pPr>
    </w:p>
    <w:p w14:paraId="6AD603D6" w14:textId="77777777" w:rsidR="00A2794F" w:rsidRDefault="00000000">
      <w:pPr>
        <w:ind w:left="200"/>
        <w:jc w:val="both"/>
        <w:rPr>
          <w:b/>
          <w:sz w:val="20"/>
        </w:rPr>
      </w:pPr>
      <w:r>
        <w:rPr>
          <w:b/>
          <w:sz w:val="20"/>
        </w:rPr>
        <w:t>PLEASE NOTE:</w:t>
      </w:r>
    </w:p>
    <w:p w14:paraId="2F5E19F6" w14:textId="77777777" w:rsidR="00A2794F" w:rsidRDefault="00A2794F">
      <w:pPr>
        <w:pStyle w:val="BodyText"/>
        <w:spacing w:before="8"/>
        <w:rPr>
          <w:b/>
        </w:rPr>
      </w:pPr>
    </w:p>
    <w:p w14:paraId="4816B787" w14:textId="77777777" w:rsidR="00A2794F" w:rsidRDefault="00000000">
      <w:pPr>
        <w:pStyle w:val="Heading1"/>
        <w:numPr>
          <w:ilvl w:val="0"/>
          <w:numId w:val="12"/>
        </w:numPr>
        <w:tabs>
          <w:tab w:val="left" w:pos="920"/>
          <w:tab w:val="left" w:pos="921"/>
        </w:tabs>
      </w:pPr>
      <w:r>
        <w:t>Actual amounts received may differ by a few cents due to rounding</w:t>
      </w:r>
      <w:r>
        <w:rPr>
          <w:spacing w:val="-8"/>
        </w:rPr>
        <w:t xml:space="preserve"> </w:t>
      </w:r>
      <w:r>
        <w:t>differences.</w:t>
      </w:r>
    </w:p>
    <w:p w14:paraId="2A8B829F" w14:textId="77777777" w:rsidR="00A2794F" w:rsidRDefault="00000000">
      <w:pPr>
        <w:pStyle w:val="ListParagraph"/>
        <w:numPr>
          <w:ilvl w:val="0"/>
          <w:numId w:val="12"/>
        </w:numPr>
        <w:tabs>
          <w:tab w:val="left" w:pos="920"/>
          <w:tab w:val="left" w:pos="921"/>
        </w:tabs>
        <w:ind w:hanging="527"/>
        <w:rPr>
          <w:b/>
          <w:sz w:val="20"/>
        </w:rPr>
      </w:pPr>
      <w:r>
        <w:rPr>
          <w:b/>
          <w:sz w:val="20"/>
        </w:rPr>
        <w:t>Further details about the Promissory Note are set out in the Schedules to this</w:t>
      </w:r>
      <w:r>
        <w:rPr>
          <w:b/>
          <w:spacing w:val="-7"/>
          <w:sz w:val="20"/>
        </w:rPr>
        <w:t xml:space="preserve"> </w:t>
      </w:r>
      <w:r>
        <w:rPr>
          <w:b/>
          <w:sz w:val="20"/>
        </w:rPr>
        <w:t>Note.</w:t>
      </w:r>
    </w:p>
    <w:p w14:paraId="451ED9AA" w14:textId="77777777" w:rsidR="00A2794F" w:rsidRDefault="00A2794F">
      <w:pPr>
        <w:pStyle w:val="BodyText"/>
        <w:spacing w:before="11"/>
        <w:rPr>
          <w:b/>
        </w:rPr>
      </w:pPr>
    </w:p>
    <w:p w14:paraId="4B9128AC" w14:textId="77777777" w:rsidR="00A2794F" w:rsidRDefault="00000000">
      <w:pPr>
        <w:pStyle w:val="Heading1"/>
        <w:ind w:left="200" w:firstLine="0"/>
      </w:pPr>
      <w:r>
        <w:t>Lender(s)</w:t>
      </w:r>
    </w:p>
    <w:p w14:paraId="1AD22721" w14:textId="77777777" w:rsidR="00A2794F" w:rsidRDefault="00A2794F">
      <w:pPr>
        <w:pStyle w:val="BodyText"/>
        <w:spacing w:before="7"/>
        <w:rPr>
          <w:b/>
          <w:sz w:val="1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
        <w:gridCol w:w="1520"/>
        <w:gridCol w:w="1245"/>
        <w:gridCol w:w="1105"/>
        <w:gridCol w:w="2488"/>
        <w:gridCol w:w="1857"/>
      </w:tblGrid>
      <w:tr w:rsidR="00A2794F" w14:paraId="77CFA4EC" w14:textId="77777777">
        <w:trPr>
          <w:trHeight w:val="1297"/>
        </w:trPr>
        <w:tc>
          <w:tcPr>
            <w:tcW w:w="802" w:type="dxa"/>
            <w:tcBorders>
              <w:left w:val="single" w:sz="12" w:space="0" w:color="000000"/>
              <w:right w:val="single" w:sz="12" w:space="0" w:color="000000"/>
            </w:tcBorders>
            <w:shd w:val="clear" w:color="auto" w:fill="F1F1F1"/>
          </w:tcPr>
          <w:p w14:paraId="0B33CBE6" w14:textId="77777777" w:rsidR="00A2794F" w:rsidRDefault="00A2794F">
            <w:pPr>
              <w:pStyle w:val="TableParagraph"/>
              <w:spacing w:before="10"/>
              <w:rPr>
                <w:b/>
                <w:sz w:val="28"/>
              </w:rPr>
            </w:pPr>
          </w:p>
          <w:p w14:paraId="5D21DECA" w14:textId="77777777" w:rsidR="00A2794F" w:rsidRDefault="00000000">
            <w:pPr>
              <w:pStyle w:val="TableParagraph"/>
              <w:ind w:left="131" w:right="106"/>
              <w:jc w:val="center"/>
              <w:rPr>
                <w:b/>
                <w:sz w:val="18"/>
              </w:rPr>
            </w:pPr>
            <w:r>
              <w:rPr>
                <w:b/>
                <w:sz w:val="18"/>
              </w:rPr>
              <w:t>Lende r Ref No.</w:t>
            </w:r>
          </w:p>
        </w:tc>
        <w:tc>
          <w:tcPr>
            <w:tcW w:w="1520" w:type="dxa"/>
            <w:tcBorders>
              <w:left w:val="single" w:sz="12" w:space="0" w:color="000000"/>
              <w:right w:val="single" w:sz="12" w:space="0" w:color="000000"/>
            </w:tcBorders>
            <w:shd w:val="clear" w:color="auto" w:fill="F1F1F1"/>
          </w:tcPr>
          <w:p w14:paraId="776CD9F9" w14:textId="77777777" w:rsidR="00A2794F" w:rsidRDefault="00A2794F">
            <w:pPr>
              <w:pStyle w:val="TableParagraph"/>
              <w:rPr>
                <w:b/>
                <w:sz w:val="20"/>
              </w:rPr>
            </w:pPr>
          </w:p>
          <w:p w14:paraId="25F3298F" w14:textId="77777777" w:rsidR="00A2794F" w:rsidRDefault="00A2794F">
            <w:pPr>
              <w:pStyle w:val="TableParagraph"/>
              <w:spacing w:before="1"/>
              <w:rPr>
                <w:b/>
                <w:sz w:val="18"/>
              </w:rPr>
            </w:pPr>
          </w:p>
          <w:p w14:paraId="7C8E0F6A" w14:textId="77777777" w:rsidR="00A2794F" w:rsidRDefault="00000000">
            <w:pPr>
              <w:pStyle w:val="TableParagraph"/>
              <w:ind w:left="454" w:right="361" w:hanging="56"/>
              <w:rPr>
                <w:b/>
                <w:sz w:val="18"/>
              </w:rPr>
            </w:pPr>
            <w:r>
              <w:rPr>
                <w:b/>
                <w:sz w:val="18"/>
              </w:rPr>
              <w:t>Name of Lender</w:t>
            </w:r>
          </w:p>
        </w:tc>
        <w:tc>
          <w:tcPr>
            <w:tcW w:w="1245" w:type="dxa"/>
            <w:tcBorders>
              <w:left w:val="single" w:sz="12" w:space="0" w:color="000000"/>
            </w:tcBorders>
            <w:shd w:val="clear" w:color="auto" w:fill="F1F1F1"/>
          </w:tcPr>
          <w:p w14:paraId="70F245BF" w14:textId="77777777" w:rsidR="00A2794F" w:rsidRDefault="00A2794F">
            <w:pPr>
              <w:pStyle w:val="TableParagraph"/>
              <w:rPr>
                <w:b/>
                <w:sz w:val="20"/>
              </w:rPr>
            </w:pPr>
          </w:p>
          <w:p w14:paraId="196AB47D" w14:textId="77777777" w:rsidR="00A2794F" w:rsidRDefault="00A2794F">
            <w:pPr>
              <w:pStyle w:val="TableParagraph"/>
              <w:rPr>
                <w:b/>
                <w:sz w:val="27"/>
              </w:rPr>
            </w:pPr>
          </w:p>
          <w:p w14:paraId="2D9ADBE1" w14:textId="77777777" w:rsidR="00A2794F" w:rsidRDefault="00000000">
            <w:pPr>
              <w:pStyle w:val="TableParagraph"/>
              <w:spacing w:before="1"/>
              <w:ind w:left="197"/>
              <w:rPr>
                <w:b/>
                <w:sz w:val="18"/>
              </w:rPr>
            </w:pPr>
            <w:r>
              <w:rPr>
                <w:b/>
                <w:sz w:val="18"/>
              </w:rPr>
              <w:t>Unique ID</w:t>
            </w:r>
          </w:p>
        </w:tc>
        <w:tc>
          <w:tcPr>
            <w:tcW w:w="1105" w:type="dxa"/>
            <w:shd w:val="clear" w:color="auto" w:fill="F1F1F1"/>
          </w:tcPr>
          <w:p w14:paraId="28F2109F" w14:textId="77777777" w:rsidR="00A2794F" w:rsidRDefault="00A2794F">
            <w:pPr>
              <w:pStyle w:val="TableParagraph"/>
              <w:rPr>
                <w:b/>
                <w:sz w:val="20"/>
              </w:rPr>
            </w:pPr>
          </w:p>
          <w:p w14:paraId="69745AFB" w14:textId="77777777" w:rsidR="00A2794F" w:rsidRDefault="00A2794F">
            <w:pPr>
              <w:pStyle w:val="TableParagraph"/>
              <w:spacing w:before="1"/>
              <w:rPr>
                <w:b/>
                <w:sz w:val="18"/>
              </w:rPr>
            </w:pPr>
          </w:p>
          <w:p w14:paraId="2FD34A5E" w14:textId="77777777" w:rsidR="00A2794F" w:rsidRDefault="00000000">
            <w:pPr>
              <w:pStyle w:val="TableParagraph"/>
              <w:ind w:left="386" w:right="140" w:hanging="212"/>
              <w:rPr>
                <w:b/>
                <w:sz w:val="18"/>
              </w:rPr>
            </w:pPr>
            <w:r>
              <w:rPr>
                <w:b/>
                <w:sz w:val="18"/>
              </w:rPr>
              <w:t>Principal (S$)</w:t>
            </w:r>
          </w:p>
        </w:tc>
        <w:tc>
          <w:tcPr>
            <w:tcW w:w="2488" w:type="dxa"/>
            <w:shd w:val="clear" w:color="auto" w:fill="F1F1F1"/>
          </w:tcPr>
          <w:p w14:paraId="57D8C34D" w14:textId="77777777" w:rsidR="00A2794F" w:rsidRDefault="00A2794F">
            <w:pPr>
              <w:pStyle w:val="TableParagraph"/>
              <w:rPr>
                <w:b/>
                <w:sz w:val="20"/>
              </w:rPr>
            </w:pPr>
          </w:p>
          <w:p w14:paraId="31C941EE" w14:textId="77777777" w:rsidR="00A2794F" w:rsidRDefault="00A2794F">
            <w:pPr>
              <w:pStyle w:val="TableParagraph"/>
              <w:rPr>
                <w:b/>
                <w:sz w:val="27"/>
              </w:rPr>
            </w:pPr>
          </w:p>
          <w:p w14:paraId="10F322F4" w14:textId="77777777" w:rsidR="00A2794F" w:rsidRDefault="00000000">
            <w:pPr>
              <w:pStyle w:val="TableParagraph"/>
              <w:spacing w:before="1"/>
              <w:ind w:left="493"/>
              <w:rPr>
                <w:b/>
                <w:sz w:val="18"/>
              </w:rPr>
            </w:pPr>
            <w:r>
              <w:rPr>
                <w:b/>
                <w:sz w:val="18"/>
              </w:rPr>
              <w:t>Repayment Dates</w:t>
            </w:r>
          </w:p>
        </w:tc>
        <w:tc>
          <w:tcPr>
            <w:tcW w:w="1857" w:type="dxa"/>
            <w:shd w:val="clear" w:color="auto" w:fill="F1F1F1"/>
          </w:tcPr>
          <w:p w14:paraId="5A9095CC" w14:textId="77777777" w:rsidR="00A2794F" w:rsidRDefault="00000000">
            <w:pPr>
              <w:pStyle w:val="TableParagraph"/>
              <w:spacing w:before="23"/>
              <w:ind w:left="201" w:right="192" w:hanging="1"/>
              <w:jc w:val="center"/>
              <w:rPr>
                <w:b/>
                <w:sz w:val="18"/>
              </w:rPr>
            </w:pPr>
            <w:r>
              <w:rPr>
                <w:b/>
                <w:sz w:val="18"/>
              </w:rPr>
              <w:t xml:space="preserve">Amount Payable </w:t>
            </w:r>
            <w:proofErr w:type="gramStart"/>
            <w:r>
              <w:rPr>
                <w:b/>
                <w:sz w:val="18"/>
              </w:rPr>
              <w:t>By</w:t>
            </w:r>
            <w:proofErr w:type="gramEnd"/>
            <w:r>
              <w:rPr>
                <w:b/>
                <w:sz w:val="18"/>
              </w:rPr>
              <w:t xml:space="preserve"> Borrower on Each Repayment Date, made up of Principal and Interest (S$)</w:t>
            </w:r>
          </w:p>
        </w:tc>
      </w:tr>
      <w:tr w:rsidR="00A2794F" w14:paraId="0D6DB737" w14:textId="77777777">
        <w:trPr>
          <w:trHeight w:val="263"/>
        </w:trPr>
        <w:tc>
          <w:tcPr>
            <w:tcW w:w="802" w:type="dxa"/>
            <w:tcBorders>
              <w:left w:val="single" w:sz="12" w:space="0" w:color="000000"/>
              <w:right w:val="single" w:sz="12" w:space="0" w:color="000000"/>
            </w:tcBorders>
            <w:shd w:val="clear" w:color="auto" w:fill="F1F1F1"/>
          </w:tcPr>
          <w:p w14:paraId="73F6EE90" w14:textId="77777777" w:rsidR="00A2794F" w:rsidRDefault="00A2794F">
            <w:pPr>
              <w:pStyle w:val="TableParagraph"/>
              <w:rPr>
                <w:rFonts w:ascii="Times New Roman"/>
                <w:sz w:val="18"/>
              </w:rPr>
            </w:pPr>
          </w:p>
        </w:tc>
        <w:tc>
          <w:tcPr>
            <w:tcW w:w="1520" w:type="dxa"/>
            <w:tcBorders>
              <w:left w:val="single" w:sz="12" w:space="0" w:color="000000"/>
              <w:right w:val="single" w:sz="12" w:space="0" w:color="000000"/>
            </w:tcBorders>
            <w:shd w:val="clear" w:color="auto" w:fill="F1F1F1"/>
          </w:tcPr>
          <w:p w14:paraId="632AFBD4" w14:textId="77777777" w:rsidR="00A2794F" w:rsidRDefault="00A2794F">
            <w:pPr>
              <w:pStyle w:val="TableParagraph"/>
              <w:rPr>
                <w:rFonts w:ascii="Times New Roman"/>
                <w:sz w:val="18"/>
              </w:rPr>
            </w:pPr>
          </w:p>
        </w:tc>
        <w:tc>
          <w:tcPr>
            <w:tcW w:w="1245" w:type="dxa"/>
            <w:tcBorders>
              <w:left w:val="single" w:sz="12" w:space="0" w:color="000000"/>
            </w:tcBorders>
            <w:shd w:val="clear" w:color="auto" w:fill="F1F1F1"/>
          </w:tcPr>
          <w:p w14:paraId="030BD50D" w14:textId="77777777" w:rsidR="00A2794F" w:rsidRDefault="00A2794F">
            <w:pPr>
              <w:pStyle w:val="TableParagraph"/>
              <w:rPr>
                <w:rFonts w:ascii="Times New Roman"/>
                <w:sz w:val="18"/>
              </w:rPr>
            </w:pPr>
          </w:p>
        </w:tc>
        <w:tc>
          <w:tcPr>
            <w:tcW w:w="1105" w:type="dxa"/>
            <w:shd w:val="clear" w:color="auto" w:fill="F1F1F1"/>
          </w:tcPr>
          <w:p w14:paraId="77F90FD0" w14:textId="77777777" w:rsidR="00A2794F" w:rsidRDefault="00A2794F">
            <w:pPr>
              <w:pStyle w:val="TableParagraph"/>
              <w:rPr>
                <w:rFonts w:ascii="Times New Roman"/>
                <w:sz w:val="18"/>
              </w:rPr>
            </w:pPr>
          </w:p>
        </w:tc>
        <w:tc>
          <w:tcPr>
            <w:tcW w:w="2488" w:type="dxa"/>
            <w:shd w:val="clear" w:color="auto" w:fill="F1F1F1"/>
          </w:tcPr>
          <w:p w14:paraId="28E09255" w14:textId="77777777" w:rsidR="00A2794F" w:rsidRDefault="00A2794F">
            <w:pPr>
              <w:pStyle w:val="TableParagraph"/>
              <w:rPr>
                <w:rFonts w:ascii="Times New Roman"/>
                <w:sz w:val="18"/>
              </w:rPr>
            </w:pPr>
          </w:p>
        </w:tc>
        <w:tc>
          <w:tcPr>
            <w:tcW w:w="1857" w:type="dxa"/>
            <w:shd w:val="clear" w:color="auto" w:fill="F1F1F1"/>
          </w:tcPr>
          <w:p w14:paraId="4A5A8359" w14:textId="77777777" w:rsidR="00A2794F" w:rsidRDefault="00A2794F">
            <w:pPr>
              <w:pStyle w:val="TableParagraph"/>
              <w:rPr>
                <w:rFonts w:ascii="Times New Roman"/>
                <w:sz w:val="18"/>
              </w:rPr>
            </w:pPr>
          </w:p>
        </w:tc>
      </w:tr>
    </w:tbl>
    <w:p w14:paraId="451A7034" w14:textId="77777777" w:rsidR="00A2794F" w:rsidRDefault="00A2794F">
      <w:pPr>
        <w:rPr>
          <w:rFonts w:ascii="Times New Roman"/>
          <w:sz w:val="18"/>
        </w:rPr>
        <w:sectPr w:rsidR="00A2794F">
          <w:headerReference w:type="default" r:id="rId7"/>
          <w:footerReference w:type="default" r:id="rId8"/>
          <w:type w:val="continuous"/>
          <w:pgSz w:w="11910" w:h="16840"/>
          <w:pgMar w:top="1100" w:right="1120" w:bottom="1160" w:left="1240" w:header="711" w:footer="967" w:gutter="0"/>
          <w:pgNumType w:start="1"/>
          <w:cols w:space="720"/>
        </w:sectPr>
      </w:pPr>
    </w:p>
    <w:p w14:paraId="224F4FB6" w14:textId="77777777" w:rsidR="00A2794F" w:rsidRDefault="00A2794F">
      <w:pPr>
        <w:pStyle w:val="BodyText"/>
        <w:spacing w:before="7"/>
        <w:rPr>
          <w:b/>
          <w:sz w:val="19"/>
        </w:rPr>
      </w:pPr>
    </w:p>
    <w:p w14:paraId="57B1C445" w14:textId="77777777" w:rsidR="00A2794F" w:rsidRDefault="00000000">
      <w:pPr>
        <w:pStyle w:val="BodyText"/>
        <w:spacing w:before="93"/>
        <w:ind w:left="200"/>
      </w:pPr>
      <w:r>
        <w:t>This Promissory Note is issued subject to the “Standard Terms and Conditions to Promissory Note”.</w:t>
      </w:r>
    </w:p>
    <w:p w14:paraId="59C36C06" w14:textId="77777777" w:rsidR="00A2794F" w:rsidRDefault="00A2794F">
      <w:pPr>
        <w:pStyle w:val="BodyText"/>
        <w:rPr>
          <w:sz w:val="22"/>
        </w:rPr>
      </w:pPr>
    </w:p>
    <w:p w14:paraId="3913FDAB" w14:textId="77777777" w:rsidR="00A2794F" w:rsidRDefault="00A2794F">
      <w:pPr>
        <w:pStyle w:val="BodyText"/>
        <w:rPr>
          <w:sz w:val="22"/>
        </w:rPr>
      </w:pPr>
    </w:p>
    <w:p w14:paraId="4EF75AA4" w14:textId="77777777" w:rsidR="00A2794F" w:rsidRDefault="00A2794F">
      <w:pPr>
        <w:pStyle w:val="BodyText"/>
        <w:spacing w:before="10"/>
        <w:rPr>
          <w:sz w:val="17"/>
        </w:rPr>
      </w:pPr>
    </w:p>
    <w:p w14:paraId="025D3766" w14:textId="77777777" w:rsidR="00A2794F" w:rsidRDefault="00000000">
      <w:pPr>
        <w:pStyle w:val="BodyText"/>
        <w:ind w:left="200"/>
      </w:pPr>
      <w:r>
        <w:t xml:space="preserve">This Promissory Note has been duly executed, </w:t>
      </w:r>
      <w:proofErr w:type="gramStart"/>
      <w:r>
        <w:t>issued</w:t>
      </w:r>
      <w:proofErr w:type="gramEnd"/>
      <w:r>
        <w:t xml:space="preserve"> and endorsed as of the issuance date set forth above by:</w:t>
      </w:r>
    </w:p>
    <w:p w14:paraId="4D22F428" w14:textId="77777777" w:rsidR="00A2794F" w:rsidRDefault="00A2794F">
      <w:pPr>
        <w:pStyle w:val="BodyText"/>
        <w:spacing w:before="11"/>
        <w:rPr>
          <w:sz w:val="25"/>
        </w:rPr>
      </w:pPr>
    </w:p>
    <w:tbl>
      <w:tblPr>
        <w:tblW w:w="0" w:type="auto"/>
        <w:tblInd w:w="115" w:type="dxa"/>
        <w:tblLayout w:type="fixed"/>
        <w:tblCellMar>
          <w:left w:w="0" w:type="dxa"/>
          <w:right w:w="0" w:type="dxa"/>
        </w:tblCellMar>
        <w:tblLook w:val="01E0" w:firstRow="1" w:lastRow="1" w:firstColumn="1" w:lastColumn="1" w:noHBand="0" w:noVBand="0"/>
      </w:tblPr>
      <w:tblGrid>
        <w:gridCol w:w="2833"/>
      </w:tblGrid>
      <w:tr w:rsidR="00A2794F" w14:paraId="2B1FC894" w14:textId="77777777">
        <w:trPr>
          <w:trHeight w:val="282"/>
        </w:trPr>
        <w:tc>
          <w:tcPr>
            <w:tcW w:w="2833" w:type="dxa"/>
          </w:tcPr>
          <w:p w14:paraId="50FD93E6" w14:textId="77777777" w:rsidR="00A2794F" w:rsidRDefault="00000000">
            <w:pPr>
              <w:pStyle w:val="TableParagraph"/>
              <w:spacing w:line="223" w:lineRule="exact"/>
              <w:ind w:left="200"/>
              <w:rPr>
                <w:b/>
                <w:sz w:val="20"/>
              </w:rPr>
            </w:pPr>
            <w:r>
              <w:rPr>
                <w:b/>
                <w:sz w:val="20"/>
              </w:rPr>
              <w:t>Name of Borrower:</w:t>
            </w:r>
          </w:p>
        </w:tc>
      </w:tr>
      <w:tr w:rsidR="00A2794F" w14:paraId="34A33D8F" w14:textId="77777777">
        <w:trPr>
          <w:trHeight w:val="344"/>
        </w:trPr>
        <w:tc>
          <w:tcPr>
            <w:tcW w:w="2833" w:type="dxa"/>
          </w:tcPr>
          <w:p w14:paraId="7D5EB06D" w14:textId="77777777" w:rsidR="00A2794F" w:rsidRDefault="00000000">
            <w:pPr>
              <w:pStyle w:val="TableParagraph"/>
              <w:spacing w:before="53"/>
              <w:ind w:left="200"/>
              <w:rPr>
                <w:b/>
                <w:sz w:val="20"/>
              </w:rPr>
            </w:pPr>
            <w:r>
              <w:rPr>
                <w:b/>
                <w:sz w:val="20"/>
              </w:rPr>
              <w:t>Registration Number:</w:t>
            </w:r>
          </w:p>
        </w:tc>
      </w:tr>
      <w:tr w:rsidR="00A2794F" w14:paraId="674313BA" w14:textId="77777777">
        <w:trPr>
          <w:trHeight w:val="344"/>
        </w:trPr>
        <w:tc>
          <w:tcPr>
            <w:tcW w:w="2833" w:type="dxa"/>
          </w:tcPr>
          <w:p w14:paraId="757D6971" w14:textId="77777777" w:rsidR="00A2794F" w:rsidRDefault="00000000">
            <w:pPr>
              <w:pStyle w:val="TableParagraph"/>
              <w:spacing w:before="54"/>
              <w:ind w:left="200"/>
              <w:rPr>
                <w:b/>
                <w:sz w:val="20"/>
              </w:rPr>
            </w:pPr>
            <w:r>
              <w:rPr>
                <w:b/>
                <w:sz w:val="20"/>
              </w:rPr>
              <w:t>Registered Address:</w:t>
            </w:r>
          </w:p>
        </w:tc>
      </w:tr>
      <w:tr w:rsidR="00A2794F" w14:paraId="4D058BAD" w14:textId="77777777">
        <w:trPr>
          <w:trHeight w:val="515"/>
        </w:trPr>
        <w:tc>
          <w:tcPr>
            <w:tcW w:w="2833" w:type="dxa"/>
          </w:tcPr>
          <w:p w14:paraId="1358B432" w14:textId="77777777" w:rsidR="00A2794F" w:rsidRDefault="00000000">
            <w:pPr>
              <w:pStyle w:val="TableParagraph"/>
              <w:spacing w:before="53"/>
              <w:ind w:left="200"/>
              <w:rPr>
                <w:b/>
                <w:sz w:val="20"/>
              </w:rPr>
            </w:pPr>
            <w:r>
              <w:rPr>
                <w:b/>
                <w:sz w:val="20"/>
              </w:rPr>
              <w:t>Name of Director/Partner:</w:t>
            </w:r>
          </w:p>
        </w:tc>
      </w:tr>
      <w:tr w:rsidR="00A2794F" w14:paraId="03B79CD7" w14:textId="77777777">
        <w:trPr>
          <w:trHeight w:val="689"/>
        </w:trPr>
        <w:tc>
          <w:tcPr>
            <w:tcW w:w="2833" w:type="dxa"/>
          </w:tcPr>
          <w:p w14:paraId="68CC3773" w14:textId="77777777" w:rsidR="00A2794F" w:rsidRDefault="00A2794F">
            <w:pPr>
              <w:pStyle w:val="TableParagraph"/>
              <w:spacing w:before="7"/>
              <w:rPr>
                <w:sz w:val="19"/>
              </w:rPr>
            </w:pPr>
          </w:p>
          <w:p w14:paraId="7D781B2E" w14:textId="77777777" w:rsidR="00A2794F" w:rsidRDefault="00000000">
            <w:pPr>
              <w:pStyle w:val="TableParagraph"/>
              <w:ind w:left="200"/>
              <w:rPr>
                <w:b/>
                <w:sz w:val="20"/>
              </w:rPr>
            </w:pPr>
            <w:r>
              <w:rPr>
                <w:b/>
                <w:sz w:val="20"/>
              </w:rPr>
              <w:t>Signature:</w:t>
            </w:r>
          </w:p>
        </w:tc>
      </w:tr>
      <w:tr w:rsidR="00A2794F" w14:paraId="25A67A9C" w14:textId="77777777">
        <w:trPr>
          <w:trHeight w:val="689"/>
        </w:trPr>
        <w:tc>
          <w:tcPr>
            <w:tcW w:w="2833" w:type="dxa"/>
          </w:tcPr>
          <w:p w14:paraId="36089196" w14:textId="77777777" w:rsidR="00A2794F" w:rsidRDefault="00A2794F">
            <w:pPr>
              <w:pStyle w:val="TableParagraph"/>
              <w:spacing w:before="7"/>
              <w:rPr>
                <w:sz w:val="19"/>
              </w:rPr>
            </w:pPr>
          </w:p>
          <w:p w14:paraId="01C60B27" w14:textId="77777777" w:rsidR="00A2794F" w:rsidRDefault="00000000">
            <w:pPr>
              <w:pStyle w:val="TableParagraph"/>
              <w:ind w:left="200"/>
              <w:rPr>
                <w:b/>
                <w:sz w:val="20"/>
              </w:rPr>
            </w:pPr>
            <w:r>
              <w:rPr>
                <w:b/>
                <w:sz w:val="20"/>
              </w:rPr>
              <w:t>Name of Director/Partner:</w:t>
            </w:r>
          </w:p>
        </w:tc>
      </w:tr>
      <w:tr w:rsidR="00A2794F" w14:paraId="726545E0" w14:textId="77777777">
        <w:trPr>
          <w:trHeight w:val="455"/>
        </w:trPr>
        <w:tc>
          <w:tcPr>
            <w:tcW w:w="2833" w:type="dxa"/>
          </w:tcPr>
          <w:p w14:paraId="7EBA894A" w14:textId="77777777" w:rsidR="00A2794F" w:rsidRDefault="00A2794F">
            <w:pPr>
              <w:pStyle w:val="TableParagraph"/>
              <w:spacing w:before="7"/>
              <w:rPr>
                <w:sz w:val="19"/>
              </w:rPr>
            </w:pPr>
          </w:p>
          <w:p w14:paraId="5531CBD3" w14:textId="77777777" w:rsidR="00A2794F" w:rsidRDefault="00000000">
            <w:pPr>
              <w:pStyle w:val="TableParagraph"/>
              <w:spacing w:line="210" w:lineRule="exact"/>
              <w:ind w:left="200"/>
              <w:rPr>
                <w:b/>
                <w:sz w:val="20"/>
              </w:rPr>
            </w:pPr>
            <w:r>
              <w:rPr>
                <w:b/>
                <w:sz w:val="20"/>
              </w:rPr>
              <w:t>Signature:</w:t>
            </w:r>
          </w:p>
        </w:tc>
      </w:tr>
    </w:tbl>
    <w:p w14:paraId="3236959E" w14:textId="77777777" w:rsidR="00A2794F" w:rsidRDefault="00A2794F">
      <w:pPr>
        <w:spacing w:line="210" w:lineRule="exact"/>
        <w:rPr>
          <w:sz w:val="20"/>
        </w:rPr>
        <w:sectPr w:rsidR="00A2794F">
          <w:pgSz w:w="11910" w:h="16840"/>
          <w:pgMar w:top="1100" w:right="1120" w:bottom="1160" w:left="1240" w:header="711" w:footer="967" w:gutter="0"/>
          <w:cols w:space="720"/>
        </w:sectPr>
      </w:pPr>
    </w:p>
    <w:p w14:paraId="73168FF5" w14:textId="77777777" w:rsidR="00A2794F" w:rsidRDefault="00A2794F">
      <w:pPr>
        <w:pStyle w:val="BodyText"/>
      </w:pPr>
    </w:p>
    <w:p w14:paraId="439DA7BC" w14:textId="77777777" w:rsidR="00A2794F" w:rsidRDefault="00A2794F">
      <w:pPr>
        <w:pStyle w:val="BodyText"/>
        <w:spacing w:before="3"/>
        <w:rPr>
          <w:sz w:val="19"/>
        </w:rPr>
      </w:pPr>
    </w:p>
    <w:p w14:paraId="1238A959" w14:textId="77777777" w:rsidR="00A2794F" w:rsidRDefault="00000000">
      <w:pPr>
        <w:pStyle w:val="Heading1"/>
        <w:spacing w:before="93"/>
        <w:ind w:left="1675" w:right="1088" w:firstLine="0"/>
        <w:jc w:val="center"/>
      </w:pPr>
      <w:r>
        <w:t>GUARANTEE</w:t>
      </w:r>
    </w:p>
    <w:p w14:paraId="22C56AD7" w14:textId="77777777" w:rsidR="00A2794F" w:rsidRDefault="00A2794F">
      <w:pPr>
        <w:pStyle w:val="BodyText"/>
        <w:spacing w:before="9"/>
        <w:rPr>
          <w:b/>
          <w:sz w:val="11"/>
        </w:rPr>
      </w:pPr>
    </w:p>
    <w:p w14:paraId="0AA073BB" w14:textId="77777777" w:rsidR="00A2794F" w:rsidRDefault="00000000">
      <w:pPr>
        <w:spacing w:before="93"/>
        <w:ind w:left="200"/>
        <w:rPr>
          <w:sz w:val="20"/>
        </w:rPr>
      </w:pPr>
      <w:r>
        <w:rPr>
          <w:b/>
          <w:sz w:val="20"/>
        </w:rPr>
        <w:t xml:space="preserve">THIS DEED OF GUARANTEE </w:t>
      </w:r>
      <w:r>
        <w:rPr>
          <w:sz w:val="20"/>
        </w:rPr>
        <w:t xml:space="preserve">is made on the </w:t>
      </w:r>
      <w:r>
        <w:rPr>
          <w:sz w:val="20"/>
          <w:shd w:val="clear" w:color="auto" w:fill="FFFF00"/>
        </w:rPr>
        <w:t>Nth day of Month 2015</w:t>
      </w:r>
      <w:r>
        <w:rPr>
          <w:sz w:val="20"/>
        </w:rPr>
        <w:t>.</w:t>
      </w:r>
    </w:p>
    <w:p w14:paraId="48847432" w14:textId="77777777" w:rsidR="00A2794F" w:rsidRDefault="00A2794F">
      <w:pPr>
        <w:pStyle w:val="BodyText"/>
        <w:spacing w:before="5"/>
        <w:rPr>
          <w:sz w:val="12"/>
        </w:rPr>
      </w:pPr>
    </w:p>
    <w:p w14:paraId="1C6A82E6" w14:textId="77777777" w:rsidR="00A2794F" w:rsidRDefault="00000000">
      <w:pPr>
        <w:pStyle w:val="BodyText"/>
        <w:spacing w:before="93"/>
        <w:ind w:left="920" w:right="3151" w:hanging="720"/>
      </w:pPr>
      <w:r>
        <w:t>From: [</w:t>
      </w:r>
      <w:r>
        <w:rPr>
          <w:shd w:val="clear" w:color="auto" w:fill="FFFF00"/>
        </w:rPr>
        <w:t>Insert Name</w:t>
      </w:r>
      <w:r>
        <w:t>] of [</w:t>
      </w:r>
      <w:r>
        <w:rPr>
          <w:shd w:val="clear" w:color="auto" w:fill="FFFF00"/>
        </w:rPr>
        <w:t>insert address</w:t>
      </w:r>
      <w:r>
        <w:t xml:space="preserve">], </w:t>
      </w:r>
      <w:r>
        <w:rPr>
          <w:shd w:val="clear" w:color="auto" w:fill="FFFF00"/>
        </w:rPr>
        <w:t xml:space="preserve">(NRIC No. S1234567A); </w:t>
      </w:r>
      <w:r>
        <w:t>and [</w:t>
      </w:r>
      <w:r>
        <w:rPr>
          <w:shd w:val="clear" w:color="auto" w:fill="FFFF00"/>
        </w:rPr>
        <w:t>Insert Name</w:t>
      </w:r>
      <w:r>
        <w:t>] of [</w:t>
      </w:r>
      <w:r>
        <w:rPr>
          <w:shd w:val="clear" w:color="auto" w:fill="FFFF00"/>
        </w:rPr>
        <w:t>insert address</w:t>
      </w:r>
      <w:r>
        <w:t xml:space="preserve">], </w:t>
      </w:r>
      <w:r>
        <w:rPr>
          <w:shd w:val="clear" w:color="auto" w:fill="FFFF00"/>
        </w:rPr>
        <w:t>(NRIC No. S1234567A),</w:t>
      </w:r>
    </w:p>
    <w:p w14:paraId="3D2C7823" w14:textId="77777777" w:rsidR="00A2794F" w:rsidRDefault="00A2794F">
      <w:pPr>
        <w:pStyle w:val="BodyText"/>
        <w:spacing w:before="8"/>
        <w:rPr>
          <w:sz w:val="19"/>
        </w:rPr>
      </w:pPr>
    </w:p>
    <w:p w14:paraId="6E09B499" w14:textId="77777777" w:rsidR="00A2794F" w:rsidRDefault="00000000">
      <w:pPr>
        <w:ind w:left="200"/>
        <w:rPr>
          <w:sz w:val="20"/>
        </w:rPr>
      </w:pPr>
      <w:r>
        <w:rPr>
          <w:sz w:val="20"/>
        </w:rPr>
        <w:t>(</w:t>
      </w:r>
      <w:proofErr w:type="gramStart"/>
      <w:r>
        <w:rPr>
          <w:sz w:val="20"/>
        </w:rPr>
        <w:t>each</w:t>
      </w:r>
      <w:proofErr w:type="gramEnd"/>
      <w:r>
        <w:rPr>
          <w:sz w:val="20"/>
        </w:rPr>
        <w:t xml:space="preserve"> the “</w:t>
      </w:r>
      <w:r>
        <w:rPr>
          <w:b/>
          <w:sz w:val="20"/>
        </w:rPr>
        <w:t>Guarantor</w:t>
      </w:r>
      <w:r>
        <w:rPr>
          <w:sz w:val="20"/>
        </w:rPr>
        <w:t>”, collectively the “</w:t>
      </w:r>
      <w:r>
        <w:rPr>
          <w:b/>
          <w:sz w:val="20"/>
        </w:rPr>
        <w:t>Guarantors</w:t>
      </w:r>
      <w:r>
        <w:rPr>
          <w:sz w:val="20"/>
        </w:rPr>
        <w:t>”).</w:t>
      </w:r>
    </w:p>
    <w:p w14:paraId="05624247" w14:textId="77777777" w:rsidR="00A2794F" w:rsidRDefault="00A2794F">
      <w:pPr>
        <w:pStyle w:val="BodyText"/>
        <w:spacing w:before="3"/>
      </w:pPr>
    </w:p>
    <w:p w14:paraId="25955877" w14:textId="77777777" w:rsidR="00A2794F" w:rsidRDefault="00000000">
      <w:pPr>
        <w:pStyle w:val="ListParagraph"/>
        <w:numPr>
          <w:ilvl w:val="0"/>
          <w:numId w:val="11"/>
        </w:numPr>
        <w:tabs>
          <w:tab w:val="left" w:pos="909"/>
        </w:tabs>
        <w:ind w:right="321"/>
        <w:jc w:val="both"/>
        <w:rPr>
          <w:sz w:val="20"/>
        </w:rPr>
      </w:pPr>
      <w:r>
        <w:rPr>
          <w:sz w:val="20"/>
        </w:rPr>
        <w:t>IN</w:t>
      </w:r>
      <w:r>
        <w:rPr>
          <w:spacing w:val="-15"/>
          <w:sz w:val="20"/>
        </w:rPr>
        <w:t xml:space="preserve"> </w:t>
      </w:r>
      <w:r>
        <w:rPr>
          <w:sz w:val="20"/>
        </w:rPr>
        <w:t>CONSIDERATION</w:t>
      </w:r>
      <w:r>
        <w:rPr>
          <w:spacing w:val="-14"/>
          <w:sz w:val="20"/>
        </w:rPr>
        <w:t xml:space="preserve"> </w:t>
      </w:r>
      <w:r>
        <w:rPr>
          <w:sz w:val="20"/>
        </w:rPr>
        <w:t>OF</w:t>
      </w:r>
      <w:r>
        <w:rPr>
          <w:spacing w:val="-19"/>
          <w:sz w:val="20"/>
        </w:rPr>
        <w:t xml:space="preserve"> </w:t>
      </w:r>
      <w:r>
        <w:rPr>
          <w:sz w:val="20"/>
        </w:rPr>
        <w:t>the</w:t>
      </w:r>
      <w:r>
        <w:rPr>
          <w:spacing w:val="-15"/>
          <w:sz w:val="20"/>
        </w:rPr>
        <w:t xml:space="preserve"> </w:t>
      </w:r>
      <w:r>
        <w:rPr>
          <w:sz w:val="20"/>
        </w:rPr>
        <w:t>Lenders</w:t>
      </w:r>
      <w:r>
        <w:rPr>
          <w:spacing w:val="-12"/>
          <w:sz w:val="20"/>
        </w:rPr>
        <w:t xml:space="preserve"> </w:t>
      </w:r>
      <w:r>
        <w:rPr>
          <w:sz w:val="20"/>
        </w:rPr>
        <w:t>extending</w:t>
      </w:r>
      <w:r>
        <w:rPr>
          <w:spacing w:val="-16"/>
          <w:sz w:val="20"/>
        </w:rPr>
        <w:t xml:space="preserve"> </w:t>
      </w:r>
      <w:r>
        <w:rPr>
          <w:sz w:val="20"/>
        </w:rPr>
        <w:t>their</w:t>
      </w:r>
      <w:r>
        <w:rPr>
          <w:spacing w:val="-13"/>
          <w:sz w:val="20"/>
        </w:rPr>
        <w:t xml:space="preserve"> </w:t>
      </w:r>
      <w:r>
        <w:rPr>
          <w:sz w:val="20"/>
        </w:rPr>
        <w:t>Principals</w:t>
      </w:r>
      <w:r>
        <w:rPr>
          <w:spacing w:val="-16"/>
          <w:sz w:val="20"/>
        </w:rPr>
        <w:t xml:space="preserve"> </w:t>
      </w:r>
      <w:r>
        <w:rPr>
          <w:sz w:val="20"/>
        </w:rPr>
        <w:t>under</w:t>
      </w:r>
      <w:r>
        <w:rPr>
          <w:spacing w:val="-13"/>
          <w:sz w:val="20"/>
        </w:rPr>
        <w:t xml:space="preserve"> </w:t>
      </w:r>
      <w:r>
        <w:rPr>
          <w:sz w:val="20"/>
        </w:rPr>
        <w:t>this</w:t>
      </w:r>
      <w:r>
        <w:rPr>
          <w:spacing w:val="-16"/>
          <w:sz w:val="20"/>
        </w:rPr>
        <w:t xml:space="preserve"> </w:t>
      </w:r>
      <w:r>
        <w:rPr>
          <w:sz w:val="20"/>
        </w:rPr>
        <w:t>Note</w:t>
      </w:r>
      <w:r>
        <w:rPr>
          <w:spacing w:val="-17"/>
          <w:sz w:val="20"/>
        </w:rPr>
        <w:t xml:space="preserve"> </w:t>
      </w:r>
      <w:r>
        <w:rPr>
          <w:sz w:val="20"/>
        </w:rPr>
        <w:t>to</w:t>
      </w:r>
      <w:r>
        <w:rPr>
          <w:spacing w:val="-17"/>
          <w:sz w:val="20"/>
        </w:rPr>
        <w:t xml:space="preserve"> </w:t>
      </w:r>
      <w:r>
        <w:rPr>
          <w:sz w:val="20"/>
        </w:rPr>
        <w:t>the</w:t>
      </w:r>
      <w:r>
        <w:rPr>
          <w:spacing w:val="-16"/>
          <w:sz w:val="20"/>
        </w:rPr>
        <w:t xml:space="preserve"> </w:t>
      </w:r>
      <w:r>
        <w:rPr>
          <w:sz w:val="20"/>
        </w:rPr>
        <w:t>Borrower plus</w:t>
      </w:r>
      <w:r>
        <w:rPr>
          <w:spacing w:val="-8"/>
          <w:sz w:val="20"/>
        </w:rPr>
        <w:t xml:space="preserve"> </w:t>
      </w:r>
      <w:r>
        <w:rPr>
          <w:sz w:val="20"/>
        </w:rPr>
        <w:t>other</w:t>
      </w:r>
      <w:r>
        <w:rPr>
          <w:spacing w:val="-12"/>
          <w:sz w:val="20"/>
        </w:rPr>
        <w:t xml:space="preserve"> </w:t>
      </w:r>
      <w:r>
        <w:rPr>
          <w:sz w:val="20"/>
        </w:rPr>
        <w:t>valuable</w:t>
      </w:r>
      <w:r>
        <w:rPr>
          <w:spacing w:val="-9"/>
          <w:sz w:val="20"/>
        </w:rPr>
        <w:t xml:space="preserve"> </w:t>
      </w:r>
      <w:r>
        <w:rPr>
          <w:sz w:val="20"/>
        </w:rPr>
        <w:t>consideration,</w:t>
      </w:r>
      <w:r>
        <w:rPr>
          <w:spacing w:val="-10"/>
          <w:sz w:val="20"/>
        </w:rPr>
        <w:t xml:space="preserve"> </w:t>
      </w:r>
      <w:r>
        <w:rPr>
          <w:sz w:val="20"/>
        </w:rPr>
        <w:t>the</w:t>
      </w:r>
      <w:r>
        <w:rPr>
          <w:spacing w:val="-9"/>
          <w:sz w:val="20"/>
        </w:rPr>
        <w:t xml:space="preserve"> </w:t>
      </w:r>
      <w:r>
        <w:rPr>
          <w:sz w:val="20"/>
        </w:rPr>
        <w:t>receipt</w:t>
      </w:r>
      <w:r>
        <w:rPr>
          <w:spacing w:val="-8"/>
          <w:sz w:val="20"/>
        </w:rPr>
        <w:t xml:space="preserve"> </w:t>
      </w:r>
      <w:r>
        <w:rPr>
          <w:sz w:val="20"/>
        </w:rPr>
        <w:t>and</w:t>
      </w:r>
      <w:r>
        <w:rPr>
          <w:spacing w:val="-9"/>
          <w:sz w:val="20"/>
        </w:rPr>
        <w:t xml:space="preserve"> </w:t>
      </w:r>
      <w:r>
        <w:rPr>
          <w:sz w:val="20"/>
        </w:rPr>
        <w:t>sufficiency</w:t>
      </w:r>
      <w:r>
        <w:rPr>
          <w:spacing w:val="-9"/>
          <w:sz w:val="20"/>
        </w:rPr>
        <w:t xml:space="preserve"> </w:t>
      </w:r>
      <w:r>
        <w:rPr>
          <w:sz w:val="20"/>
        </w:rPr>
        <w:t>of</w:t>
      </w:r>
      <w:r>
        <w:rPr>
          <w:spacing w:val="-5"/>
          <w:sz w:val="20"/>
        </w:rPr>
        <w:t xml:space="preserve"> </w:t>
      </w:r>
      <w:r>
        <w:rPr>
          <w:sz w:val="20"/>
        </w:rPr>
        <w:t>which</w:t>
      </w:r>
      <w:r>
        <w:rPr>
          <w:spacing w:val="-8"/>
          <w:sz w:val="20"/>
        </w:rPr>
        <w:t xml:space="preserve"> </w:t>
      </w:r>
      <w:r>
        <w:rPr>
          <w:sz w:val="20"/>
        </w:rPr>
        <w:t>is</w:t>
      </w:r>
      <w:r>
        <w:rPr>
          <w:spacing w:val="-10"/>
          <w:sz w:val="20"/>
        </w:rPr>
        <w:t xml:space="preserve"> </w:t>
      </w:r>
      <w:r>
        <w:rPr>
          <w:sz w:val="20"/>
        </w:rPr>
        <w:t>hereby</w:t>
      </w:r>
      <w:r>
        <w:rPr>
          <w:spacing w:val="-9"/>
          <w:sz w:val="20"/>
        </w:rPr>
        <w:t xml:space="preserve"> </w:t>
      </w:r>
      <w:r>
        <w:rPr>
          <w:sz w:val="20"/>
        </w:rPr>
        <w:t xml:space="preserve">acknowledged, the Guarantors irrevocably, </w:t>
      </w:r>
      <w:proofErr w:type="gramStart"/>
      <w:r>
        <w:rPr>
          <w:sz w:val="20"/>
        </w:rPr>
        <w:t>absolutely</w:t>
      </w:r>
      <w:proofErr w:type="gramEnd"/>
      <w:r>
        <w:rPr>
          <w:sz w:val="20"/>
        </w:rPr>
        <w:t xml:space="preserve"> and unconditionally, jointly and</w:t>
      </w:r>
      <w:r>
        <w:rPr>
          <w:spacing w:val="-4"/>
          <w:sz w:val="20"/>
        </w:rPr>
        <w:t xml:space="preserve"> </w:t>
      </w:r>
      <w:r>
        <w:rPr>
          <w:sz w:val="20"/>
        </w:rPr>
        <w:t>severally:</w:t>
      </w:r>
    </w:p>
    <w:p w14:paraId="6D6F8952" w14:textId="77777777" w:rsidR="00A2794F" w:rsidRDefault="00A2794F">
      <w:pPr>
        <w:pStyle w:val="BodyText"/>
        <w:spacing w:before="2"/>
      </w:pPr>
    </w:p>
    <w:p w14:paraId="6AF4028D" w14:textId="77777777" w:rsidR="00A2794F" w:rsidRDefault="00000000">
      <w:pPr>
        <w:pStyle w:val="ListParagraph"/>
        <w:numPr>
          <w:ilvl w:val="1"/>
          <w:numId w:val="11"/>
        </w:numPr>
        <w:tabs>
          <w:tab w:val="left" w:pos="1266"/>
        </w:tabs>
        <w:ind w:right="313"/>
        <w:jc w:val="both"/>
        <w:rPr>
          <w:sz w:val="20"/>
        </w:rPr>
      </w:pPr>
      <w:r>
        <w:rPr>
          <w:sz w:val="20"/>
        </w:rPr>
        <w:t xml:space="preserve">guarantee to each Lender and CM the punctual, full and complete performance by the Borrower of any and all of its duties, obligations and indebtedness under this Note in accordance with the terms of this Note and the following terms and </w:t>
      </w:r>
      <w:proofErr w:type="gramStart"/>
      <w:r>
        <w:rPr>
          <w:sz w:val="20"/>
        </w:rPr>
        <w:t>conditions;</w:t>
      </w:r>
      <w:proofErr w:type="gramEnd"/>
    </w:p>
    <w:p w14:paraId="2E12CD7D" w14:textId="77777777" w:rsidR="00A2794F" w:rsidRDefault="00A2794F">
      <w:pPr>
        <w:pStyle w:val="BodyText"/>
        <w:spacing w:before="11"/>
        <w:rPr>
          <w:sz w:val="19"/>
        </w:rPr>
      </w:pPr>
    </w:p>
    <w:p w14:paraId="22620E67" w14:textId="77777777" w:rsidR="00A2794F" w:rsidRDefault="00000000">
      <w:pPr>
        <w:pStyle w:val="ListParagraph"/>
        <w:numPr>
          <w:ilvl w:val="1"/>
          <w:numId w:val="11"/>
        </w:numPr>
        <w:tabs>
          <w:tab w:val="left" w:pos="1269"/>
        </w:tabs>
        <w:ind w:left="1268" w:right="314" w:hanging="360"/>
        <w:jc w:val="both"/>
        <w:rPr>
          <w:sz w:val="20"/>
        </w:rPr>
      </w:pPr>
      <w:r>
        <w:rPr>
          <w:sz w:val="20"/>
        </w:rPr>
        <w:t>undertake</w:t>
      </w:r>
      <w:r>
        <w:rPr>
          <w:spacing w:val="-4"/>
          <w:sz w:val="20"/>
        </w:rPr>
        <w:t xml:space="preserve"> </w:t>
      </w:r>
      <w:r>
        <w:rPr>
          <w:sz w:val="20"/>
        </w:rPr>
        <w:t>with</w:t>
      </w:r>
      <w:r>
        <w:rPr>
          <w:spacing w:val="-7"/>
          <w:sz w:val="20"/>
        </w:rPr>
        <w:t xml:space="preserve"> </w:t>
      </w:r>
      <w:r>
        <w:rPr>
          <w:sz w:val="20"/>
        </w:rPr>
        <w:t>each</w:t>
      </w:r>
      <w:r>
        <w:rPr>
          <w:spacing w:val="-7"/>
          <w:sz w:val="20"/>
        </w:rPr>
        <w:t xml:space="preserve"> </w:t>
      </w:r>
      <w:r>
        <w:rPr>
          <w:sz w:val="20"/>
        </w:rPr>
        <w:t>Lender</w:t>
      </w:r>
      <w:r>
        <w:rPr>
          <w:spacing w:val="-5"/>
          <w:sz w:val="20"/>
        </w:rPr>
        <w:t xml:space="preserve"> </w:t>
      </w:r>
      <w:r>
        <w:rPr>
          <w:sz w:val="20"/>
        </w:rPr>
        <w:t>and</w:t>
      </w:r>
      <w:r>
        <w:rPr>
          <w:spacing w:val="-7"/>
          <w:sz w:val="20"/>
        </w:rPr>
        <w:t xml:space="preserve"> </w:t>
      </w:r>
      <w:r>
        <w:rPr>
          <w:sz w:val="20"/>
        </w:rPr>
        <w:t>CM</w:t>
      </w:r>
      <w:r>
        <w:rPr>
          <w:spacing w:val="-9"/>
          <w:sz w:val="20"/>
        </w:rPr>
        <w:t xml:space="preserve"> </w:t>
      </w:r>
      <w:r>
        <w:rPr>
          <w:sz w:val="20"/>
        </w:rPr>
        <w:t>that</w:t>
      </w:r>
      <w:r>
        <w:rPr>
          <w:spacing w:val="-4"/>
          <w:sz w:val="20"/>
        </w:rPr>
        <w:t xml:space="preserve"> </w:t>
      </w:r>
      <w:r>
        <w:rPr>
          <w:sz w:val="20"/>
        </w:rPr>
        <w:t>whenever</w:t>
      </w:r>
      <w:r>
        <w:rPr>
          <w:spacing w:val="-9"/>
          <w:sz w:val="20"/>
        </w:rPr>
        <w:t xml:space="preserve"> </w:t>
      </w:r>
      <w:r>
        <w:rPr>
          <w:sz w:val="20"/>
        </w:rPr>
        <w:t>the</w:t>
      </w:r>
      <w:r>
        <w:rPr>
          <w:spacing w:val="-12"/>
          <w:sz w:val="20"/>
        </w:rPr>
        <w:t xml:space="preserve"> </w:t>
      </w:r>
      <w:r>
        <w:rPr>
          <w:sz w:val="20"/>
        </w:rPr>
        <w:t>Borrower</w:t>
      </w:r>
      <w:r>
        <w:rPr>
          <w:spacing w:val="-6"/>
          <w:sz w:val="20"/>
        </w:rPr>
        <w:t xml:space="preserve"> </w:t>
      </w:r>
      <w:r>
        <w:rPr>
          <w:sz w:val="20"/>
        </w:rPr>
        <w:t>does</w:t>
      </w:r>
      <w:r>
        <w:rPr>
          <w:spacing w:val="-7"/>
          <w:sz w:val="20"/>
        </w:rPr>
        <w:t xml:space="preserve"> </w:t>
      </w:r>
      <w:r>
        <w:rPr>
          <w:sz w:val="20"/>
        </w:rPr>
        <w:t>not</w:t>
      </w:r>
      <w:r>
        <w:rPr>
          <w:spacing w:val="-6"/>
          <w:sz w:val="20"/>
        </w:rPr>
        <w:t xml:space="preserve"> </w:t>
      </w:r>
      <w:r>
        <w:rPr>
          <w:sz w:val="20"/>
        </w:rPr>
        <w:t>pay</w:t>
      </w:r>
      <w:r>
        <w:rPr>
          <w:spacing w:val="-7"/>
          <w:sz w:val="20"/>
        </w:rPr>
        <w:t xml:space="preserve"> </w:t>
      </w:r>
      <w:r>
        <w:rPr>
          <w:sz w:val="20"/>
        </w:rPr>
        <w:t>any</w:t>
      </w:r>
      <w:r>
        <w:rPr>
          <w:spacing w:val="-10"/>
          <w:sz w:val="20"/>
        </w:rPr>
        <w:t xml:space="preserve"> </w:t>
      </w:r>
      <w:r>
        <w:rPr>
          <w:sz w:val="20"/>
        </w:rPr>
        <w:t>amount whether absolute or contingent, and whether for principal, interest, fees, costs, expenses, indemnification</w:t>
      </w:r>
      <w:r>
        <w:rPr>
          <w:spacing w:val="-10"/>
          <w:sz w:val="20"/>
        </w:rPr>
        <w:t xml:space="preserve"> </w:t>
      </w:r>
      <w:r>
        <w:rPr>
          <w:sz w:val="20"/>
        </w:rPr>
        <w:t>or</w:t>
      </w:r>
      <w:r>
        <w:rPr>
          <w:spacing w:val="-10"/>
          <w:sz w:val="20"/>
        </w:rPr>
        <w:t xml:space="preserve"> </w:t>
      </w:r>
      <w:r>
        <w:rPr>
          <w:sz w:val="20"/>
        </w:rPr>
        <w:t>otherwise</w:t>
      </w:r>
      <w:r>
        <w:rPr>
          <w:spacing w:val="-9"/>
          <w:sz w:val="20"/>
        </w:rPr>
        <w:t xml:space="preserve"> </w:t>
      </w:r>
      <w:r>
        <w:rPr>
          <w:sz w:val="20"/>
        </w:rPr>
        <w:t>owing</w:t>
      </w:r>
      <w:r>
        <w:rPr>
          <w:spacing w:val="-10"/>
          <w:sz w:val="20"/>
        </w:rPr>
        <w:t xml:space="preserve"> </w:t>
      </w:r>
      <w:r>
        <w:rPr>
          <w:sz w:val="20"/>
        </w:rPr>
        <w:t>by</w:t>
      </w:r>
      <w:r>
        <w:rPr>
          <w:spacing w:val="-10"/>
          <w:sz w:val="20"/>
        </w:rPr>
        <w:t xml:space="preserve"> </w:t>
      </w:r>
      <w:r>
        <w:rPr>
          <w:sz w:val="20"/>
        </w:rPr>
        <w:t>the</w:t>
      </w:r>
      <w:r>
        <w:rPr>
          <w:spacing w:val="-12"/>
          <w:sz w:val="20"/>
        </w:rPr>
        <w:t xml:space="preserve"> </w:t>
      </w:r>
      <w:r>
        <w:rPr>
          <w:sz w:val="20"/>
        </w:rPr>
        <w:t>Borrower</w:t>
      </w:r>
      <w:r>
        <w:rPr>
          <w:spacing w:val="-8"/>
          <w:sz w:val="20"/>
        </w:rPr>
        <w:t xml:space="preserve"> </w:t>
      </w:r>
      <w:r>
        <w:rPr>
          <w:sz w:val="20"/>
        </w:rPr>
        <w:t>under</w:t>
      </w:r>
      <w:r>
        <w:rPr>
          <w:spacing w:val="-10"/>
          <w:sz w:val="20"/>
        </w:rPr>
        <w:t xml:space="preserve"> </w:t>
      </w:r>
      <w:r>
        <w:rPr>
          <w:sz w:val="20"/>
        </w:rPr>
        <w:t>this</w:t>
      </w:r>
      <w:r>
        <w:rPr>
          <w:spacing w:val="-11"/>
          <w:sz w:val="20"/>
        </w:rPr>
        <w:t xml:space="preserve"> </w:t>
      </w:r>
      <w:r>
        <w:rPr>
          <w:sz w:val="20"/>
        </w:rPr>
        <w:t>Note,</w:t>
      </w:r>
      <w:r>
        <w:rPr>
          <w:spacing w:val="-2"/>
          <w:sz w:val="20"/>
        </w:rPr>
        <w:t xml:space="preserve"> </w:t>
      </w:r>
      <w:r>
        <w:rPr>
          <w:sz w:val="20"/>
        </w:rPr>
        <w:t>when</w:t>
      </w:r>
      <w:r>
        <w:rPr>
          <w:spacing w:val="-9"/>
          <w:sz w:val="20"/>
        </w:rPr>
        <w:t xml:space="preserve"> </w:t>
      </w:r>
      <w:r>
        <w:rPr>
          <w:sz w:val="20"/>
        </w:rPr>
        <w:t>due</w:t>
      </w:r>
      <w:r>
        <w:rPr>
          <w:spacing w:val="-8"/>
          <w:sz w:val="20"/>
        </w:rPr>
        <w:t xml:space="preserve"> </w:t>
      </w:r>
      <w:r>
        <w:rPr>
          <w:sz w:val="20"/>
        </w:rPr>
        <w:t>and</w:t>
      </w:r>
      <w:r>
        <w:rPr>
          <w:spacing w:val="-9"/>
          <w:sz w:val="20"/>
        </w:rPr>
        <w:t xml:space="preserve"> </w:t>
      </w:r>
      <w:r>
        <w:rPr>
          <w:sz w:val="20"/>
        </w:rPr>
        <w:t>payable whether</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scheduled</w:t>
      </w:r>
      <w:r>
        <w:rPr>
          <w:spacing w:val="-8"/>
          <w:sz w:val="20"/>
        </w:rPr>
        <w:t xml:space="preserve"> </w:t>
      </w:r>
      <w:r>
        <w:rPr>
          <w:sz w:val="20"/>
        </w:rPr>
        <w:t>due</w:t>
      </w:r>
      <w:r>
        <w:rPr>
          <w:spacing w:val="-8"/>
          <w:sz w:val="20"/>
        </w:rPr>
        <w:t xml:space="preserve"> </w:t>
      </w:r>
      <w:r>
        <w:rPr>
          <w:sz w:val="20"/>
        </w:rPr>
        <w:t>dates,</w:t>
      </w:r>
      <w:r>
        <w:rPr>
          <w:spacing w:val="-6"/>
          <w:sz w:val="20"/>
        </w:rPr>
        <w:t xml:space="preserve"> </w:t>
      </w:r>
      <w:r>
        <w:rPr>
          <w:sz w:val="20"/>
        </w:rPr>
        <w:t>upon</w:t>
      </w:r>
      <w:r>
        <w:rPr>
          <w:spacing w:val="-8"/>
          <w:sz w:val="20"/>
        </w:rPr>
        <w:t xml:space="preserve"> </w:t>
      </w:r>
      <w:r>
        <w:rPr>
          <w:sz w:val="20"/>
        </w:rPr>
        <w:t>acceleration</w:t>
      </w:r>
      <w:r>
        <w:rPr>
          <w:spacing w:val="-8"/>
          <w:sz w:val="20"/>
        </w:rPr>
        <w:t xml:space="preserve"> </w:t>
      </w:r>
      <w:r>
        <w:rPr>
          <w:sz w:val="20"/>
        </w:rPr>
        <w:t>or</w:t>
      </w:r>
      <w:r>
        <w:rPr>
          <w:spacing w:val="-7"/>
          <w:sz w:val="20"/>
        </w:rPr>
        <w:t xml:space="preserve"> </w:t>
      </w:r>
      <w:r>
        <w:rPr>
          <w:sz w:val="20"/>
        </w:rPr>
        <w:t>otherwise</w:t>
      </w:r>
      <w:r>
        <w:rPr>
          <w:spacing w:val="-6"/>
          <w:sz w:val="20"/>
        </w:rPr>
        <w:t xml:space="preserve"> </w:t>
      </w:r>
      <w:r>
        <w:rPr>
          <w:sz w:val="20"/>
        </w:rPr>
        <w:t>under</w:t>
      </w:r>
      <w:r>
        <w:rPr>
          <w:spacing w:val="-7"/>
          <w:sz w:val="20"/>
        </w:rPr>
        <w:t xml:space="preserve"> </w:t>
      </w:r>
      <w:r>
        <w:rPr>
          <w:sz w:val="20"/>
        </w:rPr>
        <w:t>or</w:t>
      </w:r>
      <w:r>
        <w:rPr>
          <w:spacing w:val="-7"/>
          <w:sz w:val="20"/>
        </w:rPr>
        <w:t xml:space="preserve"> </w:t>
      </w:r>
      <w:r>
        <w:rPr>
          <w:sz w:val="20"/>
        </w:rPr>
        <w:t>in</w:t>
      </w:r>
      <w:r>
        <w:rPr>
          <w:spacing w:val="-8"/>
          <w:sz w:val="20"/>
        </w:rPr>
        <w:t xml:space="preserve"> </w:t>
      </w:r>
      <w:r>
        <w:rPr>
          <w:sz w:val="20"/>
        </w:rPr>
        <w:t>connection with this Note but for the commencement of any bankruptcy insolvency, or similar proceeding in respect of the Borrower, the Guarantors shall immediately upon written demand by any or all of the Lenders and/or CM to the Guarantors pay that amount in Singapore dollars as if it was the principal Borrower, provided that delay by the Lender and/or CM in making a demand for payment shall in no event affect the Guarantors’ obligations under this Note. The rights, powers, remedies, and privileges provided in this Note are cumulative and not exclusive of any rights, powers, remedies, and privileges provided by any other Note or by</w:t>
      </w:r>
      <w:r>
        <w:rPr>
          <w:spacing w:val="2"/>
          <w:sz w:val="20"/>
        </w:rPr>
        <w:t xml:space="preserve"> </w:t>
      </w:r>
      <w:proofErr w:type="gramStart"/>
      <w:r>
        <w:rPr>
          <w:sz w:val="20"/>
        </w:rPr>
        <w:t>law;</w:t>
      </w:r>
      <w:proofErr w:type="gramEnd"/>
    </w:p>
    <w:p w14:paraId="26CF3EAA" w14:textId="77777777" w:rsidR="00A2794F" w:rsidRDefault="00A2794F">
      <w:pPr>
        <w:pStyle w:val="BodyText"/>
        <w:spacing w:before="1"/>
      </w:pPr>
    </w:p>
    <w:p w14:paraId="77A3D0E7" w14:textId="77777777" w:rsidR="00A2794F" w:rsidRDefault="00000000">
      <w:pPr>
        <w:pStyle w:val="ListParagraph"/>
        <w:numPr>
          <w:ilvl w:val="1"/>
          <w:numId w:val="11"/>
        </w:numPr>
        <w:tabs>
          <w:tab w:val="left" w:pos="1269"/>
        </w:tabs>
        <w:ind w:left="1268" w:right="316" w:hanging="360"/>
        <w:jc w:val="both"/>
        <w:rPr>
          <w:sz w:val="20"/>
        </w:rPr>
      </w:pPr>
      <w:r>
        <w:rPr>
          <w:sz w:val="20"/>
        </w:rPr>
        <w:t>agree</w:t>
      </w:r>
      <w:r>
        <w:rPr>
          <w:spacing w:val="-4"/>
          <w:sz w:val="20"/>
        </w:rPr>
        <w:t xml:space="preserve"> </w:t>
      </w:r>
      <w:r>
        <w:rPr>
          <w:sz w:val="20"/>
        </w:rPr>
        <w:t>to</w:t>
      </w:r>
      <w:r>
        <w:rPr>
          <w:spacing w:val="-4"/>
          <w:sz w:val="20"/>
        </w:rPr>
        <w:t xml:space="preserve"> </w:t>
      </w:r>
      <w:r>
        <w:rPr>
          <w:sz w:val="20"/>
        </w:rPr>
        <w:t>pay</w:t>
      </w:r>
      <w:r>
        <w:rPr>
          <w:spacing w:val="-4"/>
          <w:sz w:val="20"/>
        </w:rPr>
        <w:t xml:space="preserve"> </w:t>
      </w:r>
      <w:r>
        <w:rPr>
          <w:sz w:val="20"/>
        </w:rPr>
        <w:t>all</w:t>
      </w:r>
      <w:r>
        <w:rPr>
          <w:spacing w:val="-5"/>
          <w:sz w:val="20"/>
        </w:rPr>
        <w:t xml:space="preserve"> </w:t>
      </w:r>
      <w:r>
        <w:rPr>
          <w:sz w:val="20"/>
        </w:rPr>
        <w:t>costs,</w:t>
      </w:r>
      <w:r>
        <w:rPr>
          <w:spacing w:val="-5"/>
          <w:sz w:val="20"/>
        </w:rPr>
        <w:t xml:space="preserve"> </w:t>
      </w:r>
      <w:r>
        <w:rPr>
          <w:sz w:val="20"/>
        </w:rPr>
        <w:t>fees,</w:t>
      </w:r>
      <w:r>
        <w:rPr>
          <w:spacing w:val="-4"/>
          <w:sz w:val="20"/>
        </w:rPr>
        <w:t xml:space="preserve"> </w:t>
      </w:r>
      <w:r>
        <w:rPr>
          <w:sz w:val="20"/>
        </w:rPr>
        <w:t>and</w:t>
      </w:r>
      <w:r>
        <w:rPr>
          <w:spacing w:val="-3"/>
          <w:sz w:val="20"/>
        </w:rPr>
        <w:t xml:space="preserve"> </w:t>
      </w:r>
      <w:r>
        <w:rPr>
          <w:sz w:val="20"/>
        </w:rPr>
        <w:t>expenses</w:t>
      </w:r>
      <w:r>
        <w:rPr>
          <w:spacing w:val="-3"/>
          <w:sz w:val="20"/>
        </w:rPr>
        <w:t xml:space="preserve"> </w:t>
      </w:r>
      <w:r>
        <w:rPr>
          <w:sz w:val="20"/>
        </w:rPr>
        <w:t>(including,</w:t>
      </w:r>
      <w:r>
        <w:rPr>
          <w:spacing w:val="-5"/>
          <w:sz w:val="20"/>
        </w:rPr>
        <w:t xml:space="preserve"> </w:t>
      </w:r>
      <w:r>
        <w:rPr>
          <w:sz w:val="20"/>
        </w:rPr>
        <w:t>without</w:t>
      </w:r>
      <w:r>
        <w:rPr>
          <w:spacing w:val="-2"/>
          <w:sz w:val="20"/>
        </w:rPr>
        <w:t xml:space="preserve"> </w:t>
      </w:r>
      <w:r>
        <w:rPr>
          <w:sz w:val="20"/>
        </w:rPr>
        <w:t>limitation,</w:t>
      </w:r>
      <w:r>
        <w:rPr>
          <w:spacing w:val="-4"/>
          <w:sz w:val="20"/>
        </w:rPr>
        <w:t xml:space="preserve"> </w:t>
      </w:r>
      <w:r>
        <w:rPr>
          <w:sz w:val="20"/>
        </w:rPr>
        <w:t>reasonable</w:t>
      </w:r>
      <w:r>
        <w:rPr>
          <w:spacing w:val="-6"/>
          <w:sz w:val="20"/>
        </w:rPr>
        <w:t xml:space="preserve"> </w:t>
      </w:r>
      <w:r>
        <w:rPr>
          <w:sz w:val="20"/>
        </w:rPr>
        <w:t>fees</w:t>
      </w:r>
      <w:r>
        <w:rPr>
          <w:spacing w:val="-4"/>
          <w:sz w:val="20"/>
        </w:rPr>
        <w:t xml:space="preserve"> </w:t>
      </w:r>
      <w:r>
        <w:rPr>
          <w:sz w:val="20"/>
        </w:rPr>
        <w:t xml:space="preserve">of legal counsels) incurred by the Lender and/or CM in enforcing this Guarantee. Each payment made by the Guarantors under this Clause shall, except as required by law, be made without withholding or deduction for or on account of any taxes. </w:t>
      </w:r>
      <w:r>
        <w:rPr>
          <w:spacing w:val="3"/>
          <w:sz w:val="20"/>
        </w:rPr>
        <w:t xml:space="preserve">If </w:t>
      </w:r>
      <w:r>
        <w:rPr>
          <w:sz w:val="20"/>
        </w:rPr>
        <w:t>any taxes are required</w:t>
      </w:r>
      <w:r>
        <w:rPr>
          <w:spacing w:val="-7"/>
          <w:sz w:val="20"/>
        </w:rPr>
        <w:t xml:space="preserve"> </w:t>
      </w:r>
      <w:r>
        <w:rPr>
          <w:sz w:val="20"/>
        </w:rPr>
        <w:t>to</w:t>
      </w:r>
      <w:r>
        <w:rPr>
          <w:spacing w:val="-8"/>
          <w:sz w:val="20"/>
        </w:rPr>
        <w:t xml:space="preserve"> </w:t>
      </w:r>
      <w:r>
        <w:rPr>
          <w:sz w:val="20"/>
        </w:rPr>
        <w:t>be</w:t>
      </w:r>
      <w:r>
        <w:rPr>
          <w:spacing w:val="-6"/>
          <w:sz w:val="20"/>
        </w:rPr>
        <w:t xml:space="preserve"> </w:t>
      </w:r>
      <w:r>
        <w:rPr>
          <w:sz w:val="20"/>
        </w:rPr>
        <w:t>withheld</w:t>
      </w:r>
      <w:r>
        <w:rPr>
          <w:spacing w:val="-6"/>
          <w:sz w:val="20"/>
        </w:rPr>
        <w:t xml:space="preserve"> </w:t>
      </w:r>
      <w:r>
        <w:rPr>
          <w:sz w:val="20"/>
        </w:rPr>
        <w:t>or</w:t>
      </w:r>
      <w:r>
        <w:rPr>
          <w:spacing w:val="-5"/>
          <w:sz w:val="20"/>
        </w:rPr>
        <w:t xml:space="preserve"> </w:t>
      </w:r>
      <w:r>
        <w:rPr>
          <w:sz w:val="20"/>
        </w:rPr>
        <w:t>deducted</w:t>
      </w:r>
      <w:r>
        <w:rPr>
          <w:spacing w:val="-8"/>
          <w:sz w:val="20"/>
        </w:rPr>
        <w:t xml:space="preserve"> </w:t>
      </w:r>
      <w:r>
        <w:rPr>
          <w:sz w:val="20"/>
        </w:rPr>
        <w:t>from</w:t>
      </w:r>
      <w:r>
        <w:rPr>
          <w:spacing w:val="-6"/>
          <w:sz w:val="20"/>
        </w:rPr>
        <w:t xml:space="preserve"> </w:t>
      </w:r>
      <w:r>
        <w:rPr>
          <w:sz w:val="20"/>
        </w:rPr>
        <w:t>any</w:t>
      </w:r>
      <w:r>
        <w:rPr>
          <w:spacing w:val="-6"/>
          <w:sz w:val="20"/>
        </w:rPr>
        <w:t xml:space="preserve"> </w:t>
      </w:r>
      <w:r>
        <w:rPr>
          <w:sz w:val="20"/>
        </w:rPr>
        <w:t>such</w:t>
      </w:r>
      <w:r>
        <w:rPr>
          <w:spacing w:val="-8"/>
          <w:sz w:val="20"/>
        </w:rPr>
        <w:t xml:space="preserve"> </w:t>
      </w:r>
      <w:r>
        <w:rPr>
          <w:sz w:val="20"/>
        </w:rPr>
        <w:t>payment,</w:t>
      </w:r>
      <w:r>
        <w:rPr>
          <w:spacing w:val="-8"/>
          <w:sz w:val="20"/>
        </w:rPr>
        <w:t xml:space="preserve"> </w:t>
      </w:r>
      <w:r>
        <w:rPr>
          <w:sz w:val="20"/>
        </w:rPr>
        <w:t>the</w:t>
      </w:r>
      <w:r>
        <w:rPr>
          <w:spacing w:val="-6"/>
          <w:sz w:val="20"/>
        </w:rPr>
        <w:t xml:space="preserve"> </w:t>
      </w:r>
      <w:r>
        <w:rPr>
          <w:sz w:val="20"/>
        </w:rPr>
        <w:t>Guarantors</w:t>
      </w:r>
      <w:r>
        <w:rPr>
          <w:spacing w:val="-8"/>
          <w:sz w:val="20"/>
        </w:rPr>
        <w:t xml:space="preserve"> </w:t>
      </w:r>
      <w:r>
        <w:rPr>
          <w:sz w:val="20"/>
        </w:rPr>
        <w:t>shall</w:t>
      </w:r>
      <w:r>
        <w:rPr>
          <w:spacing w:val="-9"/>
          <w:sz w:val="20"/>
        </w:rPr>
        <w:t xml:space="preserve"> </w:t>
      </w:r>
      <w:r>
        <w:rPr>
          <w:sz w:val="20"/>
        </w:rPr>
        <w:t>pay</w:t>
      </w:r>
      <w:r>
        <w:rPr>
          <w:spacing w:val="-7"/>
          <w:sz w:val="20"/>
        </w:rPr>
        <w:t xml:space="preserve"> </w:t>
      </w:r>
      <w:r>
        <w:rPr>
          <w:sz w:val="20"/>
        </w:rPr>
        <w:t xml:space="preserve">such additional amounts as may be necessary to ensure that the net amount actually received by the Lender and/or CM after such withholding or deduction is equal to the amount the Lender and/or CM would have received had no such withholding or deduction been </w:t>
      </w:r>
      <w:proofErr w:type="gramStart"/>
      <w:r>
        <w:rPr>
          <w:sz w:val="20"/>
        </w:rPr>
        <w:t>required;</w:t>
      </w:r>
      <w:proofErr w:type="gramEnd"/>
    </w:p>
    <w:p w14:paraId="62922341" w14:textId="77777777" w:rsidR="00A2794F" w:rsidRDefault="00A2794F">
      <w:pPr>
        <w:pStyle w:val="BodyText"/>
        <w:spacing w:before="11"/>
        <w:rPr>
          <w:sz w:val="19"/>
        </w:rPr>
      </w:pPr>
    </w:p>
    <w:p w14:paraId="1B5F5FD7" w14:textId="77777777" w:rsidR="00A2794F" w:rsidRDefault="00000000">
      <w:pPr>
        <w:pStyle w:val="ListParagraph"/>
        <w:numPr>
          <w:ilvl w:val="1"/>
          <w:numId w:val="11"/>
        </w:numPr>
        <w:tabs>
          <w:tab w:val="left" w:pos="1269"/>
        </w:tabs>
        <w:ind w:left="1268" w:right="323" w:hanging="360"/>
        <w:jc w:val="both"/>
        <w:rPr>
          <w:sz w:val="20"/>
        </w:rPr>
      </w:pPr>
      <w:r>
        <w:rPr>
          <w:sz w:val="20"/>
        </w:rPr>
        <w:t>agree not to pledge, hypothecate, mortgage, sell or otherwise transfer all or substantially all of the Guarantors’ assets without the prior written consent of any or all of the Lenders and/or</w:t>
      </w:r>
      <w:r>
        <w:rPr>
          <w:spacing w:val="1"/>
          <w:sz w:val="20"/>
        </w:rPr>
        <w:t xml:space="preserve"> </w:t>
      </w:r>
      <w:proofErr w:type="gramStart"/>
      <w:r>
        <w:rPr>
          <w:sz w:val="20"/>
        </w:rPr>
        <w:t>CM;</w:t>
      </w:r>
      <w:proofErr w:type="gramEnd"/>
    </w:p>
    <w:p w14:paraId="34EC6BCF" w14:textId="77777777" w:rsidR="00A2794F" w:rsidRDefault="00A2794F">
      <w:pPr>
        <w:pStyle w:val="BodyText"/>
        <w:spacing w:before="11"/>
        <w:rPr>
          <w:sz w:val="19"/>
        </w:rPr>
      </w:pPr>
    </w:p>
    <w:p w14:paraId="6CF0C095" w14:textId="77777777" w:rsidR="00A2794F" w:rsidRDefault="00000000">
      <w:pPr>
        <w:pStyle w:val="ListParagraph"/>
        <w:numPr>
          <w:ilvl w:val="1"/>
          <w:numId w:val="11"/>
        </w:numPr>
        <w:tabs>
          <w:tab w:val="left" w:pos="1269"/>
        </w:tabs>
        <w:ind w:left="1268" w:right="270" w:hanging="360"/>
        <w:jc w:val="both"/>
        <w:rPr>
          <w:sz w:val="20"/>
        </w:rPr>
      </w:pPr>
      <w:r>
        <w:rPr>
          <w:sz w:val="20"/>
        </w:rPr>
        <w:t>agree to indemnify each Lender and CM immediately against any cost, loss or liability suffered</w:t>
      </w:r>
      <w:r>
        <w:rPr>
          <w:spacing w:val="-8"/>
          <w:sz w:val="20"/>
        </w:rPr>
        <w:t xml:space="preserve"> </w:t>
      </w:r>
      <w:r>
        <w:rPr>
          <w:sz w:val="20"/>
        </w:rPr>
        <w:t>by</w:t>
      </w:r>
      <w:r>
        <w:rPr>
          <w:spacing w:val="-9"/>
          <w:sz w:val="20"/>
        </w:rPr>
        <w:t xml:space="preserve"> </w:t>
      </w:r>
      <w:r>
        <w:rPr>
          <w:sz w:val="20"/>
        </w:rPr>
        <w:t>the</w:t>
      </w:r>
      <w:r>
        <w:rPr>
          <w:spacing w:val="-7"/>
          <w:sz w:val="20"/>
        </w:rPr>
        <w:t xml:space="preserve"> </w:t>
      </w:r>
      <w:r>
        <w:rPr>
          <w:sz w:val="20"/>
        </w:rPr>
        <w:t>Lenders</w:t>
      </w:r>
      <w:r>
        <w:rPr>
          <w:spacing w:val="-4"/>
          <w:sz w:val="20"/>
        </w:rPr>
        <w:t xml:space="preserve"> </w:t>
      </w:r>
      <w:r>
        <w:rPr>
          <w:sz w:val="20"/>
        </w:rPr>
        <w:t>and</w:t>
      </w:r>
      <w:r>
        <w:rPr>
          <w:spacing w:val="-8"/>
          <w:sz w:val="20"/>
        </w:rPr>
        <w:t xml:space="preserve"> </w:t>
      </w:r>
      <w:r>
        <w:rPr>
          <w:sz w:val="20"/>
        </w:rPr>
        <w:t>CM</w:t>
      </w:r>
      <w:r>
        <w:rPr>
          <w:spacing w:val="-5"/>
          <w:sz w:val="20"/>
        </w:rPr>
        <w:t xml:space="preserve"> </w:t>
      </w:r>
      <w:r>
        <w:rPr>
          <w:sz w:val="20"/>
        </w:rPr>
        <w:t>if</w:t>
      </w:r>
      <w:r>
        <w:rPr>
          <w:spacing w:val="-7"/>
          <w:sz w:val="20"/>
        </w:rPr>
        <w:t xml:space="preserve"> </w:t>
      </w:r>
      <w:r>
        <w:rPr>
          <w:sz w:val="20"/>
        </w:rPr>
        <w:t>any</w:t>
      </w:r>
      <w:r>
        <w:rPr>
          <w:spacing w:val="-9"/>
          <w:sz w:val="20"/>
        </w:rPr>
        <w:t xml:space="preserve"> </w:t>
      </w:r>
      <w:r>
        <w:rPr>
          <w:sz w:val="20"/>
        </w:rPr>
        <w:t>obligation</w:t>
      </w:r>
      <w:r>
        <w:rPr>
          <w:spacing w:val="-7"/>
          <w:sz w:val="20"/>
        </w:rPr>
        <w:t xml:space="preserve"> </w:t>
      </w:r>
      <w:r>
        <w:rPr>
          <w:sz w:val="20"/>
        </w:rPr>
        <w:t>guaranteed</w:t>
      </w:r>
      <w:r>
        <w:rPr>
          <w:spacing w:val="-8"/>
          <w:sz w:val="20"/>
        </w:rPr>
        <w:t xml:space="preserve"> </w:t>
      </w:r>
      <w:r>
        <w:rPr>
          <w:sz w:val="20"/>
        </w:rPr>
        <w:t>by</w:t>
      </w:r>
      <w:r>
        <w:rPr>
          <w:spacing w:val="-9"/>
          <w:sz w:val="20"/>
        </w:rPr>
        <w:t xml:space="preserve"> </w:t>
      </w:r>
      <w:r>
        <w:rPr>
          <w:sz w:val="20"/>
        </w:rPr>
        <w:t>it</w:t>
      </w:r>
      <w:r>
        <w:rPr>
          <w:spacing w:val="-7"/>
          <w:sz w:val="20"/>
        </w:rPr>
        <w:t xml:space="preserve"> </w:t>
      </w:r>
      <w:r>
        <w:rPr>
          <w:sz w:val="20"/>
        </w:rPr>
        <w:t>(or</w:t>
      </w:r>
      <w:r>
        <w:rPr>
          <w:spacing w:val="-7"/>
          <w:sz w:val="20"/>
        </w:rPr>
        <w:t xml:space="preserve"> </w:t>
      </w:r>
      <w:r>
        <w:rPr>
          <w:sz w:val="20"/>
        </w:rPr>
        <w:t>anything</w:t>
      </w:r>
      <w:r>
        <w:rPr>
          <w:spacing w:val="-6"/>
          <w:sz w:val="20"/>
        </w:rPr>
        <w:t xml:space="preserve"> </w:t>
      </w:r>
      <w:r>
        <w:rPr>
          <w:sz w:val="20"/>
        </w:rPr>
        <w:t>which</w:t>
      </w:r>
      <w:r>
        <w:rPr>
          <w:spacing w:val="-5"/>
          <w:sz w:val="20"/>
        </w:rPr>
        <w:t xml:space="preserve"> </w:t>
      </w:r>
      <w:r>
        <w:rPr>
          <w:sz w:val="20"/>
        </w:rPr>
        <w:t>would have</w:t>
      </w:r>
      <w:r>
        <w:rPr>
          <w:spacing w:val="-13"/>
          <w:sz w:val="20"/>
        </w:rPr>
        <w:t xml:space="preserve"> </w:t>
      </w:r>
      <w:r>
        <w:rPr>
          <w:sz w:val="20"/>
        </w:rPr>
        <w:t>been</w:t>
      </w:r>
      <w:r>
        <w:rPr>
          <w:spacing w:val="-13"/>
          <w:sz w:val="20"/>
        </w:rPr>
        <w:t xml:space="preserve"> </w:t>
      </w:r>
      <w:r>
        <w:rPr>
          <w:sz w:val="20"/>
        </w:rPr>
        <w:t>an</w:t>
      </w:r>
      <w:r>
        <w:rPr>
          <w:spacing w:val="-13"/>
          <w:sz w:val="20"/>
        </w:rPr>
        <w:t xml:space="preserve"> </w:t>
      </w:r>
      <w:r>
        <w:rPr>
          <w:sz w:val="20"/>
        </w:rPr>
        <w:t>obligation</w:t>
      </w:r>
      <w:r>
        <w:rPr>
          <w:spacing w:val="-13"/>
          <w:sz w:val="20"/>
        </w:rPr>
        <w:t xml:space="preserve"> </w:t>
      </w:r>
      <w:r>
        <w:rPr>
          <w:sz w:val="20"/>
        </w:rPr>
        <w:t>if</w:t>
      </w:r>
      <w:r>
        <w:rPr>
          <w:spacing w:val="-13"/>
          <w:sz w:val="20"/>
        </w:rPr>
        <w:t xml:space="preserve"> </w:t>
      </w:r>
      <w:r>
        <w:rPr>
          <w:sz w:val="20"/>
        </w:rPr>
        <w:t>not</w:t>
      </w:r>
      <w:r>
        <w:rPr>
          <w:spacing w:val="-10"/>
          <w:sz w:val="20"/>
        </w:rPr>
        <w:t xml:space="preserve"> </w:t>
      </w:r>
      <w:r>
        <w:rPr>
          <w:sz w:val="20"/>
        </w:rPr>
        <w:t>unenforceable,</w:t>
      </w:r>
      <w:r>
        <w:rPr>
          <w:spacing w:val="-13"/>
          <w:sz w:val="20"/>
        </w:rPr>
        <w:t xml:space="preserve"> </w:t>
      </w:r>
      <w:proofErr w:type="gramStart"/>
      <w:r>
        <w:rPr>
          <w:sz w:val="20"/>
        </w:rPr>
        <w:t>invalid</w:t>
      </w:r>
      <w:proofErr w:type="gramEnd"/>
      <w:r>
        <w:rPr>
          <w:spacing w:val="-15"/>
          <w:sz w:val="20"/>
        </w:rPr>
        <w:t xml:space="preserve"> </w:t>
      </w:r>
      <w:r>
        <w:rPr>
          <w:sz w:val="20"/>
        </w:rPr>
        <w:t>or</w:t>
      </w:r>
      <w:r>
        <w:rPr>
          <w:spacing w:val="-14"/>
          <w:sz w:val="20"/>
        </w:rPr>
        <w:t xml:space="preserve"> </w:t>
      </w:r>
      <w:r>
        <w:rPr>
          <w:sz w:val="20"/>
        </w:rPr>
        <w:t>illegal)</w:t>
      </w:r>
      <w:r>
        <w:rPr>
          <w:spacing w:val="-14"/>
          <w:sz w:val="20"/>
        </w:rPr>
        <w:t xml:space="preserve"> </w:t>
      </w:r>
      <w:r>
        <w:rPr>
          <w:sz w:val="20"/>
        </w:rPr>
        <w:t>is</w:t>
      </w:r>
      <w:r>
        <w:rPr>
          <w:spacing w:val="-14"/>
          <w:sz w:val="20"/>
        </w:rPr>
        <w:t xml:space="preserve"> </w:t>
      </w:r>
      <w:r>
        <w:rPr>
          <w:sz w:val="20"/>
        </w:rPr>
        <w:t>or</w:t>
      </w:r>
      <w:r>
        <w:rPr>
          <w:spacing w:val="-12"/>
          <w:sz w:val="20"/>
        </w:rPr>
        <w:t xml:space="preserve"> </w:t>
      </w:r>
      <w:r>
        <w:rPr>
          <w:sz w:val="20"/>
        </w:rPr>
        <w:t>becomes</w:t>
      </w:r>
      <w:r>
        <w:rPr>
          <w:spacing w:val="-14"/>
          <w:sz w:val="20"/>
        </w:rPr>
        <w:t xml:space="preserve"> </w:t>
      </w:r>
      <w:r>
        <w:rPr>
          <w:sz w:val="20"/>
        </w:rPr>
        <w:t>unenforceable, invalid</w:t>
      </w:r>
      <w:r>
        <w:rPr>
          <w:spacing w:val="-5"/>
          <w:sz w:val="20"/>
        </w:rPr>
        <w:t xml:space="preserve"> </w:t>
      </w:r>
      <w:r>
        <w:rPr>
          <w:sz w:val="20"/>
        </w:rPr>
        <w:t>or</w:t>
      </w:r>
      <w:r>
        <w:rPr>
          <w:spacing w:val="-7"/>
          <w:sz w:val="20"/>
        </w:rPr>
        <w:t xml:space="preserve"> </w:t>
      </w:r>
      <w:r>
        <w:rPr>
          <w:sz w:val="20"/>
        </w:rPr>
        <w:t>illegal.</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cost,</w:t>
      </w:r>
      <w:r>
        <w:rPr>
          <w:spacing w:val="-6"/>
          <w:sz w:val="20"/>
        </w:rPr>
        <w:t xml:space="preserve"> </w:t>
      </w:r>
      <w:r>
        <w:rPr>
          <w:sz w:val="20"/>
        </w:rPr>
        <w:t>loss</w:t>
      </w:r>
      <w:r>
        <w:rPr>
          <w:spacing w:val="-4"/>
          <w:sz w:val="20"/>
        </w:rPr>
        <w:t xml:space="preserve"> </w:t>
      </w:r>
      <w:r>
        <w:rPr>
          <w:sz w:val="20"/>
        </w:rPr>
        <w:t>or</w:t>
      </w:r>
      <w:r>
        <w:rPr>
          <w:spacing w:val="-7"/>
          <w:sz w:val="20"/>
        </w:rPr>
        <w:t xml:space="preserve"> </w:t>
      </w:r>
      <w:r>
        <w:rPr>
          <w:sz w:val="20"/>
        </w:rPr>
        <w:t>liability</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equal</w:t>
      </w:r>
      <w:r>
        <w:rPr>
          <w:spacing w:val="-4"/>
          <w:sz w:val="20"/>
        </w:rPr>
        <w:t xml:space="preserve"> </w:t>
      </w:r>
      <w:r>
        <w:rPr>
          <w:sz w:val="20"/>
        </w:rPr>
        <w:t>to</w:t>
      </w:r>
      <w:r>
        <w:rPr>
          <w:spacing w:val="-8"/>
          <w:sz w:val="20"/>
        </w:rPr>
        <w:t xml:space="preserve"> </w:t>
      </w:r>
      <w:r>
        <w:rPr>
          <w:sz w:val="20"/>
        </w:rPr>
        <w:t>the</w:t>
      </w:r>
      <w:r>
        <w:rPr>
          <w:spacing w:val="-6"/>
          <w:sz w:val="20"/>
        </w:rPr>
        <w:t xml:space="preserve"> </w:t>
      </w:r>
      <w:r>
        <w:rPr>
          <w:sz w:val="20"/>
        </w:rPr>
        <w:t>amount</w:t>
      </w:r>
      <w:r>
        <w:rPr>
          <w:spacing w:val="1"/>
          <w:sz w:val="20"/>
        </w:rPr>
        <w:t xml:space="preserve"> </w:t>
      </w:r>
      <w:r>
        <w:rPr>
          <w:sz w:val="20"/>
        </w:rPr>
        <w:t>which that the Lenders and CM would otherwise have been entitled to recover;</w:t>
      </w:r>
      <w:r>
        <w:rPr>
          <w:spacing w:val="4"/>
          <w:sz w:val="20"/>
        </w:rPr>
        <w:t xml:space="preserve"> </w:t>
      </w:r>
      <w:r>
        <w:rPr>
          <w:sz w:val="20"/>
        </w:rPr>
        <w:t>and</w:t>
      </w:r>
    </w:p>
    <w:p w14:paraId="6B1912E8" w14:textId="77777777" w:rsidR="00A2794F" w:rsidRDefault="00A2794F">
      <w:pPr>
        <w:pStyle w:val="BodyText"/>
      </w:pPr>
    </w:p>
    <w:p w14:paraId="3BF73502" w14:textId="77777777" w:rsidR="00A2794F" w:rsidRDefault="00000000">
      <w:pPr>
        <w:pStyle w:val="ListParagraph"/>
        <w:numPr>
          <w:ilvl w:val="1"/>
          <w:numId w:val="11"/>
        </w:numPr>
        <w:tabs>
          <w:tab w:val="left" w:pos="1269"/>
        </w:tabs>
        <w:spacing w:before="1"/>
        <w:ind w:left="1268" w:right="325" w:hanging="360"/>
        <w:jc w:val="both"/>
        <w:rPr>
          <w:sz w:val="20"/>
        </w:rPr>
      </w:pPr>
      <w:r>
        <w:rPr>
          <w:sz w:val="20"/>
        </w:rPr>
        <w:t>agree</w:t>
      </w:r>
      <w:r>
        <w:rPr>
          <w:spacing w:val="-4"/>
          <w:sz w:val="20"/>
        </w:rPr>
        <w:t xml:space="preserve"> </w:t>
      </w:r>
      <w:r>
        <w:rPr>
          <w:sz w:val="20"/>
        </w:rPr>
        <w:t>that</w:t>
      </w:r>
      <w:r>
        <w:rPr>
          <w:spacing w:val="-4"/>
          <w:sz w:val="20"/>
        </w:rPr>
        <w:t xml:space="preserve"> </w:t>
      </w:r>
      <w:r>
        <w:rPr>
          <w:sz w:val="20"/>
        </w:rPr>
        <w:t>the</w:t>
      </w:r>
      <w:r>
        <w:rPr>
          <w:spacing w:val="-3"/>
          <w:sz w:val="20"/>
        </w:rPr>
        <w:t xml:space="preserve"> </w:t>
      </w:r>
      <w:r>
        <w:rPr>
          <w:sz w:val="20"/>
        </w:rPr>
        <w:t>liability</w:t>
      </w:r>
      <w:r>
        <w:rPr>
          <w:spacing w:val="-5"/>
          <w:sz w:val="20"/>
        </w:rPr>
        <w:t xml:space="preserve"> </w:t>
      </w:r>
      <w:r>
        <w:rPr>
          <w:sz w:val="20"/>
        </w:rPr>
        <w:t>of</w:t>
      </w:r>
      <w:r>
        <w:rPr>
          <w:spacing w:val="-4"/>
          <w:sz w:val="20"/>
        </w:rPr>
        <w:t xml:space="preserve"> </w:t>
      </w:r>
      <w:r>
        <w:rPr>
          <w:sz w:val="20"/>
        </w:rPr>
        <w:t>each</w:t>
      </w:r>
      <w:r>
        <w:rPr>
          <w:spacing w:val="-3"/>
          <w:sz w:val="20"/>
        </w:rPr>
        <w:t xml:space="preserve"> </w:t>
      </w:r>
      <w:r>
        <w:rPr>
          <w:sz w:val="20"/>
        </w:rPr>
        <w:t>Guarantor</w:t>
      </w:r>
      <w:r>
        <w:rPr>
          <w:spacing w:val="-4"/>
          <w:sz w:val="20"/>
        </w:rPr>
        <w:t xml:space="preserve"> </w:t>
      </w:r>
      <w:r>
        <w:rPr>
          <w:sz w:val="20"/>
        </w:rPr>
        <w:t>is</w:t>
      </w:r>
      <w:r>
        <w:rPr>
          <w:spacing w:val="-3"/>
          <w:sz w:val="20"/>
        </w:rPr>
        <w:t xml:space="preserve"> </w:t>
      </w:r>
      <w:r>
        <w:rPr>
          <w:sz w:val="20"/>
        </w:rPr>
        <w:t>not</w:t>
      </w:r>
      <w:r>
        <w:rPr>
          <w:spacing w:val="-1"/>
          <w:sz w:val="20"/>
        </w:rPr>
        <w:t xml:space="preserve"> </w:t>
      </w:r>
      <w:r>
        <w:rPr>
          <w:sz w:val="20"/>
        </w:rPr>
        <w:t>dependent</w:t>
      </w:r>
      <w:r>
        <w:rPr>
          <w:spacing w:val="-2"/>
          <w:sz w:val="20"/>
        </w:rPr>
        <w:t xml:space="preserve"> </w:t>
      </w:r>
      <w:r>
        <w:rPr>
          <w:sz w:val="20"/>
        </w:rPr>
        <w:t>upon</w:t>
      </w:r>
      <w:r>
        <w:rPr>
          <w:spacing w:val="-4"/>
          <w:sz w:val="20"/>
        </w:rPr>
        <w:t xml:space="preserve"> </w:t>
      </w:r>
      <w:r>
        <w:rPr>
          <w:sz w:val="20"/>
        </w:rPr>
        <w:t>the</w:t>
      </w:r>
      <w:r>
        <w:rPr>
          <w:spacing w:val="-3"/>
          <w:sz w:val="20"/>
        </w:rPr>
        <w:t xml:space="preserve"> </w:t>
      </w:r>
      <w:r>
        <w:rPr>
          <w:sz w:val="20"/>
        </w:rPr>
        <w:t>existence</w:t>
      </w:r>
      <w:r>
        <w:rPr>
          <w:spacing w:val="-4"/>
          <w:sz w:val="20"/>
        </w:rPr>
        <w:t xml:space="preserve"> </w:t>
      </w:r>
      <w:r>
        <w:rPr>
          <w:sz w:val="20"/>
        </w:rPr>
        <w:t>or</w:t>
      </w:r>
      <w:r>
        <w:rPr>
          <w:spacing w:val="-4"/>
          <w:sz w:val="20"/>
        </w:rPr>
        <w:t xml:space="preserve"> </w:t>
      </w:r>
      <w:r>
        <w:rPr>
          <w:sz w:val="20"/>
        </w:rPr>
        <w:t>continued existence of any other Guarantor’s obligations.</w:t>
      </w:r>
    </w:p>
    <w:p w14:paraId="15B968C4" w14:textId="77777777" w:rsidR="00A2794F" w:rsidRDefault="00A2794F">
      <w:pPr>
        <w:pStyle w:val="BodyText"/>
        <w:spacing w:before="1"/>
      </w:pPr>
    </w:p>
    <w:p w14:paraId="04F4F548" w14:textId="77777777" w:rsidR="00A2794F" w:rsidRDefault="00000000">
      <w:pPr>
        <w:pStyle w:val="ListParagraph"/>
        <w:numPr>
          <w:ilvl w:val="0"/>
          <w:numId w:val="11"/>
        </w:numPr>
        <w:tabs>
          <w:tab w:val="left" w:pos="909"/>
        </w:tabs>
        <w:ind w:right="314"/>
        <w:jc w:val="both"/>
        <w:rPr>
          <w:sz w:val="20"/>
        </w:rPr>
      </w:pPr>
      <w:r>
        <w:rPr>
          <w:sz w:val="20"/>
        </w:rPr>
        <w:t xml:space="preserve">This Guarantee is a continuing guarantee and will extend to the ultimate balance of </w:t>
      </w:r>
      <w:r>
        <w:rPr>
          <w:spacing w:val="2"/>
          <w:sz w:val="20"/>
        </w:rPr>
        <w:t xml:space="preserve">sums </w:t>
      </w:r>
      <w:r>
        <w:rPr>
          <w:sz w:val="20"/>
        </w:rPr>
        <w:t>payable by either Obligor under this Note until the outstanding Aggregate Principal has been repaid in</w:t>
      </w:r>
      <w:r>
        <w:rPr>
          <w:spacing w:val="-1"/>
          <w:sz w:val="20"/>
        </w:rPr>
        <w:t xml:space="preserve"> </w:t>
      </w:r>
      <w:r>
        <w:rPr>
          <w:sz w:val="20"/>
        </w:rPr>
        <w:t>full.</w:t>
      </w:r>
    </w:p>
    <w:p w14:paraId="447288F9" w14:textId="77777777" w:rsidR="00A2794F" w:rsidRDefault="00A2794F">
      <w:pPr>
        <w:pStyle w:val="BodyText"/>
        <w:spacing w:before="10"/>
        <w:rPr>
          <w:sz w:val="19"/>
        </w:rPr>
      </w:pPr>
    </w:p>
    <w:p w14:paraId="78FD8CAC" w14:textId="77777777" w:rsidR="00A2794F" w:rsidRDefault="00000000">
      <w:pPr>
        <w:pStyle w:val="ListParagraph"/>
        <w:numPr>
          <w:ilvl w:val="0"/>
          <w:numId w:val="11"/>
        </w:numPr>
        <w:tabs>
          <w:tab w:val="left" w:pos="909"/>
        </w:tabs>
        <w:spacing w:before="1"/>
        <w:ind w:right="313"/>
        <w:jc w:val="both"/>
        <w:rPr>
          <w:sz w:val="20"/>
        </w:rPr>
      </w:pPr>
      <w:r>
        <w:rPr>
          <w:sz w:val="20"/>
        </w:rPr>
        <w:t xml:space="preserve">The unconditional obligation of the Guarantor hereunder will not be affected, </w:t>
      </w:r>
      <w:proofErr w:type="gramStart"/>
      <w:r>
        <w:rPr>
          <w:sz w:val="20"/>
        </w:rPr>
        <w:t>impaired</w:t>
      </w:r>
      <w:proofErr w:type="gramEnd"/>
      <w:r>
        <w:rPr>
          <w:sz w:val="20"/>
        </w:rPr>
        <w:t xml:space="preserve"> or released</w:t>
      </w:r>
      <w:r>
        <w:rPr>
          <w:spacing w:val="12"/>
          <w:sz w:val="20"/>
        </w:rPr>
        <w:t xml:space="preserve"> </w:t>
      </w:r>
      <w:r>
        <w:rPr>
          <w:sz w:val="20"/>
        </w:rPr>
        <w:t>by</w:t>
      </w:r>
      <w:r>
        <w:rPr>
          <w:spacing w:val="11"/>
          <w:sz w:val="20"/>
        </w:rPr>
        <w:t xml:space="preserve"> </w:t>
      </w:r>
      <w:r>
        <w:rPr>
          <w:sz w:val="20"/>
        </w:rPr>
        <w:t>any</w:t>
      </w:r>
      <w:r>
        <w:rPr>
          <w:spacing w:val="11"/>
          <w:sz w:val="20"/>
        </w:rPr>
        <w:t xml:space="preserve"> </w:t>
      </w:r>
      <w:r>
        <w:rPr>
          <w:sz w:val="20"/>
        </w:rPr>
        <w:t>matter</w:t>
      </w:r>
      <w:r>
        <w:rPr>
          <w:spacing w:val="11"/>
          <w:sz w:val="20"/>
        </w:rPr>
        <w:t xml:space="preserve"> </w:t>
      </w:r>
      <w:r>
        <w:rPr>
          <w:sz w:val="20"/>
        </w:rPr>
        <w:t>or</w:t>
      </w:r>
      <w:r>
        <w:rPr>
          <w:spacing w:val="11"/>
          <w:sz w:val="20"/>
        </w:rPr>
        <w:t xml:space="preserve"> </w:t>
      </w:r>
      <w:r>
        <w:rPr>
          <w:sz w:val="20"/>
        </w:rPr>
        <w:t>thing</w:t>
      </w:r>
      <w:r>
        <w:rPr>
          <w:spacing w:val="14"/>
          <w:sz w:val="20"/>
        </w:rPr>
        <w:t xml:space="preserve"> </w:t>
      </w:r>
      <w:r>
        <w:rPr>
          <w:sz w:val="20"/>
        </w:rPr>
        <w:t>whatsoever</w:t>
      </w:r>
      <w:r>
        <w:rPr>
          <w:spacing w:val="13"/>
          <w:sz w:val="20"/>
        </w:rPr>
        <w:t xml:space="preserve"> </w:t>
      </w:r>
      <w:r>
        <w:rPr>
          <w:sz w:val="20"/>
        </w:rPr>
        <w:t>which</w:t>
      </w:r>
      <w:r>
        <w:rPr>
          <w:spacing w:val="15"/>
          <w:sz w:val="20"/>
        </w:rPr>
        <w:t xml:space="preserve"> </w:t>
      </w:r>
      <w:r>
        <w:rPr>
          <w:sz w:val="20"/>
        </w:rPr>
        <w:t>would</w:t>
      </w:r>
      <w:r>
        <w:rPr>
          <w:spacing w:val="12"/>
          <w:sz w:val="20"/>
        </w:rPr>
        <w:t xml:space="preserve"> </w:t>
      </w:r>
      <w:r>
        <w:rPr>
          <w:sz w:val="20"/>
        </w:rPr>
        <w:t>release</w:t>
      </w:r>
      <w:r>
        <w:rPr>
          <w:spacing w:val="12"/>
          <w:sz w:val="20"/>
        </w:rPr>
        <w:t xml:space="preserve"> </w:t>
      </w:r>
      <w:r>
        <w:rPr>
          <w:sz w:val="20"/>
        </w:rPr>
        <w:t>a</w:t>
      </w:r>
      <w:r>
        <w:rPr>
          <w:spacing w:val="10"/>
          <w:sz w:val="20"/>
        </w:rPr>
        <w:t xml:space="preserve"> </w:t>
      </w:r>
      <w:r>
        <w:rPr>
          <w:sz w:val="20"/>
        </w:rPr>
        <w:t>guarantor</w:t>
      </w:r>
      <w:r>
        <w:rPr>
          <w:spacing w:val="14"/>
          <w:sz w:val="20"/>
        </w:rPr>
        <w:t xml:space="preserve"> </w:t>
      </w:r>
      <w:r>
        <w:rPr>
          <w:sz w:val="20"/>
        </w:rPr>
        <w:t>and</w:t>
      </w:r>
      <w:r>
        <w:rPr>
          <w:spacing w:val="23"/>
          <w:sz w:val="20"/>
        </w:rPr>
        <w:t xml:space="preserve"> </w:t>
      </w:r>
      <w:r>
        <w:rPr>
          <w:sz w:val="20"/>
        </w:rPr>
        <w:t>will</w:t>
      </w:r>
      <w:r>
        <w:rPr>
          <w:spacing w:val="14"/>
          <w:sz w:val="20"/>
        </w:rPr>
        <w:t xml:space="preserve"> </w:t>
      </w:r>
      <w:r>
        <w:rPr>
          <w:sz w:val="20"/>
        </w:rPr>
        <w:t>not</w:t>
      </w:r>
      <w:r>
        <w:rPr>
          <w:spacing w:val="13"/>
          <w:sz w:val="20"/>
        </w:rPr>
        <w:t xml:space="preserve"> </w:t>
      </w:r>
      <w:r>
        <w:rPr>
          <w:sz w:val="20"/>
        </w:rPr>
        <w:t>be</w:t>
      </w:r>
    </w:p>
    <w:p w14:paraId="320AA8FB" w14:textId="77777777" w:rsidR="00A2794F" w:rsidRDefault="00A2794F">
      <w:pPr>
        <w:jc w:val="both"/>
        <w:rPr>
          <w:sz w:val="20"/>
        </w:rPr>
        <w:sectPr w:rsidR="00A2794F">
          <w:pgSz w:w="11910" w:h="16840"/>
          <w:pgMar w:top="1100" w:right="1120" w:bottom="1160" w:left="1240" w:header="711" w:footer="967" w:gutter="0"/>
          <w:cols w:space="720"/>
        </w:sectPr>
      </w:pPr>
    </w:p>
    <w:p w14:paraId="5E0180D2" w14:textId="77777777" w:rsidR="00A2794F" w:rsidRDefault="00A2794F">
      <w:pPr>
        <w:pStyle w:val="BodyText"/>
        <w:spacing w:before="7"/>
        <w:rPr>
          <w:sz w:val="19"/>
        </w:rPr>
      </w:pPr>
    </w:p>
    <w:p w14:paraId="7AB7D7BF" w14:textId="77777777" w:rsidR="00A2794F" w:rsidRDefault="00000000">
      <w:pPr>
        <w:pStyle w:val="BodyText"/>
        <w:spacing w:before="93"/>
        <w:ind w:left="908" w:right="256"/>
      </w:pPr>
      <w:r>
        <w:t>discharged except by complete payment of the amounts payable under this Note irrespective of:</w:t>
      </w:r>
    </w:p>
    <w:p w14:paraId="79DCA3F5" w14:textId="77777777" w:rsidR="00A2794F" w:rsidRDefault="00A2794F">
      <w:pPr>
        <w:pStyle w:val="BodyText"/>
        <w:spacing w:before="11"/>
        <w:rPr>
          <w:sz w:val="19"/>
        </w:rPr>
      </w:pPr>
    </w:p>
    <w:p w14:paraId="208AEBA9" w14:textId="77777777" w:rsidR="00A2794F" w:rsidRDefault="00000000">
      <w:pPr>
        <w:pStyle w:val="ListParagraph"/>
        <w:numPr>
          <w:ilvl w:val="1"/>
          <w:numId w:val="11"/>
        </w:numPr>
        <w:tabs>
          <w:tab w:val="left" w:pos="1640"/>
          <w:tab w:val="left" w:pos="1641"/>
        </w:tabs>
        <w:ind w:left="1640" w:hanging="733"/>
        <w:rPr>
          <w:sz w:val="20"/>
        </w:rPr>
      </w:pPr>
      <w:r>
        <w:rPr>
          <w:sz w:val="20"/>
        </w:rPr>
        <w:t>any claim as to the validity, regularity, or enforceability of this</w:t>
      </w:r>
      <w:r>
        <w:rPr>
          <w:spacing w:val="-12"/>
          <w:sz w:val="20"/>
        </w:rPr>
        <w:t xml:space="preserve"> </w:t>
      </w:r>
      <w:proofErr w:type="gramStart"/>
      <w:r>
        <w:rPr>
          <w:sz w:val="20"/>
        </w:rPr>
        <w:t>Note;</w:t>
      </w:r>
      <w:proofErr w:type="gramEnd"/>
    </w:p>
    <w:p w14:paraId="0C7F7D67" w14:textId="77777777" w:rsidR="00A2794F" w:rsidRDefault="00A2794F">
      <w:pPr>
        <w:pStyle w:val="BodyText"/>
        <w:spacing w:before="1"/>
      </w:pPr>
    </w:p>
    <w:p w14:paraId="11FA8514" w14:textId="77777777" w:rsidR="00A2794F" w:rsidRDefault="00000000">
      <w:pPr>
        <w:pStyle w:val="ListParagraph"/>
        <w:numPr>
          <w:ilvl w:val="1"/>
          <w:numId w:val="11"/>
        </w:numPr>
        <w:tabs>
          <w:tab w:val="left" w:pos="1640"/>
          <w:tab w:val="left" w:pos="1641"/>
        </w:tabs>
        <w:ind w:left="1640" w:hanging="733"/>
        <w:rPr>
          <w:sz w:val="20"/>
        </w:rPr>
      </w:pPr>
      <w:r>
        <w:rPr>
          <w:sz w:val="20"/>
        </w:rPr>
        <w:t>the lack of authority of the Borrower to execute or deliver this</w:t>
      </w:r>
      <w:r>
        <w:rPr>
          <w:spacing w:val="-13"/>
          <w:sz w:val="20"/>
        </w:rPr>
        <w:t xml:space="preserve"> </w:t>
      </w:r>
      <w:proofErr w:type="gramStart"/>
      <w:r>
        <w:rPr>
          <w:sz w:val="20"/>
        </w:rPr>
        <w:t>Note;</w:t>
      </w:r>
      <w:proofErr w:type="gramEnd"/>
    </w:p>
    <w:p w14:paraId="52D00DA2" w14:textId="77777777" w:rsidR="00A2794F" w:rsidRDefault="00A2794F">
      <w:pPr>
        <w:pStyle w:val="BodyText"/>
        <w:spacing w:before="1"/>
      </w:pPr>
    </w:p>
    <w:p w14:paraId="12A7D0A1" w14:textId="77777777" w:rsidR="00A2794F" w:rsidRDefault="00000000">
      <w:pPr>
        <w:pStyle w:val="ListParagraph"/>
        <w:numPr>
          <w:ilvl w:val="1"/>
          <w:numId w:val="11"/>
        </w:numPr>
        <w:tabs>
          <w:tab w:val="left" w:pos="1641"/>
        </w:tabs>
        <w:ind w:left="1640" w:right="316" w:hanging="732"/>
        <w:jc w:val="both"/>
        <w:rPr>
          <w:sz w:val="20"/>
        </w:rPr>
      </w:pPr>
      <w:r>
        <w:rPr>
          <w:sz w:val="20"/>
        </w:rPr>
        <w:t>any extension of time for payments, change in the time, manner, or place of payment of, or in any other term of, or amendment to this</w:t>
      </w:r>
      <w:r>
        <w:rPr>
          <w:spacing w:val="4"/>
          <w:sz w:val="20"/>
        </w:rPr>
        <w:t xml:space="preserve"> </w:t>
      </w:r>
      <w:proofErr w:type="gramStart"/>
      <w:r>
        <w:rPr>
          <w:sz w:val="20"/>
        </w:rPr>
        <w:t>Note;</w:t>
      </w:r>
      <w:proofErr w:type="gramEnd"/>
    </w:p>
    <w:p w14:paraId="4AFB5C9F" w14:textId="77777777" w:rsidR="00A2794F" w:rsidRDefault="00A2794F">
      <w:pPr>
        <w:pStyle w:val="BodyText"/>
        <w:spacing w:before="10"/>
        <w:rPr>
          <w:sz w:val="19"/>
        </w:rPr>
      </w:pPr>
    </w:p>
    <w:p w14:paraId="281D1914" w14:textId="77777777" w:rsidR="00A2794F" w:rsidRDefault="00000000">
      <w:pPr>
        <w:pStyle w:val="ListParagraph"/>
        <w:numPr>
          <w:ilvl w:val="1"/>
          <w:numId w:val="11"/>
        </w:numPr>
        <w:tabs>
          <w:tab w:val="left" w:pos="1641"/>
        </w:tabs>
        <w:ind w:left="1640" w:right="318" w:hanging="732"/>
        <w:jc w:val="both"/>
        <w:rPr>
          <w:sz w:val="20"/>
        </w:rPr>
      </w:pPr>
      <w:r>
        <w:rPr>
          <w:sz w:val="20"/>
        </w:rPr>
        <w:t>any waiver or consent by the Lender and/or CM with respect to any provisions of this Note or any compromise or release of any of the obligations</w:t>
      </w:r>
      <w:r>
        <w:rPr>
          <w:spacing w:val="-5"/>
          <w:sz w:val="20"/>
        </w:rPr>
        <w:t xml:space="preserve"> </w:t>
      </w:r>
      <w:proofErr w:type="gramStart"/>
      <w:r>
        <w:rPr>
          <w:sz w:val="20"/>
        </w:rPr>
        <w:t>thereunder;</w:t>
      </w:r>
      <w:proofErr w:type="gramEnd"/>
    </w:p>
    <w:p w14:paraId="7F57DB85" w14:textId="77777777" w:rsidR="00A2794F" w:rsidRDefault="00A2794F">
      <w:pPr>
        <w:pStyle w:val="BodyText"/>
        <w:spacing w:before="1"/>
      </w:pPr>
    </w:p>
    <w:p w14:paraId="688D738D" w14:textId="77777777" w:rsidR="00A2794F" w:rsidRDefault="00000000">
      <w:pPr>
        <w:pStyle w:val="ListParagraph"/>
        <w:numPr>
          <w:ilvl w:val="1"/>
          <w:numId w:val="11"/>
        </w:numPr>
        <w:tabs>
          <w:tab w:val="left" w:pos="1641"/>
        </w:tabs>
        <w:ind w:left="1640" w:right="319" w:hanging="732"/>
        <w:jc w:val="both"/>
        <w:rPr>
          <w:sz w:val="20"/>
        </w:rPr>
      </w:pPr>
      <w:r>
        <w:rPr>
          <w:sz w:val="20"/>
        </w:rPr>
        <w:t>the absence of any action to enforce the Note, to recover any judgment against the Borrower, or to enforce a judgment against the Borrower under the</w:t>
      </w:r>
      <w:r>
        <w:rPr>
          <w:spacing w:val="-2"/>
          <w:sz w:val="20"/>
        </w:rPr>
        <w:t xml:space="preserve"> </w:t>
      </w:r>
      <w:proofErr w:type="gramStart"/>
      <w:r>
        <w:rPr>
          <w:sz w:val="20"/>
        </w:rPr>
        <w:t>Note;</w:t>
      </w:r>
      <w:proofErr w:type="gramEnd"/>
    </w:p>
    <w:p w14:paraId="1596DA57" w14:textId="77777777" w:rsidR="00A2794F" w:rsidRDefault="00A2794F">
      <w:pPr>
        <w:pStyle w:val="BodyText"/>
        <w:spacing w:before="10"/>
        <w:rPr>
          <w:sz w:val="19"/>
        </w:rPr>
      </w:pPr>
    </w:p>
    <w:p w14:paraId="57430795" w14:textId="77777777" w:rsidR="00A2794F" w:rsidRDefault="00000000">
      <w:pPr>
        <w:pStyle w:val="ListParagraph"/>
        <w:numPr>
          <w:ilvl w:val="1"/>
          <w:numId w:val="11"/>
        </w:numPr>
        <w:tabs>
          <w:tab w:val="left" w:pos="1640"/>
          <w:tab w:val="left" w:pos="1641"/>
        </w:tabs>
        <w:spacing w:before="1"/>
        <w:ind w:left="1640" w:hanging="733"/>
        <w:rPr>
          <w:sz w:val="20"/>
        </w:rPr>
      </w:pPr>
      <w:r>
        <w:rPr>
          <w:sz w:val="20"/>
        </w:rPr>
        <w:t>the occurrence of any Event of Default or potential event of default under this</w:t>
      </w:r>
      <w:r>
        <w:rPr>
          <w:spacing w:val="-1"/>
          <w:sz w:val="20"/>
        </w:rPr>
        <w:t xml:space="preserve"> </w:t>
      </w:r>
      <w:proofErr w:type="gramStart"/>
      <w:r>
        <w:rPr>
          <w:sz w:val="20"/>
        </w:rPr>
        <w:t>Note;</w:t>
      </w:r>
      <w:proofErr w:type="gramEnd"/>
    </w:p>
    <w:p w14:paraId="4186C003" w14:textId="77777777" w:rsidR="00A2794F" w:rsidRDefault="00A2794F">
      <w:pPr>
        <w:pStyle w:val="BodyText"/>
        <w:spacing w:before="1"/>
      </w:pPr>
    </w:p>
    <w:p w14:paraId="6981079B" w14:textId="77777777" w:rsidR="00A2794F" w:rsidRDefault="00000000">
      <w:pPr>
        <w:pStyle w:val="ListParagraph"/>
        <w:numPr>
          <w:ilvl w:val="1"/>
          <w:numId w:val="11"/>
        </w:numPr>
        <w:tabs>
          <w:tab w:val="left" w:pos="1641"/>
        </w:tabs>
        <w:ind w:left="1640" w:right="325" w:hanging="732"/>
        <w:jc w:val="both"/>
        <w:rPr>
          <w:sz w:val="20"/>
        </w:rPr>
      </w:pPr>
      <w:r>
        <w:rPr>
          <w:sz w:val="20"/>
        </w:rPr>
        <w:t>the existence of any bankruptcy, insolvency, reorganisation, or similar proceedings involving the Borrower and/or the</w:t>
      </w:r>
      <w:r>
        <w:rPr>
          <w:spacing w:val="-3"/>
          <w:sz w:val="20"/>
        </w:rPr>
        <w:t xml:space="preserve"> </w:t>
      </w:r>
      <w:proofErr w:type="gramStart"/>
      <w:r>
        <w:rPr>
          <w:sz w:val="20"/>
        </w:rPr>
        <w:t>Lender;</w:t>
      </w:r>
      <w:proofErr w:type="gramEnd"/>
    </w:p>
    <w:p w14:paraId="160DC151" w14:textId="77777777" w:rsidR="00A2794F" w:rsidRDefault="00A2794F">
      <w:pPr>
        <w:pStyle w:val="BodyText"/>
        <w:spacing w:before="10"/>
        <w:rPr>
          <w:sz w:val="19"/>
        </w:rPr>
      </w:pPr>
    </w:p>
    <w:p w14:paraId="28BE0B81" w14:textId="77777777" w:rsidR="00A2794F" w:rsidRDefault="00000000">
      <w:pPr>
        <w:pStyle w:val="ListParagraph"/>
        <w:numPr>
          <w:ilvl w:val="1"/>
          <w:numId w:val="11"/>
        </w:numPr>
        <w:tabs>
          <w:tab w:val="left" w:pos="1641"/>
        </w:tabs>
        <w:ind w:left="1640" w:right="317" w:hanging="732"/>
        <w:jc w:val="both"/>
        <w:rPr>
          <w:sz w:val="20"/>
        </w:rPr>
      </w:pPr>
      <w:r>
        <w:rPr>
          <w:sz w:val="20"/>
        </w:rPr>
        <w:t>any setoff, counterclaim, or defence of any kind or nature that may be available to or asserted by the Guarantors or the Borrower against the Lender, CM, its parent(s), subsidiaries or any of its</w:t>
      </w:r>
      <w:r>
        <w:rPr>
          <w:spacing w:val="2"/>
          <w:sz w:val="20"/>
        </w:rPr>
        <w:t xml:space="preserve"> </w:t>
      </w:r>
      <w:proofErr w:type="gramStart"/>
      <w:r>
        <w:rPr>
          <w:sz w:val="20"/>
        </w:rPr>
        <w:t>affiliates;</w:t>
      </w:r>
      <w:proofErr w:type="gramEnd"/>
    </w:p>
    <w:p w14:paraId="1DCC2DDB" w14:textId="77777777" w:rsidR="00A2794F" w:rsidRDefault="00A2794F">
      <w:pPr>
        <w:pStyle w:val="BodyText"/>
        <w:spacing w:before="2"/>
      </w:pPr>
    </w:p>
    <w:p w14:paraId="3D07E3CE" w14:textId="77777777" w:rsidR="00A2794F" w:rsidRDefault="00000000">
      <w:pPr>
        <w:pStyle w:val="ListParagraph"/>
        <w:numPr>
          <w:ilvl w:val="1"/>
          <w:numId w:val="11"/>
        </w:numPr>
        <w:tabs>
          <w:tab w:val="left" w:pos="1640"/>
          <w:tab w:val="left" w:pos="1641"/>
        </w:tabs>
        <w:ind w:left="1640" w:hanging="733"/>
        <w:rPr>
          <w:sz w:val="20"/>
        </w:rPr>
      </w:pPr>
      <w:r>
        <w:rPr>
          <w:sz w:val="20"/>
        </w:rPr>
        <w:t>any change in the laws, rules, or regulations of any</w:t>
      </w:r>
      <w:r>
        <w:rPr>
          <w:spacing w:val="-2"/>
          <w:sz w:val="20"/>
        </w:rPr>
        <w:t xml:space="preserve"> </w:t>
      </w:r>
      <w:proofErr w:type="gramStart"/>
      <w:r>
        <w:rPr>
          <w:sz w:val="20"/>
        </w:rPr>
        <w:t>jurisdiction;</w:t>
      </w:r>
      <w:proofErr w:type="gramEnd"/>
    </w:p>
    <w:p w14:paraId="72BB26FB" w14:textId="77777777" w:rsidR="00A2794F" w:rsidRDefault="00A2794F">
      <w:pPr>
        <w:pStyle w:val="BodyText"/>
        <w:spacing w:before="10"/>
        <w:rPr>
          <w:sz w:val="19"/>
        </w:rPr>
      </w:pPr>
    </w:p>
    <w:p w14:paraId="10D36086" w14:textId="77777777" w:rsidR="00A2794F" w:rsidRDefault="00000000">
      <w:pPr>
        <w:pStyle w:val="ListParagraph"/>
        <w:numPr>
          <w:ilvl w:val="1"/>
          <w:numId w:val="11"/>
        </w:numPr>
        <w:tabs>
          <w:tab w:val="left" w:pos="1590"/>
        </w:tabs>
        <w:ind w:left="1590" w:right="323" w:hanging="682"/>
        <w:jc w:val="both"/>
        <w:rPr>
          <w:sz w:val="20"/>
        </w:rPr>
      </w:pPr>
      <w:r>
        <w:rPr>
          <w:sz w:val="20"/>
        </w:rPr>
        <w:t>any present or future action of any governmental authority or court amending, varying, reducing, or otherwise affecting, or purporting to amend, vary, reduce, or otherwise affect, any of the obligations of the Borrower and/or the Guarantors under this Note;</w:t>
      </w:r>
      <w:r>
        <w:rPr>
          <w:spacing w:val="-12"/>
          <w:sz w:val="20"/>
        </w:rPr>
        <w:t xml:space="preserve"> </w:t>
      </w:r>
      <w:r>
        <w:rPr>
          <w:sz w:val="20"/>
        </w:rPr>
        <w:t>or</w:t>
      </w:r>
    </w:p>
    <w:p w14:paraId="182AB98B" w14:textId="77777777" w:rsidR="00A2794F" w:rsidRDefault="00A2794F">
      <w:pPr>
        <w:pStyle w:val="BodyText"/>
        <w:spacing w:before="2"/>
      </w:pPr>
    </w:p>
    <w:p w14:paraId="3A1CBA33" w14:textId="77777777" w:rsidR="00A2794F" w:rsidRDefault="00000000">
      <w:pPr>
        <w:pStyle w:val="ListParagraph"/>
        <w:numPr>
          <w:ilvl w:val="1"/>
          <w:numId w:val="11"/>
        </w:numPr>
        <w:tabs>
          <w:tab w:val="left" w:pos="1590"/>
        </w:tabs>
        <w:ind w:left="1590" w:right="325" w:hanging="682"/>
        <w:jc w:val="both"/>
        <w:rPr>
          <w:sz w:val="20"/>
        </w:rPr>
      </w:pPr>
      <w:r>
        <w:rPr>
          <w:sz w:val="20"/>
        </w:rPr>
        <w:t>any other circumstance (other than payment or performance) that might otherwise constitute a legal or equitable discharge or defence of a Guarantor</w:t>
      </w:r>
      <w:r>
        <w:rPr>
          <w:spacing w:val="-5"/>
          <w:sz w:val="20"/>
        </w:rPr>
        <w:t xml:space="preserve"> </w:t>
      </w:r>
      <w:r>
        <w:rPr>
          <w:sz w:val="20"/>
        </w:rPr>
        <w:t>generally.</w:t>
      </w:r>
    </w:p>
    <w:p w14:paraId="7B2012E9" w14:textId="77777777" w:rsidR="00A2794F" w:rsidRDefault="00A2794F">
      <w:pPr>
        <w:pStyle w:val="BodyText"/>
        <w:spacing w:before="10"/>
        <w:rPr>
          <w:sz w:val="19"/>
        </w:rPr>
      </w:pPr>
    </w:p>
    <w:p w14:paraId="1882736D" w14:textId="77777777" w:rsidR="00A2794F" w:rsidRDefault="00000000">
      <w:pPr>
        <w:pStyle w:val="ListParagraph"/>
        <w:numPr>
          <w:ilvl w:val="0"/>
          <w:numId w:val="11"/>
        </w:numPr>
        <w:tabs>
          <w:tab w:val="left" w:pos="909"/>
        </w:tabs>
        <w:spacing w:before="1"/>
        <w:ind w:right="315"/>
        <w:jc w:val="both"/>
        <w:rPr>
          <w:sz w:val="20"/>
        </w:rPr>
      </w:pPr>
      <w:r>
        <w:rPr>
          <w:sz w:val="20"/>
        </w:rPr>
        <w:t>The Guarantors waive diligence, presentment, demand on the Borrower for payment or otherwise, any right it may have of first requiring any Lender or CM to take any action, obtain any judgment, file any claim, protest, notice, proceed against or enforce any other rights or security or claim payment from any person before claiming from the Guarantors under this Guarantee. If at any time payment under this Note is rescinded or must be otherwise restored or</w:t>
      </w:r>
      <w:r>
        <w:rPr>
          <w:spacing w:val="-8"/>
          <w:sz w:val="20"/>
        </w:rPr>
        <w:t xml:space="preserve"> </w:t>
      </w:r>
      <w:r>
        <w:rPr>
          <w:sz w:val="20"/>
        </w:rPr>
        <w:t>returned</w:t>
      </w:r>
      <w:r>
        <w:rPr>
          <w:spacing w:val="-8"/>
          <w:sz w:val="20"/>
        </w:rPr>
        <w:t xml:space="preserve"> </w:t>
      </w:r>
      <w:r>
        <w:rPr>
          <w:sz w:val="20"/>
        </w:rPr>
        <w:t>by</w:t>
      </w:r>
      <w:r>
        <w:rPr>
          <w:spacing w:val="-12"/>
          <w:sz w:val="20"/>
        </w:rPr>
        <w:t xml:space="preserve"> </w:t>
      </w:r>
      <w:r>
        <w:rPr>
          <w:sz w:val="20"/>
        </w:rPr>
        <w:t>the</w:t>
      </w:r>
      <w:r>
        <w:rPr>
          <w:spacing w:val="-9"/>
          <w:sz w:val="20"/>
        </w:rPr>
        <w:t xml:space="preserve"> </w:t>
      </w:r>
      <w:r>
        <w:rPr>
          <w:sz w:val="20"/>
        </w:rPr>
        <w:t>Lenders</w:t>
      </w:r>
      <w:r>
        <w:rPr>
          <w:spacing w:val="-9"/>
          <w:sz w:val="20"/>
        </w:rPr>
        <w:t xml:space="preserve"> </w:t>
      </w:r>
      <w:r>
        <w:rPr>
          <w:sz w:val="20"/>
        </w:rPr>
        <w:t>and/or</w:t>
      </w:r>
      <w:r>
        <w:rPr>
          <w:spacing w:val="-7"/>
          <w:sz w:val="20"/>
        </w:rPr>
        <w:t xml:space="preserve"> </w:t>
      </w:r>
      <w:r>
        <w:rPr>
          <w:sz w:val="20"/>
        </w:rPr>
        <w:t>CM</w:t>
      </w:r>
      <w:r>
        <w:rPr>
          <w:spacing w:val="-9"/>
          <w:sz w:val="20"/>
        </w:rPr>
        <w:t xml:space="preserve"> </w:t>
      </w:r>
      <w:r>
        <w:rPr>
          <w:sz w:val="20"/>
        </w:rPr>
        <w:t>upon</w:t>
      </w:r>
      <w:r>
        <w:rPr>
          <w:spacing w:val="-11"/>
          <w:sz w:val="20"/>
        </w:rPr>
        <w:t xml:space="preserve"> </w:t>
      </w:r>
      <w:r>
        <w:rPr>
          <w:sz w:val="20"/>
        </w:rPr>
        <w:t>the</w:t>
      </w:r>
      <w:r>
        <w:rPr>
          <w:spacing w:val="-11"/>
          <w:sz w:val="20"/>
        </w:rPr>
        <w:t xml:space="preserve"> </w:t>
      </w:r>
      <w:r>
        <w:rPr>
          <w:sz w:val="20"/>
        </w:rPr>
        <w:t>insolvency,</w:t>
      </w:r>
      <w:r>
        <w:rPr>
          <w:spacing w:val="-7"/>
          <w:sz w:val="20"/>
        </w:rPr>
        <w:t xml:space="preserve"> </w:t>
      </w:r>
      <w:r>
        <w:rPr>
          <w:sz w:val="20"/>
        </w:rPr>
        <w:t>bankruptcy,</w:t>
      </w:r>
      <w:r>
        <w:rPr>
          <w:spacing w:val="-8"/>
          <w:sz w:val="20"/>
        </w:rPr>
        <w:t xml:space="preserve"> </w:t>
      </w:r>
      <w:r>
        <w:rPr>
          <w:sz w:val="20"/>
        </w:rPr>
        <w:t>or</w:t>
      </w:r>
      <w:r>
        <w:rPr>
          <w:spacing w:val="-12"/>
          <w:sz w:val="20"/>
        </w:rPr>
        <w:t xml:space="preserve"> </w:t>
      </w:r>
      <w:r>
        <w:rPr>
          <w:sz w:val="20"/>
        </w:rPr>
        <w:t>reorganization</w:t>
      </w:r>
      <w:r>
        <w:rPr>
          <w:spacing w:val="-9"/>
          <w:sz w:val="20"/>
        </w:rPr>
        <w:t xml:space="preserve"> </w:t>
      </w:r>
      <w:r>
        <w:rPr>
          <w:sz w:val="20"/>
        </w:rPr>
        <w:t>of</w:t>
      </w:r>
      <w:r>
        <w:rPr>
          <w:spacing w:val="-11"/>
          <w:sz w:val="20"/>
        </w:rPr>
        <w:t xml:space="preserve"> </w:t>
      </w:r>
      <w:r>
        <w:rPr>
          <w:sz w:val="20"/>
        </w:rPr>
        <w:t>the Borrower or Guarantors or otherwise, the Guarantors’ obligations hereunder with respect to such payment shall be reinstated upon such restoration or return being made by the Lender and/or CM, all as though such payment had not been</w:t>
      </w:r>
      <w:r>
        <w:rPr>
          <w:spacing w:val="4"/>
          <w:sz w:val="20"/>
        </w:rPr>
        <w:t xml:space="preserve"> </w:t>
      </w:r>
      <w:r>
        <w:rPr>
          <w:sz w:val="20"/>
        </w:rPr>
        <w:t>made.</w:t>
      </w:r>
    </w:p>
    <w:p w14:paraId="5F92DCF6" w14:textId="77777777" w:rsidR="00A2794F" w:rsidRDefault="00A2794F">
      <w:pPr>
        <w:pStyle w:val="BodyText"/>
        <w:spacing w:before="10"/>
        <w:rPr>
          <w:sz w:val="19"/>
        </w:rPr>
      </w:pPr>
    </w:p>
    <w:p w14:paraId="2033A455" w14:textId="77777777" w:rsidR="00A2794F" w:rsidRDefault="00000000">
      <w:pPr>
        <w:pStyle w:val="ListParagraph"/>
        <w:numPr>
          <w:ilvl w:val="0"/>
          <w:numId w:val="11"/>
        </w:numPr>
        <w:tabs>
          <w:tab w:val="left" w:pos="909"/>
        </w:tabs>
        <w:ind w:right="314"/>
        <w:jc w:val="both"/>
        <w:rPr>
          <w:sz w:val="20"/>
        </w:rPr>
      </w:pPr>
      <w:r>
        <w:rPr>
          <w:sz w:val="20"/>
        </w:rPr>
        <w:t>To</w:t>
      </w:r>
      <w:r>
        <w:rPr>
          <w:spacing w:val="-9"/>
          <w:sz w:val="20"/>
        </w:rPr>
        <w:t xml:space="preserve"> </w:t>
      </w:r>
      <w:r>
        <w:rPr>
          <w:sz w:val="20"/>
        </w:rPr>
        <w:t>the</w:t>
      </w:r>
      <w:r>
        <w:rPr>
          <w:spacing w:val="-8"/>
          <w:sz w:val="20"/>
        </w:rPr>
        <w:t xml:space="preserve"> </w:t>
      </w:r>
      <w:r>
        <w:rPr>
          <w:sz w:val="20"/>
        </w:rPr>
        <w:t>extent</w:t>
      </w:r>
      <w:r>
        <w:rPr>
          <w:spacing w:val="-8"/>
          <w:sz w:val="20"/>
        </w:rPr>
        <w:t xml:space="preserve"> </w:t>
      </w:r>
      <w:r>
        <w:rPr>
          <w:sz w:val="20"/>
        </w:rPr>
        <w:t>permitted</w:t>
      </w:r>
      <w:r>
        <w:rPr>
          <w:spacing w:val="-12"/>
          <w:sz w:val="20"/>
        </w:rPr>
        <w:t xml:space="preserve"> </w:t>
      </w:r>
      <w:r>
        <w:rPr>
          <w:sz w:val="20"/>
        </w:rPr>
        <w:t>by</w:t>
      </w:r>
      <w:r>
        <w:rPr>
          <w:spacing w:val="-9"/>
          <w:sz w:val="20"/>
        </w:rPr>
        <w:t xml:space="preserve"> </w:t>
      </w:r>
      <w:r>
        <w:rPr>
          <w:sz w:val="20"/>
        </w:rPr>
        <w:t>law,</w:t>
      </w:r>
      <w:r>
        <w:rPr>
          <w:spacing w:val="-6"/>
          <w:sz w:val="20"/>
        </w:rPr>
        <w:t xml:space="preserve"> </w:t>
      </w:r>
      <w:r>
        <w:rPr>
          <w:sz w:val="20"/>
        </w:rPr>
        <w:t>the</w:t>
      </w:r>
      <w:r>
        <w:rPr>
          <w:spacing w:val="-12"/>
          <w:sz w:val="20"/>
        </w:rPr>
        <w:t xml:space="preserve"> </w:t>
      </w:r>
      <w:r>
        <w:rPr>
          <w:sz w:val="20"/>
        </w:rPr>
        <w:t>Guarantors</w:t>
      </w:r>
      <w:r>
        <w:rPr>
          <w:spacing w:val="-6"/>
          <w:sz w:val="20"/>
        </w:rPr>
        <w:t xml:space="preserve"> </w:t>
      </w:r>
      <w:r>
        <w:rPr>
          <w:sz w:val="20"/>
        </w:rPr>
        <w:t>waive</w:t>
      </w:r>
      <w:r>
        <w:rPr>
          <w:spacing w:val="-10"/>
          <w:sz w:val="20"/>
        </w:rPr>
        <w:t xml:space="preserve"> </w:t>
      </w:r>
      <w:r>
        <w:rPr>
          <w:sz w:val="20"/>
        </w:rPr>
        <w:t>all</w:t>
      </w:r>
      <w:r>
        <w:rPr>
          <w:spacing w:val="-9"/>
          <w:sz w:val="20"/>
        </w:rPr>
        <w:t xml:space="preserve"> </w:t>
      </w:r>
      <w:r>
        <w:rPr>
          <w:sz w:val="20"/>
        </w:rPr>
        <w:t>defenses,</w:t>
      </w:r>
      <w:r>
        <w:rPr>
          <w:spacing w:val="-11"/>
          <w:sz w:val="20"/>
        </w:rPr>
        <w:t xml:space="preserve"> </w:t>
      </w:r>
      <w:r>
        <w:rPr>
          <w:sz w:val="20"/>
        </w:rPr>
        <w:t>counterclaims</w:t>
      </w:r>
      <w:r>
        <w:rPr>
          <w:spacing w:val="-9"/>
          <w:sz w:val="20"/>
        </w:rPr>
        <w:t xml:space="preserve"> </w:t>
      </w:r>
      <w:r>
        <w:rPr>
          <w:sz w:val="20"/>
        </w:rPr>
        <w:t>or</w:t>
      </w:r>
      <w:r>
        <w:rPr>
          <w:spacing w:val="-7"/>
          <w:sz w:val="20"/>
        </w:rPr>
        <w:t xml:space="preserve"> </w:t>
      </w:r>
      <w:r>
        <w:rPr>
          <w:sz w:val="20"/>
        </w:rPr>
        <w:t>offsets</w:t>
      </w:r>
      <w:r>
        <w:rPr>
          <w:spacing w:val="-12"/>
          <w:sz w:val="20"/>
        </w:rPr>
        <w:t xml:space="preserve"> </w:t>
      </w:r>
      <w:r>
        <w:rPr>
          <w:sz w:val="20"/>
        </w:rPr>
        <w:t xml:space="preserve">that are legally available to the Guarantors with respect to the performance by the Borrower of </w:t>
      </w:r>
      <w:proofErr w:type="gramStart"/>
      <w:r>
        <w:rPr>
          <w:sz w:val="20"/>
        </w:rPr>
        <w:t>any and all</w:t>
      </w:r>
      <w:proofErr w:type="gramEnd"/>
      <w:r>
        <w:rPr>
          <w:sz w:val="20"/>
        </w:rPr>
        <w:t xml:space="preserve"> of its duties, obligations and indebtedness under this</w:t>
      </w:r>
      <w:r>
        <w:rPr>
          <w:spacing w:val="13"/>
          <w:sz w:val="20"/>
        </w:rPr>
        <w:t xml:space="preserve"> </w:t>
      </w:r>
      <w:r>
        <w:rPr>
          <w:sz w:val="20"/>
        </w:rPr>
        <w:t>Note.</w:t>
      </w:r>
    </w:p>
    <w:p w14:paraId="783417FC" w14:textId="77777777" w:rsidR="00A2794F" w:rsidRDefault="00A2794F">
      <w:pPr>
        <w:pStyle w:val="BodyText"/>
        <w:spacing w:before="2"/>
      </w:pPr>
    </w:p>
    <w:p w14:paraId="018906DA" w14:textId="77777777" w:rsidR="00A2794F" w:rsidRDefault="00000000">
      <w:pPr>
        <w:pStyle w:val="ListParagraph"/>
        <w:numPr>
          <w:ilvl w:val="0"/>
          <w:numId w:val="11"/>
        </w:numPr>
        <w:tabs>
          <w:tab w:val="left" w:pos="909"/>
        </w:tabs>
        <w:ind w:right="315"/>
        <w:jc w:val="both"/>
        <w:rPr>
          <w:sz w:val="20"/>
        </w:rPr>
      </w:pPr>
      <w:r>
        <w:rPr>
          <w:sz w:val="20"/>
        </w:rPr>
        <w:t>By entering into this Note, the Lenders and/or CM agrees that the Guarantors shall be subrogated to all rights of the Lenders and/or CM against the Borrower in respect of any amounts</w:t>
      </w:r>
      <w:r>
        <w:rPr>
          <w:spacing w:val="-7"/>
          <w:sz w:val="20"/>
        </w:rPr>
        <w:t xml:space="preserve"> </w:t>
      </w:r>
      <w:r>
        <w:rPr>
          <w:sz w:val="20"/>
        </w:rPr>
        <w:t>paid</w:t>
      </w:r>
      <w:r>
        <w:rPr>
          <w:spacing w:val="-7"/>
          <w:sz w:val="20"/>
        </w:rPr>
        <w:t xml:space="preserve"> </w:t>
      </w:r>
      <w:r>
        <w:rPr>
          <w:sz w:val="20"/>
        </w:rPr>
        <w:t>by</w:t>
      </w:r>
      <w:r>
        <w:rPr>
          <w:spacing w:val="-11"/>
          <w:sz w:val="20"/>
        </w:rPr>
        <w:t xml:space="preserve"> </w:t>
      </w:r>
      <w:r>
        <w:rPr>
          <w:sz w:val="20"/>
        </w:rPr>
        <w:t>the</w:t>
      </w:r>
      <w:r>
        <w:rPr>
          <w:spacing w:val="-7"/>
          <w:sz w:val="20"/>
        </w:rPr>
        <w:t xml:space="preserve"> </w:t>
      </w:r>
      <w:r>
        <w:rPr>
          <w:sz w:val="20"/>
        </w:rPr>
        <w:t>Guarantors</w:t>
      </w:r>
      <w:r>
        <w:rPr>
          <w:spacing w:val="-6"/>
          <w:sz w:val="20"/>
        </w:rPr>
        <w:t xml:space="preserve"> </w:t>
      </w:r>
      <w:r>
        <w:rPr>
          <w:sz w:val="20"/>
        </w:rPr>
        <w:t>pursuant</w:t>
      </w:r>
      <w:r>
        <w:rPr>
          <w:spacing w:val="-10"/>
          <w:sz w:val="20"/>
        </w:rPr>
        <w:t xml:space="preserve"> </w:t>
      </w:r>
      <w:r>
        <w:rPr>
          <w:sz w:val="20"/>
        </w:rPr>
        <w:t>to</w:t>
      </w:r>
      <w:r>
        <w:rPr>
          <w:spacing w:val="-9"/>
          <w:sz w:val="20"/>
        </w:rPr>
        <w:t xml:space="preserve"> </w:t>
      </w:r>
      <w:r>
        <w:rPr>
          <w:sz w:val="20"/>
        </w:rPr>
        <w:t>this</w:t>
      </w:r>
      <w:r>
        <w:rPr>
          <w:spacing w:val="-8"/>
          <w:sz w:val="20"/>
        </w:rPr>
        <w:t xml:space="preserve"> </w:t>
      </w:r>
      <w:r>
        <w:rPr>
          <w:sz w:val="20"/>
        </w:rPr>
        <w:t>Guarantee,</w:t>
      </w:r>
      <w:r>
        <w:rPr>
          <w:spacing w:val="-5"/>
          <w:sz w:val="20"/>
        </w:rPr>
        <w:t xml:space="preserve"> </w:t>
      </w:r>
      <w:r>
        <w:rPr>
          <w:sz w:val="20"/>
        </w:rPr>
        <w:t>provided</w:t>
      </w:r>
      <w:r>
        <w:rPr>
          <w:spacing w:val="-9"/>
          <w:sz w:val="20"/>
        </w:rPr>
        <w:t xml:space="preserve"> </w:t>
      </w:r>
      <w:r>
        <w:rPr>
          <w:sz w:val="20"/>
        </w:rPr>
        <w:t>that</w:t>
      </w:r>
      <w:r>
        <w:rPr>
          <w:spacing w:val="-9"/>
          <w:sz w:val="20"/>
        </w:rPr>
        <w:t xml:space="preserve"> </w:t>
      </w:r>
      <w:r>
        <w:rPr>
          <w:sz w:val="20"/>
        </w:rPr>
        <w:t>the</w:t>
      </w:r>
      <w:r>
        <w:rPr>
          <w:spacing w:val="-7"/>
          <w:sz w:val="20"/>
        </w:rPr>
        <w:t xml:space="preserve"> </w:t>
      </w:r>
      <w:r>
        <w:rPr>
          <w:sz w:val="20"/>
        </w:rPr>
        <w:t>Guarantors</w:t>
      </w:r>
      <w:r>
        <w:rPr>
          <w:spacing w:val="-8"/>
          <w:sz w:val="20"/>
        </w:rPr>
        <w:t xml:space="preserve"> </w:t>
      </w:r>
      <w:r>
        <w:rPr>
          <w:sz w:val="20"/>
        </w:rPr>
        <w:t>shall be entitled to enforce or to receive any payment arising out of or based upon such right of subrogation only when all amounts payable by the Borrower under this Note have been</w:t>
      </w:r>
      <w:r>
        <w:rPr>
          <w:spacing w:val="-14"/>
          <w:sz w:val="20"/>
        </w:rPr>
        <w:t xml:space="preserve"> </w:t>
      </w:r>
      <w:r>
        <w:rPr>
          <w:sz w:val="20"/>
        </w:rPr>
        <w:t>paid.</w:t>
      </w:r>
    </w:p>
    <w:p w14:paraId="00D886AE" w14:textId="77777777" w:rsidR="00A2794F" w:rsidRDefault="00A2794F">
      <w:pPr>
        <w:pStyle w:val="BodyText"/>
        <w:spacing w:before="1"/>
      </w:pPr>
    </w:p>
    <w:p w14:paraId="0DB37E82" w14:textId="77777777" w:rsidR="00A2794F" w:rsidRDefault="00000000">
      <w:pPr>
        <w:pStyle w:val="ListParagraph"/>
        <w:numPr>
          <w:ilvl w:val="0"/>
          <w:numId w:val="11"/>
        </w:numPr>
        <w:tabs>
          <w:tab w:val="left" w:pos="909"/>
        </w:tabs>
        <w:ind w:right="328"/>
        <w:jc w:val="both"/>
        <w:rPr>
          <w:sz w:val="20"/>
        </w:rPr>
      </w:pPr>
      <w:r>
        <w:rPr>
          <w:sz w:val="20"/>
        </w:rPr>
        <w:t xml:space="preserve">The Note shall be binding upon the Guarantors, its successors and assigns and shall inure to the benefit of the Lenders and CM, their </w:t>
      </w:r>
      <w:proofErr w:type="gramStart"/>
      <w:r>
        <w:rPr>
          <w:sz w:val="20"/>
        </w:rPr>
        <w:t>successors</w:t>
      </w:r>
      <w:proofErr w:type="gramEnd"/>
      <w:r>
        <w:rPr>
          <w:sz w:val="20"/>
        </w:rPr>
        <w:t xml:space="preserve"> and</w:t>
      </w:r>
      <w:r>
        <w:rPr>
          <w:spacing w:val="5"/>
          <w:sz w:val="20"/>
        </w:rPr>
        <w:t xml:space="preserve"> </w:t>
      </w:r>
      <w:r>
        <w:rPr>
          <w:sz w:val="20"/>
        </w:rPr>
        <w:t>assigns.</w:t>
      </w:r>
    </w:p>
    <w:p w14:paraId="3A08F02B" w14:textId="77777777" w:rsidR="00A2794F" w:rsidRDefault="00A2794F">
      <w:pPr>
        <w:pStyle w:val="BodyText"/>
        <w:spacing w:before="10"/>
        <w:rPr>
          <w:sz w:val="19"/>
        </w:rPr>
      </w:pPr>
    </w:p>
    <w:p w14:paraId="03F26FE3" w14:textId="77777777" w:rsidR="00A2794F" w:rsidRDefault="00000000">
      <w:pPr>
        <w:pStyle w:val="ListParagraph"/>
        <w:numPr>
          <w:ilvl w:val="0"/>
          <w:numId w:val="11"/>
        </w:numPr>
        <w:tabs>
          <w:tab w:val="left" w:pos="909"/>
        </w:tabs>
        <w:ind w:right="315"/>
        <w:jc w:val="both"/>
        <w:rPr>
          <w:sz w:val="20"/>
        </w:rPr>
      </w:pPr>
      <w:r>
        <w:rPr>
          <w:sz w:val="20"/>
        </w:rPr>
        <w:t>This Guarantee shall be construed exclusively in accordance with, and governed by, the laws of the Republic of Singapore. The Guarantors agree to submit jointly and severally to the jurisdiction</w:t>
      </w:r>
      <w:r>
        <w:rPr>
          <w:spacing w:val="-11"/>
          <w:sz w:val="20"/>
        </w:rPr>
        <w:t xml:space="preserve"> </w:t>
      </w:r>
      <w:r>
        <w:rPr>
          <w:sz w:val="20"/>
        </w:rPr>
        <w:t>of</w:t>
      </w:r>
      <w:r>
        <w:rPr>
          <w:spacing w:val="-10"/>
          <w:sz w:val="20"/>
        </w:rPr>
        <w:t xml:space="preserve"> </w:t>
      </w:r>
      <w:r>
        <w:rPr>
          <w:sz w:val="20"/>
        </w:rPr>
        <w:t>the</w:t>
      </w:r>
      <w:r>
        <w:rPr>
          <w:spacing w:val="-12"/>
          <w:sz w:val="20"/>
        </w:rPr>
        <w:t xml:space="preserve"> </w:t>
      </w:r>
      <w:r>
        <w:rPr>
          <w:sz w:val="20"/>
        </w:rPr>
        <w:t>courts</w:t>
      </w:r>
      <w:r>
        <w:rPr>
          <w:spacing w:val="-9"/>
          <w:sz w:val="20"/>
        </w:rPr>
        <w:t xml:space="preserve"> </w:t>
      </w:r>
      <w:r>
        <w:rPr>
          <w:sz w:val="20"/>
        </w:rPr>
        <w:t>of</w:t>
      </w:r>
      <w:r>
        <w:rPr>
          <w:spacing w:val="-12"/>
          <w:sz w:val="20"/>
        </w:rPr>
        <w:t xml:space="preserve"> </w:t>
      </w:r>
      <w:r>
        <w:rPr>
          <w:sz w:val="20"/>
        </w:rPr>
        <w:t>the</w:t>
      </w:r>
      <w:r>
        <w:rPr>
          <w:spacing w:val="-11"/>
          <w:sz w:val="20"/>
        </w:rPr>
        <w:t xml:space="preserve"> </w:t>
      </w:r>
      <w:r>
        <w:rPr>
          <w:sz w:val="20"/>
        </w:rPr>
        <w:t>Republic</w:t>
      </w:r>
      <w:r>
        <w:rPr>
          <w:spacing w:val="-8"/>
          <w:sz w:val="20"/>
        </w:rPr>
        <w:t xml:space="preserve"> </w:t>
      </w:r>
      <w:r>
        <w:rPr>
          <w:sz w:val="20"/>
        </w:rPr>
        <w:t>of</w:t>
      </w:r>
      <w:r>
        <w:rPr>
          <w:spacing w:val="-13"/>
          <w:sz w:val="20"/>
        </w:rPr>
        <w:t xml:space="preserve"> </w:t>
      </w:r>
      <w:r>
        <w:rPr>
          <w:sz w:val="20"/>
        </w:rPr>
        <w:t>Singapore</w:t>
      </w:r>
      <w:r>
        <w:rPr>
          <w:spacing w:val="-10"/>
          <w:sz w:val="20"/>
        </w:rPr>
        <w:t xml:space="preserve"> </w:t>
      </w:r>
      <w:r>
        <w:rPr>
          <w:sz w:val="20"/>
        </w:rPr>
        <w:t>in</w:t>
      </w:r>
      <w:r>
        <w:rPr>
          <w:spacing w:val="-9"/>
          <w:sz w:val="20"/>
        </w:rPr>
        <w:t xml:space="preserve"> </w:t>
      </w:r>
      <w:r>
        <w:rPr>
          <w:sz w:val="20"/>
        </w:rPr>
        <w:t>all</w:t>
      </w:r>
      <w:r>
        <w:rPr>
          <w:spacing w:val="-9"/>
          <w:sz w:val="20"/>
        </w:rPr>
        <w:t xml:space="preserve"> </w:t>
      </w:r>
      <w:r>
        <w:rPr>
          <w:sz w:val="20"/>
        </w:rPr>
        <w:t>disputes</w:t>
      </w:r>
      <w:r>
        <w:rPr>
          <w:spacing w:val="-10"/>
          <w:sz w:val="20"/>
        </w:rPr>
        <w:t xml:space="preserve"> </w:t>
      </w:r>
      <w:r>
        <w:rPr>
          <w:sz w:val="20"/>
        </w:rPr>
        <w:t>in</w:t>
      </w:r>
      <w:r>
        <w:rPr>
          <w:spacing w:val="-13"/>
          <w:sz w:val="20"/>
        </w:rPr>
        <w:t xml:space="preserve"> </w:t>
      </w:r>
      <w:r>
        <w:rPr>
          <w:sz w:val="20"/>
        </w:rPr>
        <w:t>connection</w:t>
      </w:r>
      <w:r>
        <w:rPr>
          <w:spacing w:val="-10"/>
          <w:sz w:val="20"/>
        </w:rPr>
        <w:t xml:space="preserve"> </w:t>
      </w:r>
      <w:r>
        <w:rPr>
          <w:sz w:val="20"/>
        </w:rPr>
        <w:t>with</w:t>
      </w:r>
      <w:r>
        <w:rPr>
          <w:spacing w:val="-13"/>
          <w:sz w:val="20"/>
        </w:rPr>
        <w:t xml:space="preserve"> </w:t>
      </w:r>
      <w:r>
        <w:rPr>
          <w:sz w:val="20"/>
        </w:rPr>
        <w:t>or</w:t>
      </w:r>
      <w:r>
        <w:rPr>
          <w:spacing w:val="-9"/>
          <w:sz w:val="20"/>
        </w:rPr>
        <w:t xml:space="preserve"> </w:t>
      </w:r>
      <w:r>
        <w:rPr>
          <w:sz w:val="20"/>
        </w:rPr>
        <w:t>arising</w:t>
      </w:r>
    </w:p>
    <w:p w14:paraId="06BB1390" w14:textId="77777777" w:rsidR="00A2794F" w:rsidRDefault="00A2794F">
      <w:pPr>
        <w:jc w:val="both"/>
        <w:rPr>
          <w:sz w:val="20"/>
        </w:rPr>
        <w:sectPr w:rsidR="00A2794F">
          <w:pgSz w:w="11910" w:h="16840"/>
          <w:pgMar w:top="1100" w:right="1120" w:bottom="1160" w:left="1240" w:header="711" w:footer="967" w:gutter="0"/>
          <w:cols w:space="720"/>
        </w:sectPr>
      </w:pPr>
    </w:p>
    <w:p w14:paraId="51EA2259" w14:textId="77777777" w:rsidR="00A2794F" w:rsidRDefault="00A2794F">
      <w:pPr>
        <w:pStyle w:val="BodyText"/>
        <w:spacing w:before="7"/>
        <w:rPr>
          <w:sz w:val="19"/>
        </w:rPr>
      </w:pPr>
    </w:p>
    <w:p w14:paraId="1E34A286" w14:textId="77777777" w:rsidR="00A2794F" w:rsidRDefault="00000000">
      <w:pPr>
        <w:pStyle w:val="BodyText"/>
        <w:spacing w:before="93"/>
        <w:ind w:left="908" w:right="256"/>
      </w:pPr>
      <w:r>
        <w:t>hereunder</w:t>
      </w:r>
      <w:r>
        <w:rPr>
          <w:spacing w:val="-14"/>
        </w:rPr>
        <w:t xml:space="preserve"> </w:t>
      </w:r>
      <w:r>
        <w:t>(including</w:t>
      </w:r>
      <w:r>
        <w:rPr>
          <w:spacing w:val="-16"/>
        </w:rPr>
        <w:t xml:space="preserve"> </w:t>
      </w:r>
      <w:r>
        <w:t>a</w:t>
      </w:r>
      <w:r>
        <w:rPr>
          <w:spacing w:val="-14"/>
        </w:rPr>
        <w:t xml:space="preserve"> </w:t>
      </w:r>
      <w:r>
        <w:t>dispute</w:t>
      </w:r>
      <w:r>
        <w:rPr>
          <w:spacing w:val="-15"/>
        </w:rPr>
        <w:t xml:space="preserve"> </w:t>
      </w:r>
      <w:r>
        <w:t>regarding</w:t>
      </w:r>
      <w:r>
        <w:rPr>
          <w:spacing w:val="-15"/>
        </w:rPr>
        <w:t xml:space="preserve"> </w:t>
      </w:r>
      <w:r>
        <w:t>the</w:t>
      </w:r>
      <w:r>
        <w:rPr>
          <w:spacing w:val="-16"/>
        </w:rPr>
        <w:t xml:space="preserve"> </w:t>
      </w:r>
      <w:r>
        <w:t>existence,</w:t>
      </w:r>
      <w:r>
        <w:rPr>
          <w:spacing w:val="-17"/>
        </w:rPr>
        <w:t xml:space="preserve"> </w:t>
      </w:r>
      <w:proofErr w:type="gramStart"/>
      <w:r>
        <w:t>validity</w:t>
      </w:r>
      <w:proofErr w:type="gramEnd"/>
      <w:r>
        <w:rPr>
          <w:spacing w:val="-16"/>
        </w:rPr>
        <w:t xml:space="preserve"> </w:t>
      </w:r>
      <w:r>
        <w:t>or</w:t>
      </w:r>
      <w:r>
        <w:rPr>
          <w:spacing w:val="-17"/>
        </w:rPr>
        <w:t xml:space="preserve"> </w:t>
      </w:r>
      <w:r>
        <w:t>termination</w:t>
      </w:r>
      <w:r>
        <w:rPr>
          <w:spacing w:val="-15"/>
        </w:rPr>
        <w:t xml:space="preserve"> </w:t>
      </w:r>
      <w:r>
        <w:t>of</w:t>
      </w:r>
      <w:r>
        <w:rPr>
          <w:spacing w:val="-15"/>
        </w:rPr>
        <w:t xml:space="preserve"> </w:t>
      </w:r>
      <w:r>
        <w:t>this</w:t>
      </w:r>
      <w:r>
        <w:rPr>
          <w:spacing w:val="-13"/>
        </w:rPr>
        <w:t xml:space="preserve"> </w:t>
      </w:r>
      <w:r>
        <w:t xml:space="preserve">Guarantee). If any provision of this Guarantee is, becomes, or shall be held to be illegal, </w:t>
      </w:r>
      <w:proofErr w:type="gramStart"/>
      <w:r>
        <w:t>invalid</w:t>
      </w:r>
      <w:proofErr w:type="gramEnd"/>
      <w:r>
        <w:t xml:space="preserve"> or unenforceable, in whole or in part, in any respect under any law of any jurisdiction, the legality, validity and enforceability of the remainder of this Guarantee shall not be affected or impaired. To replace the invalid or provision that cannot be performed and to fill the omission an appropriate provision shall apply which, to the extent legally possible, shall most nearly approximate to what the parties would have intended had they considered the point concerned on conclusion of this Guarantee. The same shall also apply if this Guarantee should be found to have any omissions. This Guarantee embodies the entire promise of the Guarantors to guarantee the performance by the Borrower of </w:t>
      </w:r>
      <w:proofErr w:type="gramStart"/>
      <w:r>
        <w:t>any and all</w:t>
      </w:r>
      <w:proofErr w:type="gramEnd"/>
      <w:r>
        <w:t xml:space="preserve"> of its duties, obligations and indebtedness</w:t>
      </w:r>
      <w:r>
        <w:rPr>
          <w:spacing w:val="-11"/>
        </w:rPr>
        <w:t xml:space="preserve"> </w:t>
      </w:r>
      <w:r>
        <w:t>under</w:t>
      </w:r>
      <w:r>
        <w:rPr>
          <w:spacing w:val="-10"/>
        </w:rPr>
        <w:t xml:space="preserve"> </w:t>
      </w:r>
      <w:r>
        <w:t>this</w:t>
      </w:r>
      <w:r>
        <w:rPr>
          <w:spacing w:val="-10"/>
        </w:rPr>
        <w:t xml:space="preserve"> </w:t>
      </w:r>
      <w:r>
        <w:t>Note</w:t>
      </w:r>
      <w:r>
        <w:rPr>
          <w:spacing w:val="-13"/>
        </w:rPr>
        <w:t xml:space="preserve"> </w:t>
      </w:r>
      <w:r>
        <w:t>and</w:t>
      </w:r>
      <w:r>
        <w:rPr>
          <w:spacing w:val="-11"/>
        </w:rPr>
        <w:t xml:space="preserve"> </w:t>
      </w:r>
      <w:r>
        <w:t>supersedes</w:t>
      </w:r>
      <w:r>
        <w:rPr>
          <w:spacing w:val="-10"/>
        </w:rPr>
        <w:t xml:space="preserve"> </w:t>
      </w:r>
      <w:r>
        <w:t>all</w:t>
      </w:r>
      <w:r>
        <w:rPr>
          <w:spacing w:val="-12"/>
        </w:rPr>
        <w:t xml:space="preserve"> </w:t>
      </w:r>
      <w:r>
        <w:t>prior</w:t>
      </w:r>
      <w:r>
        <w:rPr>
          <w:spacing w:val="-15"/>
        </w:rPr>
        <w:t xml:space="preserve"> </w:t>
      </w:r>
      <w:r>
        <w:t>agreements</w:t>
      </w:r>
      <w:r>
        <w:rPr>
          <w:spacing w:val="-10"/>
        </w:rPr>
        <w:t xml:space="preserve"> </w:t>
      </w:r>
      <w:r>
        <w:t>and</w:t>
      </w:r>
      <w:r>
        <w:rPr>
          <w:spacing w:val="-11"/>
        </w:rPr>
        <w:t xml:space="preserve"> </w:t>
      </w:r>
      <w:r>
        <w:t>understandings</w:t>
      </w:r>
      <w:r>
        <w:rPr>
          <w:spacing w:val="-10"/>
        </w:rPr>
        <w:t xml:space="preserve"> </w:t>
      </w:r>
      <w:r>
        <w:t>relating to the subject matter here, whether oral or in writing. This Guarantee may not be assigned or transferred without a written document, signed by the Guarantor, Borrower, and Lenders, permitting such assignment or transfer.</w:t>
      </w:r>
    </w:p>
    <w:p w14:paraId="644BC1A0" w14:textId="77777777" w:rsidR="00A2794F" w:rsidRDefault="00A2794F">
      <w:pPr>
        <w:pStyle w:val="BodyText"/>
        <w:spacing w:before="10"/>
        <w:rPr>
          <w:sz w:val="11"/>
        </w:rPr>
      </w:pPr>
    </w:p>
    <w:p w14:paraId="494FF3E3" w14:textId="77777777" w:rsidR="00A2794F" w:rsidRDefault="00000000">
      <w:pPr>
        <w:pStyle w:val="BodyText"/>
        <w:spacing w:before="93"/>
        <w:ind w:left="200"/>
      </w:pPr>
      <w:r>
        <w:t xml:space="preserve">This Deed of Guarantee shall take effect on the </w:t>
      </w:r>
      <w:r>
        <w:rPr>
          <w:shd w:val="clear" w:color="auto" w:fill="FFFF00"/>
        </w:rPr>
        <w:t>Nth day of Month 2016</w:t>
      </w:r>
      <w:r>
        <w:t>.</w:t>
      </w:r>
    </w:p>
    <w:p w14:paraId="1B4C205C" w14:textId="77777777" w:rsidR="00A2794F" w:rsidRDefault="00A2794F">
      <w:pPr>
        <w:pStyle w:val="BodyText"/>
        <w:spacing w:before="1"/>
      </w:pPr>
    </w:p>
    <w:p w14:paraId="52823B8B" w14:textId="77777777" w:rsidR="00A2794F" w:rsidRDefault="00000000">
      <w:pPr>
        <w:pStyle w:val="BodyText"/>
        <w:ind w:left="200"/>
      </w:pPr>
      <w:r>
        <w:t>IN</w:t>
      </w:r>
      <w:r>
        <w:rPr>
          <w:spacing w:val="-12"/>
        </w:rPr>
        <w:t xml:space="preserve"> </w:t>
      </w:r>
      <w:r>
        <w:t>WITNESS</w:t>
      </w:r>
      <w:r>
        <w:rPr>
          <w:spacing w:val="-10"/>
        </w:rPr>
        <w:t xml:space="preserve"> </w:t>
      </w:r>
      <w:r>
        <w:t>WHEREOF</w:t>
      </w:r>
      <w:r>
        <w:rPr>
          <w:spacing w:val="-10"/>
        </w:rPr>
        <w:t xml:space="preserve"> </w:t>
      </w:r>
      <w:r>
        <w:t>the</w:t>
      </w:r>
      <w:r>
        <w:rPr>
          <w:spacing w:val="-7"/>
        </w:rPr>
        <w:t xml:space="preserve"> </w:t>
      </w:r>
      <w:r>
        <w:t>Guarantors</w:t>
      </w:r>
      <w:r>
        <w:rPr>
          <w:spacing w:val="-5"/>
        </w:rPr>
        <w:t xml:space="preserve"> </w:t>
      </w:r>
      <w:r>
        <w:t>have</w:t>
      </w:r>
      <w:r>
        <w:rPr>
          <w:spacing w:val="-9"/>
        </w:rPr>
        <w:t xml:space="preserve"> </w:t>
      </w:r>
      <w:r>
        <w:t>caused</w:t>
      </w:r>
      <w:r>
        <w:rPr>
          <w:spacing w:val="-10"/>
        </w:rPr>
        <w:t xml:space="preserve"> </w:t>
      </w:r>
      <w:r>
        <w:t>this</w:t>
      </w:r>
      <w:r>
        <w:rPr>
          <w:spacing w:val="-3"/>
        </w:rPr>
        <w:t xml:space="preserve"> </w:t>
      </w:r>
      <w:r>
        <w:t>Deed</w:t>
      </w:r>
      <w:r>
        <w:rPr>
          <w:spacing w:val="-7"/>
        </w:rPr>
        <w:t xml:space="preserve"> </w:t>
      </w:r>
      <w:r>
        <w:t>of</w:t>
      </w:r>
      <w:r>
        <w:rPr>
          <w:spacing w:val="-7"/>
        </w:rPr>
        <w:t xml:space="preserve"> </w:t>
      </w:r>
      <w:r>
        <w:t>Guarantee</w:t>
      </w:r>
      <w:r>
        <w:rPr>
          <w:spacing w:val="-7"/>
        </w:rPr>
        <w:t xml:space="preserve"> </w:t>
      </w:r>
      <w:r>
        <w:t>to</w:t>
      </w:r>
      <w:r>
        <w:rPr>
          <w:spacing w:val="-9"/>
        </w:rPr>
        <w:t xml:space="preserve"> </w:t>
      </w:r>
      <w:r>
        <w:t>be</w:t>
      </w:r>
      <w:r>
        <w:rPr>
          <w:spacing w:val="-8"/>
        </w:rPr>
        <w:t xml:space="preserve"> </w:t>
      </w:r>
      <w:r>
        <w:t>duly</w:t>
      </w:r>
      <w:r>
        <w:rPr>
          <w:spacing w:val="-8"/>
        </w:rPr>
        <w:t xml:space="preserve"> </w:t>
      </w:r>
      <w:r>
        <w:t>executed</w:t>
      </w:r>
      <w:r>
        <w:rPr>
          <w:spacing w:val="-5"/>
        </w:rPr>
        <w:t xml:space="preserve"> </w:t>
      </w:r>
      <w:r>
        <w:t>and delivered as of the date set forth</w:t>
      </w:r>
      <w:r>
        <w:rPr>
          <w:spacing w:val="-3"/>
        </w:rPr>
        <w:t xml:space="preserve"> </w:t>
      </w:r>
      <w:r>
        <w:t>above.</w:t>
      </w:r>
    </w:p>
    <w:p w14:paraId="69332054" w14:textId="77777777" w:rsidR="00A2794F" w:rsidRDefault="00A2794F">
      <w:pPr>
        <w:pStyle w:val="BodyText"/>
      </w:pPr>
    </w:p>
    <w:p w14:paraId="696C38BD" w14:textId="77777777" w:rsidR="00A2794F" w:rsidRDefault="00A2794F">
      <w:pPr>
        <w:pStyle w:val="BodyText"/>
        <w:spacing w:before="7"/>
      </w:pPr>
    </w:p>
    <w:tbl>
      <w:tblPr>
        <w:tblW w:w="0" w:type="auto"/>
        <w:tblInd w:w="207" w:type="dxa"/>
        <w:tblLayout w:type="fixed"/>
        <w:tblCellMar>
          <w:left w:w="0" w:type="dxa"/>
          <w:right w:w="0" w:type="dxa"/>
        </w:tblCellMar>
        <w:tblLook w:val="01E0" w:firstRow="1" w:lastRow="1" w:firstColumn="1" w:lastColumn="1" w:noHBand="0" w:noVBand="0"/>
      </w:tblPr>
      <w:tblGrid>
        <w:gridCol w:w="4361"/>
        <w:gridCol w:w="566"/>
        <w:gridCol w:w="4316"/>
      </w:tblGrid>
      <w:tr w:rsidR="00A2794F" w14:paraId="61A7B9E1" w14:textId="77777777">
        <w:trPr>
          <w:trHeight w:val="1406"/>
        </w:trPr>
        <w:tc>
          <w:tcPr>
            <w:tcW w:w="4361" w:type="dxa"/>
            <w:tcBorders>
              <w:bottom w:val="single" w:sz="4" w:space="0" w:color="000000"/>
            </w:tcBorders>
          </w:tcPr>
          <w:p w14:paraId="77C99F05" w14:textId="77777777" w:rsidR="00A2794F" w:rsidRDefault="00000000">
            <w:pPr>
              <w:pStyle w:val="TableParagraph"/>
              <w:spacing w:line="223" w:lineRule="exact"/>
              <w:ind w:left="108"/>
              <w:rPr>
                <w:sz w:val="20"/>
              </w:rPr>
            </w:pPr>
            <w:r>
              <w:rPr>
                <w:sz w:val="20"/>
              </w:rPr>
              <w:t>SIGNED, SEALED AND DELIVERED BY</w:t>
            </w:r>
          </w:p>
        </w:tc>
        <w:tc>
          <w:tcPr>
            <w:tcW w:w="566" w:type="dxa"/>
          </w:tcPr>
          <w:p w14:paraId="0CE68665" w14:textId="77777777" w:rsidR="00A2794F" w:rsidRDefault="00A2794F">
            <w:pPr>
              <w:pStyle w:val="TableParagraph"/>
              <w:rPr>
                <w:rFonts w:ascii="Times New Roman"/>
                <w:sz w:val="18"/>
              </w:rPr>
            </w:pPr>
          </w:p>
        </w:tc>
        <w:tc>
          <w:tcPr>
            <w:tcW w:w="4316" w:type="dxa"/>
            <w:tcBorders>
              <w:bottom w:val="single" w:sz="4" w:space="0" w:color="000000"/>
            </w:tcBorders>
          </w:tcPr>
          <w:p w14:paraId="02BE82AC" w14:textId="77777777" w:rsidR="00A2794F" w:rsidRDefault="00000000">
            <w:pPr>
              <w:pStyle w:val="TableParagraph"/>
              <w:spacing w:line="223" w:lineRule="exact"/>
              <w:ind w:left="108"/>
              <w:rPr>
                <w:sz w:val="20"/>
              </w:rPr>
            </w:pPr>
            <w:r>
              <w:rPr>
                <w:sz w:val="20"/>
              </w:rPr>
              <w:t>WITNESSED BY</w:t>
            </w:r>
          </w:p>
        </w:tc>
      </w:tr>
      <w:tr w:rsidR="00A2794F" w14:paraId="67FF656F" w14:textId="77777777">
        <w:trPr>
          <w:trHeight w:val="1394"/>
        </w:trPr>
        <w:tc>
          <w:tcPr>
            <w:tcW w:w="4361" w:type="dxa"/>
            <w:tcBorders>
              <w:top w:val="single" w:sz="4" w:space="0" w:color="000000"/>
            </w:tcBorders>
          </w:tcPr>
          <w:p w14:paraId="7A92CBD2" w14:textId="77777777" w:rsidR="00A2794F" w:rsidRDefault="00000000">
            <w:pPr>
              <w:pStyle w:val="TableParagraph"/>
              <w:spacing w:line="227" w:lineRule="exact"/>
              <w:ind w:left="108"/>
              <w:rPr>
                <w:sz w:val="20"/>
              </w:rPr>
            </w:pPr>
            <w:r>
              <w:rPr>
                <w:sz w:val="20"/>
              </w:rPr>
              <w:t>(Signature of 1</w:t>
            </w:r>
            <w:r>
              <w:rPr>
                <w:sz w:val="20"/>
                <w:vertAlign w:val="superscript"/>
              </w:rPr>
              <w:t>st</w:t>
            </w:r>
            <w:r>
              <w:rPr>
                <w:sz w:val="20"/>
              </w:rPr>
              <w:t xml:space="preserve"> Guarantor)</w:t>
            </w:r>
          </w:p>
          <w:p w14:paraId="6CA23B63" w14:textId="77777777" w:rsidR="00A2794F" w:rsidRDefault="00A2794F">
            <w:pPr>
              <w:pStyle w:val="TableParagraph"/>
              <w:spacing w:before="10"/>
              <w:rPr>
                <w:sz w:val="20"/>
              </w:rPr>
            </w:pPr>
          </w:p>
          <w:p w14:paraId="26CD27CC" w14:textId="77777777" w:rsidR="00A2794F" w:rsidRDefault="00000000">
            <w:pPr>
              <w:pStyle w:val="TableParagraph"/>
              <w:ind w:left="108" w:right="2543"/>
              <w:rPr>
                <w:sz w:val="20"/>
              </w:rPr>
            </w:pPr>
            <w:r>
              <w:rPr>
                <w:sz w:val="20"/>
              </w:rPr>
              <w:t>Guarantor’s Name: NRIC:</w:t>
            </w:r>
          </w:p>
          <w:p w14:paraId="277C8711" w14:textId="77777777" w:rsidR="00A2794F" w:rsidRDefault="00000000">
            <w:pPr>
              <w:pStyle w:val="TableParagraph"/>
              <w:spacing w:line="228" w:lineRule="exact"/>
              <w:ind w:left="108"/>
              <w:rPr>
                <w:sz w:val="20"/>
              </w:rPr>
            </w:pPr>
            <w:r>
              <w:rPr>
                <w:sz w:val="20"/>
              </w:rPr>
              <w:t>Address:</w:t>
            </w:r>
          </w:p>
        </w:tc>
        <w:tc>
          <w:tcPr>
            <w:tcW w:w="566" w:type="dxa"/>
          </w:tcPr>
          <w:p w14:paraId="6F56555D" w14:textId="77777777" w:rsidR="00A2794F" w:rsidRDefault="00A2794F">
            <w:pPr>
              <w:pStyle w:val="TableParagraph"/>
              <w:rPr>
                <w:rFonts w:ascii="Times New Roman"/>
                <w:sz w:val="18"/>
              </w:rPr>
            </w:pPr>
          </w:p>
        </w:tc>
        <w:tc>
          <w:tcPr>
            <w:tcW w:w="4316" w:type="dxa"/>
            <w:tcBorders>
              <w:top w:val="single" w:sz="4" w:space="0" w:color="000000"/>
            </w:tcBorders>
          </w:tcPr>
          <w:p w14:paraId="5E15C7D8" w14:textId="77777777" w:rsidR="00A2794F" w:rsidRDefault="00000000">
            <w:pPr>
              <w:pStyle w:val="TableParagraph"/>
              <w:spacing w:line="227" w:lineRule="exact"/>
              <w:ind w:left="108"/>
              <w:rPr>
                <w:sz w:val="20"/>
              </w:rPr>
            </w:pPr>
            <w:r>
              <w:rPr>
                <w:sz w:val="20"/>
              </w:rPr>
              <w:t>(Witness’ Signature)</w:t>
            </w:r>
          </w:p>
          <w:p w14:paraId="04A09B70" w14:textId="77777777" w:rsidR="00A2794F" w:rsidRDefault="00A2794F">
            <w:pPr>
              <w:pStyle w:val="TableParagraph"/>
              <w:spacing w:before="10"/>
              <w:rPr>
                <w:sz w:val="20"/>
              </w:rPr>
            </w:pPr>
          </w:p>
          <w:p w14:paraId="2077D5BB" w14:textId="77777777" w:rsidR="00A2794F" w:rsidRDefault="00000000">
            <w:pPr>
              <w:pStyle w:val="TableParagraph"/>
              <w:ind w:left="108" w:right="2787"/>
              <w:rPr>
                <w:sz w:val="20"/>
              </w:rPr>
            </w:pPr>
            <w:r>
              <w:rPr>
                <w:sz w:val="20"/>
              </w:rPr>
              <w:t>Witness’ Name: NRIC:</w:t>
            </w:r>
          </w:p>
          <w:p w14:paraId="304F29B2" w14:textId="77777777" w:rsidR="00A2794F" w:rsidRDefault="00000000">
            <w:pPr>
              <w:pStyle w:val="TableParagraph"/>
              <w:spacing w:line="228" w:lineRule="exact"/>
              <w:ind w:left="108"/>
              <w:rPr>
                <w:sz w:val="20"/>
              </w:rPr>
            </w:pPr>
            <w:r>
              <w:rPr>
                <w:sz w:val="20"/>
              </w:rPr>
              <w:t>Address:</w:t>
            </w:r>
          </w:p>
        </w:tc>
      </w:tr>
      <w:tr w:rsidR="00A2794F" w14:paraId="0F918B69" w14:textId="77777777">
        <w:trPr>
          <w:trHeight w:val="1645"/>
        </w:trPr>
        <w:tc>
          <w:tcPr>
            <w:tcW w:w="4361" w:type="dxa"/>
            <w:tcBorders>
              <w:bottom w:val="single" w:sz="4" w:space="0" w:color="000000"/>
            </w:tcBorders>
          </w:tcPr>
          <w:p w14:paraId="4BE33003" w14:textId="77777777" w:rsidR="00A2794F" w:rsidRDefault="00A2794F">
            <w:pPr>
              <w:pStyle w:val="TableParagraph"/>
              <w:spacing w:before="2"/>
              <w:rPr>
                <w:sz w:val="20"/>
              </w:rPr>
            </w:pPr>
          </w:p>
          <w:p w14:paraId="65B5B103" w14:textId="77777777" w:rsidR="00A2794F" w:rsidRDefault="00000000">
            <w:pPr>
              <w:pStyle w:val="TableParagraph"/>
              <w:ind w:left="108"/>
              <w:rPr>
                <w:sz w:val="20"/>
              </w:rPr>
            </w:pPr>
            <w:r>
              <w:rPr>
                <w:sz w:val="20"/>
              </w:rPr>
              <w:t>SIGNED, SEALED AND DELIVERED BY</w:t>
            </w:r>
          </w:p>
        </w:tc>
        <w:tc>
          <w:tcPr>
            <w:tcW w:w="566" w:type="dxa"/>
          </w:tcPr>
          <w:p w14:paraId="0654BCB3" w14:textId="77777777" w:rsidR="00A2794F" w:rsidRDefault="00A2794F">
            <w:pPr>
              <w:pStyle w:val="TableParagraph"/>
              <w:rPr>
                <w:rFonts w:ascii="Times New Roman"/>
                <w:sz w:val="18"/>
              </w:rPr>
            </w:pPr>
          </w:p>
        </w:tc>
        <w:tc>
          <w:tcPr>
            <w:tcW w:w="4316" w:type="dxa"/>
            <w:tcBorders>
              <w:bottom w:val="single" w:sz="4" w:space="0" w:color="000000"/>
            </w:tcBorders>
          </w:tcPr>
          <w:p w14:paraId="7BD7D51F" w14:textId="77777777" w:rsidR="00A2794F" w:rsidRDefault="00A2794F">
            <w:pPr>
              <w:pStyle w:val="TableParagraph"/>
              <w:spacing w:before="2"/>
              <w:rPr>
                <w:sz w:val="20"/>
              </w:rPr>
            </w:pPr>
          </w:p>
          <w:p w14:paraId="22180C03" w14:textId="77777777" w:rsidR="00A2794F" w:rsidRDefault="00000000">
            <w:pPr>
              <w:pStyle w:val="TableParagraph"/>
              <w:ind w:left="108"/>
              <w:rPr>
                <w:sz w:val="20"/>
              </w:rPr>
            </w:pPr>
            <w:r>
              <w:rPr>
                <w:sz w:val="20"/>
              </w:rPr>
              <w:t>WITNESSED BY</w:t>
            </w:r>
          </w:p>
        </w:tc>
      </w:tr>
      <w:tr w:rsidR="00A2794F" w14:paraId="1D048209" w14:textId="77777777">
        <w:trPr>
          <w:trHeight w:val="1155"/>
        </w:trPr>
        <w:tc>
          <w:tcPr>
            <w:tcW w:w="4361" w:type="dxa"/>
            <w:tcBorders>
              <w:top w:val="single" w:sz="4" w:space="0" w:color="000000"/>
            </w:tcBorders>
          </w:tcPr>
          <w:p w14:paraId="5D9DF716" w14:textId="77777777" w:rsidR="00A2794F" w:rsidRDefault="00000000">
            <w:pPr>
              <w:pStyle w:val="TableParagraph"/>
              <w:spacing w:line="227" w:lineRule="exact"/>
              <w:ind w:left="108"/>
              <w:rPr>
                <w:sz w:val="20"/>
              </w:rPr>
            </w:pPr>
            <w:r>
              <w:rPr>
                <w:sz w:val="20"/>
              </w:rPr>
              <w:t>(Signature of 2</w:t>
            </w:r>
            <w:r>
              <w:rPr>
                <w:sz w:val="20"/>
                <w:vertAlign w:val="superscript"/>
              </w:rPr>
              <w:t>nd</w:t>
            </w:r>
            <w:r>
              <w:rPr>
                <w:sz w:val="20"/>
              </w:rPr>
              <w:t xml:space="preserve"> Guarantor)</w:t>
            </w:r>
          </w:p>
          <w:p w14:paraId="101CECD3" w14:textId="77777777" w:rsidR="00A2794F" w:rsidRDefault="00A2794F">
            <w:pPr>
              <w:pStyle w:val="TableParagraph"/>
              <w:spacing w:before="10"/>
              <w:rPr>
                <w:sz w:val="20"/>
              </w:rPr>
            </w:pPr>
          </w:p>
          <w:p w14:paraId="40B6085C" w14:textId="77777777" w:rsidR="00A2794F" w:rsidRDefault="00000000">
            <w:pPr>
              <w:pStyle w:val="TableParagraph"/>
              <w:ind w:left="108" w:right="2543"/>
              <w:rPr>
                <w:sz w:val="20"/>
              </w:rPr>
            </w:pPr>
            <w:r>
              <w:rPr>
                <w:sz w:val="20"/>
              </w:rPr>
              <w:t>Guarantor’s Name: NRIC:</w:t>
            </w:r>
          </w:p>
          <w:p w14:paraId="226B839F" w14:textId="77777777" w:rsidR="00A2794F" w:rsidRDefault="00000000">
            <w:pPr>
              <w:pStyle w:val="TableParagraph"/>
              <w:spacing w:line="208" w:lineRule="exact"/>
              <w:ind w:left="108"/>
              <w:rPr>
                <w:sz w:val="20"/>
              </w:rPr>
            </w:pPr>
            <w:r>
              <w:rPr>
                <w:sz w:val="20"/>
              </w:rPr>
              <w:t>Address:</w:t>
            </w:r>
          </w:p>
        </w:tc>
        <w:tc>
          <w:tcPr>
            <w:tcW w:w="566" w:type="dxa"/>
          </w:tcPr>
          <w:p w14:paraId="11A52835" w14:textId="77777777" w:rsidR="00A2794F" w:rsidRDefault="00A2794F">
            <w:pPr>
              <w:pStyle w:val="TableParagraph"/>
              <w:rPr>
                <w:rFonts w:ascii="Times New Roman"/>
                <w:sz w:val="18"/>
              </w:rPr>
            </w:pPr>
          </w:p>
        </w:tc>
        <w:tc>
          <w:tcPr>
            <w:tcW w:w="4316" w:type="dxa"/>
            <w:tcBorders>
              <w:top w:val="single" w:sz="4" w:space="0" w:color="000000"/>
            </w:tcBorders>
          </w:tcPr>
          <w:p w14:paraId="08042AA3" w14:textId="77777777" w:rsidR="00A2794F" w:rsidRDefault="00000000">
            <w:pPr>
              <w:pStyle w:val="TableParagraph"/>
              <w:spacing w:line="227" w:lineRule="exact"/>
              <w:ind w:left="108"/>
              <w:rPr>
                <w:sz w:val="20"/>
              </w:rPr>
            </w:pPr>
            <w:r>
              <w:rPr>
                <w:sz w:val="20"/>
              </w:rPr>
              <w:t>(Witness’ Signature)</w:t>
            </w:r>
          </w:p>
          <w:p w14:paraId="22E4573B" w14:textId="77777777" w:rsidR="00A2794F" w:rsidRDefault="00A2794F">
            <w:pPr>
              <w:pStyle w:val="TableParagraph"/>
              <w:spacing w:before="10"/>
              <w:rPr>
                <w:sz w:val="20"/>
              </w:rPr>
            </w:pPr>
          </w:p>
          <w:p w14:paraId="2CF325C3" w14:textId="77777777" w:rsidR="00A2794F" w:rsidRDefault="00000000">
            <w:pPr>
              <w:pStyle w:val="TableParagraph"/>
              <w:ind w:left="108" w:right="2787"/>
              <w:rPr>
                <w:sz w:val="20"/>
              </w:rPr>
            </w:pPr>
            <w:r>
              <w:rPr>
                <w:sz w:val="20"/>
              </w:rPr>
              <w:t>Witness’ Name: NRIC:</w:t>
            </w:r>
          </w:p>
          <w:p w14:paraId="06FC6D94" w14:textId="77777777" w:rsidR="00A2794F" w:rsidRDefault="00000000">
            <w:pPr>
              <w:pStyle w:val="TableParagraph"/>
              <w:spacing w:line="208" w:lineRule="exact"/>
              <w:ind w:left="108"/>
              <w:rPr>
                <w:sz w:val="20"/>
              </w:rPr>
            </w:pPr>
            <w:r>
              <w:rPr>
                <w:sz w:val="20"/>
              </w:rPr>
              <w:t>Address:</w:t>
            </w:r>
          </w:p>
        </w:tc>
      </w:tr>
    </w:tbl>
    <w:p w14:paraId="50FD60BF" w14:textId="77777777" w:rsidR="00A2794F" w:rsidRDefault="00A2794F">
      <w:pPr>
        <w:spacing w:line="208" w:lineRule="exact"/>
        <w:rPr>
          <w:sz w:val="20"/>
        </w:rPr>
        <w:sectPr w:rsidR="00A2794F">
          <w:pgSz w:w="11910" w:h="16840"/>
          <w:pgMar w:top="1100" w:right="1120" w:bottom="1160" w:left="1240" w:header="711" w:footer="967" w:gutter="0"/>
          <w:cols w:space="720"/>
        </w:sectPr>
      </w:pPr>
    </w:p>
    <w:p w14:paraId="2375522F" w14:textId="77777777" w:rsidR="00A2794F" w:rsidRDefault="00A2794F">
      <w:pPr>
        <w:pStyle w:val="BodyText"/>
        <w:spacing w:before="3"/>
        <w:rPr>
          <w:sz w:val="19"/>
        </w:rPr>
      </w:pPr>
    </w:p>
    <w:p w14:paraId="66DEA3E6" w14:textId="77777777" w:rsidR="00A2794F" w:rsidRDefault="00000000">
      <w:pPr>
        <w:pStyle w:val="Heading1"/>
        <w:spacing w:before="92"/>
        <w:ind w:left="1675" w:right="1800" w:firstLine="0"/>
        <w:jc w:val="center"/>
      </w:pPr>
      <w:r>
        <w:t>STANDARD TERMS AND CONDITIONS TO PROMISSORY NOTE</w:t>
      </w:r>
    </w:p>
    <w:p w14:paraId="06428BB2" w14:textId="77777777" w:rsidR="00A2794F" w:rsidRDefault="00A2794F">
      <w:pPr>
        <w:pStyle w:val="BodyText"/>
        <w:spacing w:before="4"/>
        <w:rPr>
          <w:b/>
          <w:sz w:val="13"/>
        </w:rPr>
      </w:pPr>
    </w:p>
    <w:p w14:paraId="41F5D6AC" w14:textId="77777777" w:rsidR="00A2794F" w:rsidRDefault="00000000">
      <w:pPr>
        <w:pStyle w:val="BodyText"/>
        <w:spacing w:before="93"/>
        <w:ind w:left="200" w:right="315"/>
        <w:jc w:val="both"/>
      </w:pPr>
      <w:r>
        <w:t xml:space="preserve">These standard terms and conditions </w:t>
      </w:r>
      <w:r>
        <w:rPr>
          <w:shd w:val="clear" w:color="auto" w:fill="D2D2D2"/>
        </w:rPr>
        <w:t>in this Promissory Note, together with the terms and conditions</w:t>
      </w:r>
      <w:r>
        <w:t xml:space="preserve"> </w:t>
      </w:r>
      <w:r>
        <w:rPr>
          <w:shd w:val="clear" w:color="auto" w:fill="D2D2D2"/>
        </w:rPr>
        <w:t xml:space="preserve">made available to all parties on the Platform (accessible through </w:t>
      </w:r>
      <w:hyperlink r:id="rId9">
        <w:r>
          <w:rPr>
            <w:color w:val="0000FF"/>
            <w:u w:val="single" w:color="0000FF"/>
            <w:shd w:val="clear" w:color="auto" w:fill="D2D2D2"/>
          </w:rPr>
          <w:t>http://lending.capital-</w:t>
        </w:r>
      </w:hyperlink>
      <w:r>
        <w:rPr>
          <w:color w:val="0000FF"/>
        </w:rPr>
        <w:t xml:space="preserve"> </w:t>
      </w:r>
      <w:hyperlink r:id="rId10">
        <w:r>
          <w:rPr>
            <w:color w:val="0000FF"/>
            <w:u w:val="single" w:color="0000FF"/>
            <w:shd w:val="clear" w:color="auto" w:fill="D2D2D2"/>
          </w:rPr>
          <w:t>match.com/assets/terms-and-conditions.pdf</w:t>
        </w:r>
      </w:hyperlink>
      <w:r>
        <w:rPr>
          <w:shd w:val="clear" w:color="auto" w:fill="D2D2D2"/>
        </w:rPr>
        <w:t>), and</w:t>
      </w:r>
      <w:r>
        <w:t xml:space="preserve"> all the schedules attached hereto, the Guarantee, and the Promissory Note setting out the particulars of the Lender(s), the Borrower and the Aggregate Principal, and the repayment schedule (collectively, the “</w:t>
      </w:r>
      <w:r>
        <w:rPr>
          <w:b/>
        </w:rPr>
        <w:t>Note</w:t>
      </w:r>
      <w:r>
        <w:t xml:space="preserve">”), constitutes the terms on which the Promissory Note is issued </w:t>
      </w:r>
      <w:r>
        <w:rPr>
          <w:shd w:val="clear" w:color="auto" w:fill="D2D2D2"/>
        </w:rPr>
        <w:t>and should be read together in full</w:t>
      </w:r>
      <w:r>
        <w:t>.</w:t>
      </w:r>
    </w:p>
    <w:p w14:paraId="0F39685E" w14:textId="77777777" w:rsidR="00A2794F" w:rsidRDefault="00A2794F">
      <w:pPr>
        <w:pStyle w:val="BodyText"/>
        <w:spacing w:before="5"/>
      </w:pPr>
    </w:p>
    <w:p w14:paraId="2865967F" w14:textId="77777777" w:rsidR="00A2794F" w:rsidRDefault="00000000">
      <w:pPr>
        <w:pStyle w:val="Heading1"/>
        <w:numPr>
          <w:ilvl w:val="0"/>
          <w:numId w:val="10"/>
        </w:numPr>
        <w:tabs>
          <w:tab w:val="left" w:pos="908"/>
          <w:tab w:val="left" w:pos="909"/>
        </w:tabs>
        <w:ind w:hanging="709"/>
      </w:pPr>
      <w:r>
        <w:t>DEFINITIONS AND INTERPRETATION</w:t>
      </w:r>
    </w:p>
    <w:p w14:paraId="5C4B5064" w14:textId="77777777" w:rsidR="00A2794F" w:rsidRDefault="00A2794F">
      <w:pPr>
        <w:pStyle w:val="BodyText"/>
        <w:spacing w:before="3"/>
        <w:rPr>
          <w:b/>
        </w:rPr>
      </w:pPr>
    </w:p>
    <w:p w14:paraId="5057E664" w14:textId="77777777" w:rsidR="00A2794F" w:rsidRDefault="00000000">
      <w:pPr>
        <w:pStyle w:val="ListParagraph"/>
        <w:numPr>
          <w:ilvl w:val="1"/>
          <w:numId w:val="10"/>
        </w:numPr>
        <w:tabs>
          <w:tab w:val="left" w:pos="920"/>
          <w:tab w:val="left" w:pos="921"/>
        </w:tabs>
        <w:ind w:right="327"/>
        <w:rPr>
          <w:sz w:val="20"/>
        </w:rPr>
      </w:pPr>
      <w:r>
        <w:rPr>
          <w:sz w:val="20"/>
        </w:rPr>
        <w:t>In this Note, unless the context requires otherwise, the following words and expressions shall have the following</w:t>
      </w:r>
      <w:r>
        <w:rPr>
          <w:spacing w:val="-2"/>
          <w:sz w:val="20"/>
        </w:rPr>
        <w:t xml:space="preserve"> </w:t>
      </w:r>
      <w:r>
        <w:rPr>
          <w:sz w:val="20"/>
        </w:rPr>
        <w:t>meanings:</w:t>
      </w:r>
    </w:p>
    <w:p w14:paraId="572E70E7" w14:textId="77777777" w:rsidR="00A2794F" w:rsidRDefault="00A2794F">
      <w:pPr>
        <w:pStyle w:val="BodyText"/>
        <w:spacing w:before="8"/>
        <w:rPr>
          <w:sz w:val="19"/>
        </w:rPr>
      </w:pPr>
    </w:p>
    <w:p w14:paraId="2BAE414F" w14:textId="77777777" w:rsidR="00A2794F" w:rsidRDefault="00000000">
      <w:pPr>
        <w:pStyle w:val="BodyText"/>
        <w:spacing w:line="242" w:lineRule="auto"/>
        <w:ind w:left="920" w:right="317"/>
        <w:jc w:val="both"/>
      </w:pPr>
      <w:r>
        <w:t>“</w:t>
      </w:r>
      <w:r>
        <w:rPr>
          <w:b/>
        </w:rPr>
        <w:t>Aggregate Principal</w:t>
      </w:r>
      <w:r>
        <w:t>” means, as of the date this Promissory Note is issued, the total sum of all</w:t>
      </w:r>
      <w:r>
        <w:rPr>
          <w:spacing w:val="-7"/>
        </w:rPr>
        <w:t xml:space="preserve"> </w:t>
      </w:r>
      <w:r>
        <w:t>principal</w:t>
      </w:r>
      <w:r>
        <w:rPr>
          <w:spacing w:val="-6"/>
        </w:rPr>
        <w:t xml:space="preserve"> </w:t>
      </w:r>
      <w:r>
        <w:t>amounts</w:t>
      </w:r>
      <w:r>
        <w:rPr>
          <w:spacing w:val="-8"/>
        </w:rPr>
        <w:t xml:space="preserve"> </w:t>
      </w:r>
      <w:r>
        <w:t>lent</w:t>
      </w:r>
      <w:r>
        <w:rPr>
          <w:spacing w:val="-8"/>
        </w:rPr>
        <w:t xml:space="preserve"> </w:t>
      </w:r>
      <w:r>
        <w:t>to</w:t>
      </w:r>
      <w:r>
        <w:rPr>
          <w:spacing w:val="-10"/>
        </w:rPr>
        <w:t xml:space="preserve"> </w:t>
      </w:r>
      <w:r>
        <w:t>the</w:t>
      </w:r>
      <w:r>
        <w:rPr>
          <w:spacing w:val="-8"/>
        </w:rPr>
        <w:t xml:space="preserve"> </w:t>
      </w:r>
      <w:r>
        <w:t>Borrower</w:t>
      </w:r>
      <w:r>
        <w:rPr>
          <w:spacing w:val="-6"/>
        </w:rPr>
        <w:t xml:space="preserve"> </w:t>
      </w:r>
      <w:r>
        <w:t>by</w:t>
      </w:r>
      <w:r>
        <w:rPr>
          <w:spacing w:val="-9"/>
        </w:rPr>
        <w:t xml:space="preserve"> </w:t>
      </w:r>
      <w:r>
        <w:t>the</w:t>
      </w:r>
      <w:r>
        <w:rPr>
          <w:spacing w:val="-6"/>
        </w:rPr>
        <w:t xml:space="preserve"> </w:t>
      </w:r>
      <w:r>
        <w:t>Lenders</w:t>
      </w:r>
      <w:r>
        <w:rPr>
          <w:spacing w:val="-6"/>
        </w:rPr>
        <w:t xml:space="preserve"> </w:t>
      </w:r>
      <w:r>
        <w:t>collectively</w:t>
      </w:r>
      <w:r>
        <w:rPr>
          <w:spacing w:val="-9"/>
        </w:rPr>
        <w:t xml:space="preserve"> </w:t>
      </w:r>
      <w:r>
        <w:t>under</w:t>
      </w:r>
      <w:r>
        <w:rPr>
          <w:spacing w:val="-3"/>
        </w:rPr>
        <w:t xml:space="preserve"> </w:t>
      </w:r>
      <w:r>
        <w:t>this</w:t>
      </w:r>
      <w:r>
        <w:rPr>
          <w:spacing w:val="-7"/>
        </w:rPr>
        <w:t xml:space="preserve"> </w:t>
      </w:r>
      <w:r>
        <w:t>Note,</w:t>
      </w:r>
      <w:r>
        <w:rPr>
          <w:spacing w:val="-3"/>
        </w:rPr>
        <w:t xml:space="preserve"> </w:t>
      </w:r>
      <w:r>
        <w:t>which</w:t>
      </w:r>
      <w:r>
        <w:rPr>
          <w:spacing w:val="-8"/>
        </w:rPr>
        <w:t xml:space="preserve"> </w:t>
      </w:r>
      <w:r>
        <w:t>the Borrower has agreed to</w:t>
      </w:r>
      <w:r>
        <w:rPr>
          <w:spacing w:val="5"/>
        </w:rPr>
        <w:t xml:space="preserve"> </w:t>
      </w:r>
      <w:proofErr w:type="gramStart"/>
      <w:r>
        <w:t>repay;</w:t>
      </w:r>
      <w:proofErr w:type="gramEnd"/>
    </w:p>
    <w:p w14:paraId="570C430C" w14:textId="77777777" w:rsidR="00A2794F" w:rsidRDefault="00A2794F">
      <w:pPr>
        <w:pStyle w:val="BodyText"/>
        <w:spacing w:before="4"/>
        <w:rPr>
          <w:sz w:val="19"/>
        </w:rPr>
      </w:pPr>
    </w:p>
    <w:p w14:paraId="0C750AEA" w14:textId="77777777" w:rsidR="00A2794F" w:rsidRDefault="00000000">
      <w:pPr>
        <w:pStyle w:val="BodyText"/>
        <w:spacing w:before="1" w:line="244" w:lineRule="auto"/>
        <w:ind w:left="920" w:right="270"/>
        <w:jc w:val="both"/>
      </w:pPr>
      <w:r>
        <w:t>“</w:t>
      </w:r>
      <w:r>
        <w:rPr>
          <w:b/>
        </w:rPr>
        <w:t>Business Day</w:t>
      </w:r>
      <w:r>
        <w:t>” means a day (other than a Saturday, Sunday or gazetted public holiday in Singapore)</w:t>
      </w:r>
      <w:r>
        <w:rPr>
          <w:spacing w:val="-13"/>
        </w:rPr>
        <w:t xml:space="preserve"> </w:t>
      </w:r>
      <w:r>
        <w:t>when</w:t>
      </w:r>
      <w:r>
        <w:rPr>
          <w:spacing w:val="-17"/>
        </w:rPr>
        <w:t xml:space="preserve"> </w:t>
      </w:r>
      <w:r>
        <w:t>commercial</w:t>
      </w:r>
      <w:r>
        <w:rPr>
          <w:spacing w:val="-15"/>
        </w:rPr>
        <w:t xml:space="preserve"> </w:t>
      </w:r>
      <w:r>
        <w:t>banks</w:t>
      </w:r>
      <w:r>
        <w:rPr>
          <w:spacing w:val="-14"/>
        </w:rPr>
        <w:t xml:space="preserve"> </w:t>
      </w:r>
      <w:r>
        <w:t>are</w:t>
      </w:r>
      <w:r>
        <w:rPr>
          <w:spacing w:val="-16"/>
        </w:rPr>
        <w:t xml:space="preserve"> </w:t>
      </w:r>
      <w:r>
        <w:t>open</w:t>
      </w:r>
      <w:r>
        <w:rPr>
          <w:spacing w:val="-16"/>
        </w:rPr>
        <w:t xml:space="preserve"> </w:t>
      </w:r>
      <w:r>
        <w:t>for</w:t>
      </w:r>
      <w:r>
        <w:rPr>
          <w:spacing w:val="-15"/>
        </w:rPr>
        <w:t xml:space="preserve"> </w:t>
      </w:r>
      <w:r>
        <w:t>banking</w:t>
      </w:r>
      <w:r>
        <w:rPr>
          <w:spacing w:val="-16"/>
        </w:rPr>
        <w:t xml:space="preserve"> </w:t>
      </w:r>
      <w:r>
        <w:t>business</w:t>
      </w:r>
      <w:r>
        <w:rPr>
          <w:spacing w:val="-15"/>
        </w:rPr>
        <w:t xml:space="preserve"> </w:t>
      </w:r>
      <w:r>
        <w:t>in</w:t>
      </w:r>
      <w:r>
        <w:rPr>
          <w:spacing w:val="-18"/>
        </w:rPr>
        <w:t xml:space="preserve"> </w:t>
      </w:r>
      <w:r>
        <w:t>the</w:t>
      </w:r>
      <w:r>
        <w:rPr>
          <w:spacing w:val="-17"/>
        </w:rPr>
        <w:t xml:space="preserve"> </w:t>
      </w:r>
      <w:r>
        <w:t>Republic</w:t>
      </w:r>
      <w:r>
        <w:rPr>
          <w:spacing w:val="-14"/>
        </w:rPr>
        <w:t xml:space="preserve"> </w:t>
      </w:r>
      <w:r>
        <w:t>of</w:t>
      </w:r>
      <w:r>
        <w:rPr>
          <w:spacing w:val="-16"/>
        </w:rPr>
        <w:t xml:space="preserve"> </w:t>
      </w:r>
      <w:proofErr w:type="gramStart"/>
      <w:r>
        <w:t>Singapore;</w:t>
      </w:r>
      <w:proofErr w:type="gramEnd"/>
    </w:p>
    <w:p w14:paraId="01306789" w14:textId="77777777" w:rsidR="00A2794F" w:rsidRDefault="00A2794F">
      <w:pPr>
        <w:pStyle w:val="BodyText"/>
        <w:spacing w:before="3"/>
        <w:rPr>
          <w:sz w:val="19"/>
        </w:rPr>
      </w:pPr>
    </w:p>
    <w:p w14:paraId="3900B2E9" w14:textId="77777777" w:rsidR="00A2794F" w:rsidRDefault="00000000">
      <w:pPr>
        <w:pStyle w:val="BodyText"/>
        <w:spacing w:line="242" w:lineRule="auto"/>
        <w:ind w:left="908" w:right="319"/>
        <w:jc w:val="both"/>
      </w:pPr>
      <w:r>
        <w:t>“</w:t>
      </w:r>
      <w:r>
        <w:rPr>
          <w:b/>
        </w:rPr>
        <w:t>CM</w:t>
      </w:r>
      <w:r>
        <w:t>”</w:t>
      </w:r>
      <w:r>
        <w:rPr>
          <w:spacing w:val="-13"/>
        </w:rPr>
        <w:t xml:space="preserve"> </w:t>
      </w:r>
      <w:r>
        <w:t>means</w:t>
      </w:r>
      <w:r>
        <w:rPr>
          <w:spacing w:val="-8"/>
        </w:rPr>
        <w:t xml:space="preserve"> </w:t>
      </w:r>
      <w:r>
        <w:t>Capital</w:t>
      </w:r>
      <w:r>
        <w:rPr>
          <w:spacing w:val="-12"/>
        </w:rPr>
        <w:t xml:space="preserve"> </w:t>
      </w:r>
      <w:r>
        <w:t>Match</w:t>
      </w:r>
      <w:r>
        <w:rPr>
          <w:spacing w:val="-13"/>
        </w:rPr>
        <w:t xml:space="preserve"> </w:t>
      </w:r>
      <w:r>
        <w:t>Platform</w:t>
      </w:r>
      <w:r>
        <w:rPr>
          <w:spacing w:val="-10"/>
        </w:rPr>
        <w:t xml:space="preserve"> </w:t>
      </w:r>
      <w:r>
        <w:t>Pte.</w:t>
      </w:r>
      <w:r>
        <w:rPr>
          <w:spacing w:val="-9"/>
        </w:rPr>
        <w:t xml:space="preserve"> </w:t>
      </w:r>
      <w:r>
        <w:t>Ltd.</w:t>
      </w:r>
      <w:r>
        <w:rPr>
          <w:spacing w:val="-9"/>
        </w:rPr>
        <w:t xml:space="preserve"> </w:t>
      </w:r>
      <w:r>
        <w:t>(UEN</w:t>
      </w:r>
      <w:r>
        <w:rPr>
          <w:spacing w:val="-11"/>
        </w:rPr>
        <w:t xml:space="preserve"> </w:t>
      </w:r>
      <w:r>
        <w:t>No.</w:t>
      </w:r>
      <w:r>
        <w:rPr>
          <w:spacing w:val="-9"/>
        </w:rPr>
        <w:t xml:space="preserve"> </w:t>
      </w:r>
      <w:r>
        <w:t>201501788H),</w:t>
      </w:r>
      <w:r>
        <w:rPr>
          <w:spacing w:val="-7"/>
        </w:rPr>
        <w:t xml:space="preserve"> </w:t>
      </w:r>
      <w:r>
        <w:t>a</w:t>
      </w:r>
      <w:r>
        <w:rPr>
          <w:spacing w:val="-11"/>
        </w:rPr>
        <w:t xml:space="preserve"> </w:t>
      </w:r>
      <w:r>
        <w:t>company</w:t>
      </w:r>
      <w:r>
        <w:rPr>
          <w:spacing w:val="-10"/>
        </w:rPr>
        <w:t xml:space="preserve"> </w:t>
      </w:r>
      <w:r>
        <w:t>incorporated in</w:t>
      </w:r>
      <w:r>
        <w:rPr>
          <w:spacing w:val="-13"/>
        </w:rPr>
        <w:t xml:space="preserve"> </w:t>
      </w:r>
      <w:r>
        <w:t>the</w:t>
      </w:r>
      <w:r>
        <w:rPr>
          <w:spacing w:val="-13"/>
        </w:rPr>
        <w:t xml:space="preserve"> </w:t>
      </w:r>
      <w:r>
        <w:t>Republic</w:t>
      </w:r>
      <w:r>
        <w:rPr>
          <w:spacing w:val="-11"/>
        </w:rPr>
        <w:t xml:space="preserve"> </w:t>
      </w:r>
      <w:r>
        <w:t>of</w:t>
      </w:r>
      <w:r>
        <w:rPr>
          <w:spacing w:val="-12"/>
        </w:rPr>
        <w:t xml:space="preserve"> </w:t>
      </w:r>
      <w:r>
        <w:t>Singapore</w:t>
      </w:r>
      <w:r>
        <w:rPr>
          <w:spacing w:val="-12"/>
        </w:rPr>
        <w:t xml:space="preserve"> </w:t>
      </w:r>
      <w:r>
        <w:t>and</w:t>
      </w:r>
      <w:r>
        <w:rPr>
          <w:spacing w:val="-13"/>
        </w:rPr>
        <w:t xml:space="preserve"> </w:t>
      </w:r>
      <w:r>
        <w:t>having</w:t>
      </w:r>
      <w:r>
        <w:rPr>
          <w:spacing w:val="-12"/>
        </w:rPr>
        <w:t xml:space="preserve"> </w:t>
      </w:r>
      <w:r>
        <w:t>its</w:t>
      </w:r>
      <w:r>
        <w:rPr>
          <w:spacing w:val="-14"/>
        </w:rPr>
        <w:t xml:space="preserve"> </w:t>
      </w:r>
      <w:r>
        <w:t>principal</w:t>
      </w:r>
      <w:r>
        <w:rPr>
          <w:spacing w:val="-13"/>
        </w:rPr>
        <w:t xml:space="preserve"> </w:t>
      </w:r>
      <w:r>
        <w:t>place</w:t>
      </w:r>
      <w:r>
        <w:rPr>
          <w:spacing w:val="-12"/>
        </w:rPr>
        <w:t xml:space="preserve"> </w:t>
      </w:r>
      <w:r>
        <w:t>of</w:t>
      </w:r>
      <w:r>
        <w:rPr>
          <w:spacing w:val="-11"/>
        </w:rPr>
        <w:t xml:space="preserve"> </w:t>
      </w:r>
      <w:r>
        <w:t>business</w:t>
      </w:r>
      <w:r>
        <w:rPr>
          <w:spacing w:val="-14"/>
        </w:rPr>
        <w:t xml:space="preserve"> </w:t>
      </w:r>
      <w:r>
        <w:t>at</w:t>
      </w:r>
      <w:r>
        <w:rPr>
          <w:spacing w:val="-10"/>
        </w:rPr>
        <w:t xml:space="preserve"> </w:t>
      </w:r>
      <w:r>
        <w:t>39A</w:t>
      </w:r>
      <w:r>
        <w:rPr>
          <w:spacing w:val="-10"/>
        </w:rPr>
        <w:t xml:space="preserve"> </w:t>
      </w:r>
      <w:r>
        <w:t>North</w:t>
      </w:r>
      <w:r>
        <w:rPr>
          <w:spacing w:val="-13"/>
        </w:rPr>
        <w:t xml:space="preserve"> </w:t>
      </w:r>
      <w:r>
        <w:t>Canal</w:t>
      </w:r>
      <w:r>
        <w:rPr>
          <w:spacing w:val="-11"/>
        </w:rPr>
        <w:t xml:space="preserve"> </w:t>
      </w:r>
      <w:r>
        <w:t>Road Singapore</w:t>
      </w:r>
      <w:r>
        <w:rPr>
          <w:spacing w:val="1"/>
        </w:rPr>
        <w:t xml:space="preserve"> </w:t>
      </w:r>
      <w:proofErr w:type="gramStart"/>
      <w:r>
        <w:t>059295;</w:t>
      </w:r>
      <w:proofErr w:type="gramEnd"/>
    </w:p>
    <w:p w14:paraId="6ADC5AB4" w14:textId="77777777" w:rsidR="00A2794F" w:rsidRDefault="00A2794F">
      <w:pPr>
        <w:pStyle w:val="BodyText"/>
        <w:spacing w:before="2"/>
      </w:pPr>
    </w:p>
    <w:p w14:paraId="22908A54" w14:textId="77777777" w:rsidR="00A2794F" w:rsidRDefault="00000000">
      <w:pPr>
        <w:pStyle w:val="BodyText"/>
        <w:spacing w:line="480" w:lineRule="auto"/>
        <w:ind w:left="920" w:right="3785"/>
      </w:pPr>
      <w:r>
        <w:t>“</w:t>
      </w:r>
      <w:r>
        <w:rPr>
          <w:b/>
        </w:rPr>
        <w:t>Commission</w:t>
      </w:r>
      <w:r>
        <w:t xml:space="preserve">” has the meaning specified in Clause </w:t>
      </w:r>
      <w:hyperlink w:anchor="_bookmark5" w:history="1">
        <w:r>
          <w:t>6;</w:t>
        </w:r>
      </w:hyperlink>
      <w:r>
        <w:t xml:space="preserve"> “</w:t>
      </w:r>
      <w:r>
        <w:rPr>
          <w:b/>
        </w:rPr>
        <w:t xml:space="preserve">Datapool” </w:t>
      </w:r>
      <w:r>
        <w:t xml:space="preserve">has the meaning specified in Clause </w:t>
      </w:r>
      <w:hyperlink w:anchor="_bookmark17" w:history="1">
        <w:r>
          <w:t>20.1;</w:t>
        </w:r>
      </w:hyperlink>
    </w:p>
    <w:p w14:paraId="1E177163" w14:textId="77777777" w:rsidR="00A2794F" w:rsidRDefault="00000000">
      <w:pPr>
        <w:spacing w:line="244" w:lineRule="auto"/>
        <w:ind w:left="920"/>
        <w:rPr>
          <w:sz w:val="20"/>
        </w:rPr>
      </w:pPr>
      <w:r>
        <w:rPr>
          <w:sz w:val="20"/>
        </w:rPr>
        <w:t>“</w:t>
      </w:r>
      <w:r>
        <w:rPr>
          <w:b/>
          <w:sz w:val="20"/>
        </w:rPr>
        <w:t>Events of Default</w:t>
      </w:r>
      <w:r>
        <w:rPr>
          <w:sz w:val="20"/>
        </w:rPr>
        <w:t>” means the event of default listed in Clause 11.1 and “</w:t>
      </w:r>
      <w:r>
        <w:rPr>
          <w:b/>
          <w:sz w:val="20"/>
        </w:rPr>
        <w:t>Event of Default</w:t>
      </w:r>
      <w:r>
        <w:rPr>
          <w:sz w:val="20"/>
        </w:rPr>
        <w:t xml:space="preserve">” means any </w:t>
      </w:r>
      <w:proofErr w:type="gramStart"/>
      <w:r>
        <w:rPr>
          <w:sz w:val="20"/>
        </w:rPr>
        <w:t>one of</w:t>
      </w:r>
      <w:proofErr w:type="gramEnd"/>
      <w:r>
        <w:rPr>
          <w:sz w:val="20"/>
        </w:rPr>
        <w:t xml:space="preserve"> them;</w:t>
      </w:r>
    </w:p>
    <w:p w14:paraId="0465B7A3" w14:textId="77777777" w:rsidR="00A2794F" w:rsidRDefault="00A2794F">
      <w:pPr>
        <w:pStyle w:val="BodyText"/>
        <w:spacing w:before="3"/>
        <w:rPr>
          <w:sz w:val="19"/>
        </w:rPr>
      </w:pPr>
    </w:p>
    <w:p w14:paraId="4D42A56E" w14:textId="77777777" w:rsidR="00A2794F" w:rsidRDefault="00000000">
      <w:pPr>
        <w:pStyle w:val="BodyText"/>
        <w:spacing w:line="482" w:lineRule="auto"/>
        <w:ind w:left="920" w:right="2630"/>
      </w:pPr>
      <w:r>
        <w:t>“</w:t>
      </w:r>
      <w:r>
        <w:rPr>
          <w:b/>
        </w:rPr>
        <w:t>Existing Lender</w:t>
      </w:r>
      <w:r>
        <w:t xml:space="preserve">” has the meaning specified in Clause </w:t>
      </w:r>
      <w:hyperlink w:anchor="_bookmark18" w:history="1">
        <w:r>
          <w:t>29.1;</w:t>
        </w:r>
      </w:hyperlink>
      <w:r>
        <w:t xml:space="preserve"> “</w:t>
      </w:r>
      <w:r>
        <w:rPr>
          <w:b/>
        </w:rPr>
        <w:t>Fees</w:t>
      </w:r>
      <w:r>
        <w:t>” shall mean all fees payable by the Borrower under this</w:t>
      </w:r>
      <w:r>
        <w:rPr>
          <w:spacing w:val="-16"/>
        </w:rPr>
        <w:t xml:space="preserve"> </w:t>
      </w:r>
      <w:proofErr w:type="gramStart"/>
      <w:r>
        <w:t>Note;</w:t>
      </w:r>
      <w:proofErr w:type="gramEnd"/>
    </w:p>
    <w:p w14:paraId="10D1562A" w14:textId="77777777" w:rsidR="00A2794F" w:rsidRDefault="00000000">
      <w:pPr>
        <w:pStyle w:val="BodyText"/>
        <w:spacing w:line="244" w:lineRule="auto"/>
        <w:ind w:left="920"/>
      </w:pPr>
      <w:r>
        <w:t>“</w:t>
      </w:r>
      <w:r>
        <w:rPr>
          <w:b/>
        </w:rPr>
        <w:t>Funds Receipt</w:t>
      </w:r>
      <w:r>
        <w:t xml:space="preserve">” shall mean a document signed by the Borrower acknowledging the receipt of funds under this Note in substantially the form set out in Schedule </w:t>
      </w:r>
      <w:proofErr w:type="gramStart"/>
      <w:r>
        <w:t>3;</w:t>
      </w:r>
      <w:proofErr w:type="gramEnd"/>
    </w:p>
    <w:p w14:paraId="49E33DA2" w14:textId="77777777" w:rsidR="00A2794F" w:rsidRDefault="00A2794F">
      <w:pPr>
        <w:pStyle w:val="BodyText"/>
        <w:spacing w:before="10"/>
        <w:rPr>
          <w:sz w:val="18"/>
        </w:rPr>
      </w:pPr>
    </w:p>
    <w:p w14:paraId="2DC0486B" w14:textId="77777777" w:rsidR="00A2794F" w:rsidRDefault="00000000">
      <w:pPr>
        <w:pStyle w:val="BodyText"/>
        <w:ind w:left="920"/>
      </w:pPr>
      <w:r>
        <w:t>“</w:t>
      </w:r>
      <w:r>
        <w:rPr>
          <w:b/>
        </w:rPr>
        <w:t>GIRO</w:t>
      </w:r>
      <w:r>
        <w:t xml:space="preserve">” has the meaning specified in Clause </w:t>
      </w:r>
      <w:hyperlink w:anchor="_bookmark3" w:history="1">
        <w:r>
          <w:t>5.3;</w:t>
        </w:r>
      </w:hyperlink>
    </w:p>
    <w:p w14:paraId="44A6FF2C" w14:textId="77777777" w:rsidR="00A2794F" w:rsidRDefault="00A2794F">
      <w:pPr>
        <w:pStyle w:val="BodyText"/>
        <w:spacing w:before="10"/>
        <w:rPr>
          <w:sz w:val="19"/>
        </w:rPr>
      </w:pPr>
    </w:p>
    <w:p w14:paraId="55980DB4" w14:textId="77777777" w:rsidR="00A2794F" w:rsidRDefault="00000000">
      <w:pPr>
        <w:pStyle w:val="BodyText"/>
        <w:spacing w:line="242" w:lineRule="auto"/>
        <w:ind w:left="920" w:right="317"/>
        <w:jc w:val="both"/>
      </w:pPr>
      <w:r>
        <w:t>“</w:t>
      </w:r>
      <w:r>
        <w:rPr>
          <w:b/>
        </w:rPr>
        <w:t>Guarantee</w:t>
      </w:r>
      <w:r>
        <w:t>”</w:t>
      </w:r>
      <w:r>
        <w:rPr>
          <w:spacing w:val="-4"/>
        </w:rPr>
        <w:t xml:space="preserve"> </w:t>
      </w:r>
      <w:r>
        <w:t>shall</w:t>
      </w:r>
      <w:r>
        <w:rPr>
          <w:spacing w:val="-5"/>
        </w:rPr>
        <w:t xml:space="preserve"> </w:t>
      </w:r>
      <w:r>
        <w:t>mean</w:t>
      </w:r>
      <w:r>
        <w:rPr>
          <w:spacing w:val="-6"/>
        </w:rPr>
        <w:t xml:space="preserve"> </w:t>
      </w:r>
      <w:r>
        <w:t>the</w:t>
      </w:r>
      <w:r>
        <w:rPr>
          <w:spacing w:val="-4"/>
        </w:rPr>
        <w:t xml:space="preserve"> </w:t>
      </w:r>
      <w:r>
        <w:t>irrevocable</w:t>
      </w:r>
      <w:r>
        <w:rPr>
          <w:spacing w:val="-4"/>
        </w:rPr>
        <w:t xml:space="preserve"> </w:t>
      </w:r>
      <w:r>
        <w:t>and</w:t>
      </w:r>
      <w:r>
        <w:rPr>
          <w:spacing w:val="-5"/>
        </w:rPr>
        <w:t xml:space="preserve"> </w:t>
      </w:r>
      <w:r>
        <w:t>unconditional</w:t>
      </w:r>
      <w:r>
        <w:rPr>
          <w:spacing w:val="-3"/>
        </w:rPr>
        <w:t xml:space="preserve"> </w:t>
      </w:r>
      <w:r>
        <w:t>guarantee</w:t>
      </w:r>
      <w:r>
        <w:rPr>
          <w:spacing w:val="-2"/>
        </w:rPr>
        <w:t xml:space="preserve"> </w:t>
      </w:r>
      <w:r>
        <w:t>forming</w:t>
      </w:r>
      <w:r>
        <w:rPr>
          <w:spacing w:val="-4"/>
        </w:rPr>
        <w:t xml:space="preserve"> </w:t>
      </w:r>
      <w:r>
        <w:t>part</w:t>
      </w:r>
      <w:r>
        <w:rPr>
          <w:spacing w:val="-5"/>
        </w:rPr>
        <w:t xml:space="preserve"> </w:t>
      </w:r>
      <w:r>
        <w:t>of</w:t>
      </w:r>
      <w:r>
        <w:rPr>
          <w:spacing w:val="-6"/>
        </w:rPr>
        <w:t xml:space="preserve"> </w:t>
      </w:r>
      <w:r>
        <w:t>this</w:t>
      </w:r>
      <w:r>
        <w:rPr>
          <w:spacing w:val="-5"/>
        </w:rPr>
        <w:t xml:space="preserve"> </w:t>
      </w:r>
      <w:r>
        <w:t>Note, issued by the Guarantors guaranteeing the punctual, full and complete performance by the Borrower of any and all of its duties, obligations and indebtedness under this Note in accordance with the terms of this</w:t>
      </w:r>
      <w:r>
        <w:rPr>
          <w:spacing w:val="5"/>
        </w:rPr>
        <w:t xml:space="preserve"> </w:t>
      </w:r>
      <w:proofErr w:type="gramStart"/>
      <w:r>
        <w:t>Note;</w:t>
      </w:r>
      <w:proofErr w:type="gramEnd"/>
    </w:p>
    <w:p w14:paraId="4552A09C" w14:textId="77777777" w:rsidR="00A2794F" w:rsidRDefault="00A2794F">
      <w:pPr>
        <w:pStyle w:val="BodyText"/>
        <w:spacing w:before="2"/>
        <w:rPr>
          <w:sz w:val="19"/>
        </w:rPr>
      </w:pPr>
    </w:p>
    <w:p w14:paraId="0DE861EF" w14:textId="77777777" w:rsidR="00A2794F" w:rsidRDefault="00000000">
      <w:pPr>
        <w:pStyle w:val="BodyText"/>
        <w:spacing w:line="242" w:lineRule="auto"/>
        <w:ind w:left="920" w:right="316"/>
        <w:jc w:val="both"/>
      </w:pPr>
      <w:r>
        <w:t>“</w:t>
      </w:r>
      <w:r>
        <w:rPr>
          <w:b/>
        </w:rPr>
        <w:t>Guarantor</w:t>
      </w:r>
      <w:r>
        <w:t>”</w:t>
      </w:r>
      <w:r>
        <w:rPr>
          <w:spacing w:val="-6"/>
        </w:rPr>
        <w:t xml:space="preserve"> </w:t>
      </w:r>
      <w:r>
        <w:t>shall</w:t>
      </w:r>
      <w:r>
        <w:rPr>
          <w:spacing w:val="-7"/>
        </w:rPr>
        <w:t xml:space="preserve"> </w:t>
      </w:r>
      <w:r>
        <w:t>mean</w:t>
      </w:r>
      <w:r>
        <w:rPr>
          <w:spacing w:val="-7"/>
        </w:rPr>
        <w:t xml:space="preserve"> </w:t>
      </w:r>
      <w:r>
        <w:t>a</w:t>
      </w:r>
      <w:r>
        <w:rPr>
          <w:spacing w:val="-7"/>
        </w:rPr>
        <w:t xml:space="preserve"> </w:t>
      </w:r>
      <w:r>
        <w:t>person</w:t>
      </w:r>
      <w:r>
        <w:rPr>
          <w:spacing w:val="-4"/>
        </w:rPr>
        <w:t xml:space="preserve"> </w:t>
      </w:r>
      <w:r>
        <w:t>who</w:t>
      </w:r>
      <w:r>
        <w:rPr>
          <w:spacing w:val="-7"/>
        </w:rPr>
        <w:t xml:space="preserve"> </w:t>
      </w:r>
      <w:r>
        <w:t>has</w:t>
      </w:r>
      <w:r>
        <w:rPr>
          <w:spacing w:val="-5"/>
        </w:rPr>
        <w:t xml:space="preserve"> </w:t>
      </w:r>
      <w:r>
        <w:t>entered</w:t>
      </w:r>
      <w:r>
        <w:rPr>
          <w:spacing w:val="-7"/>
        </w:rPr>
        <w:t xml:space="preserve"> </w:t>
      </w:r>
      <w:r>
        <w:t>into</w:t>
      </w:r>
      <w:r>
        <w:rPr>
          <w:spacing w:val="-7"/>
        </w:rPr>
        <w:t xml:space="preserve"> </w:t>
      </w:r>
      <w:r>
        <w:t>the</w:t>
      </w:r>
      <w:r>
        <w:rPr>
          <w:spacing w:val="-6"/>
        </w:rPr>
        <w:t xml:space="preserve"> </w:t>
      </w:r>
      <w:r>
        <w:t>Deed</w:t>
      </w:r>
      <w:r>
        <w:rPr>
          <w:spacing w:val="-7"/>
        </w:rPr>
        <w:t xml:space="preserve"> </w:t>
      </w:r>
      <w:r>
        <w:t>of</w:t>
      </w:r>
      <w:r>
        <w:rPr>
          <w:spacing w:val="-7"/>
        </w:rPr>
        <w:t xml:space="preserve"> </w:t>
      </w:r>
      <w:r>
        <w:t>Guarantee</w:t>
      </w:r>
      <w:r>
        <w:rPr>
          <w:spacing w:val="-7"/>
        </w:rPr>
        <w:t xml:space="preserve"> </w:t>
      </w:r>
      <w:r>
        <w:t>under</w:t>
      </w:r>
      <w:r>
        <w:rPr>
          <w:spacing w:val="-3"/>
        </w:rPr>
        <w:t xml:space="preserve"> </w:t>
      </w:r>
      <w:r>
        <w:t>this</w:t>
      </w:r>
      <w:r>
        <w:rPr>
          <w:spacing w:val="-6"/>
        </w:rPr>
        <w:t xml:space="preserve"> </w:t>
      </w:r>
      <w:r>
        <w:t>Note to guarantee to each Lender and CM the punctual, full and complete performance by the Borrower of any and all of its duties, obligations and indebtedness under this Note in accordance with the terms of this</w:t>
      </w:r>
      <w:r>
        <w:rPr>
          <w:spacing w:val="5"/>
        </w:rPr>
        <w:t xml:space="preserve"> </w:t>
      </w:r>
      <w:proofErr w:type="gramStart"/>
      <w:r>
        <w:t>Note;</w:t>
      </w:r>
      <w:proofErr w:type="gramEnd"/>
    </w:p>
    <w:p w14:paraId="2701B876" w14:textId="77777777" w:rsidR="00A2794F" w:rsidRDefault="00A2794F">
      <w:pPr>
        <w:pStyle w:val="BodyText"/>
        <w:spacing w:before="5"/>
        <w:rPr>
          <w:sz w:val="19"/>
        </w:rPr>
      </w:pPr>
    </w:p>
    <w:p w14:paraId="080E47E9" w14:textId="77777777" w:rsidR="00A2794F" w:rsidRDefault="00000000">
      <w:pPr>
        <w:pStyle w:val="BodyText"/>
        <w:spacing w:line="480" w:lineRule="auto"/>
        <w:ind w:left="920" w:right="3607"/>
      </w:pPr>
      <w:r>
        <w:t>“</w:t>
      </w:r>
      <w:r>
        <w:rPr>
          <w:b/>
        </w:rPr>
        <w:t>Instalment</w:t>
      </w:r>
      <w:r>
        <w:t xml:space="preserve">” has the meaning specified in Clause </w:t>
      </w:r>
      <w:hyperlink w:anchor="_bookmark2" w:history="1">
        <w:r>
          <w:t>5.1;</w:t>
        </w:r>
      </w:hyperlink>
      <w:r>
        <w:t xml:space="preserve"> “</w:t>
      </w:r>
      <w:r>
        <w:rPr>
          <w:b/>
        </w:rPr>
        <w:t>Interest</w:t>
      </w:r>
      <w:r>
        <w:t xml:space="preserve">” has the meaning specified in Clause </w:t>
      </w:r>
      <w:hyperlink w:anchor="_bookmark1" w:history="1">
        <w:r>
          <w:t>4.1;</w:t>
        </w:r>
      </w:hyperlink>
      <w:r>
        <w:t xml:space="preserve"> “</w:t>
      </w:r>
      <w:r>
        <w:rPr>
          <w:b/>
        </w:rPr>
        <w:t>Interest Rate</w:t>
      </w:r>
      <w:r>
        <w:t xml:space="preserve">” has the meaning specified in Clause </w:t>
      </w:r>
      <w:hyperlink w:anchor="_bookmark1" w:history="1">
        <w:r>
          <w:t>4.1;</w:t>
        </w:r>
      </w:hyperlink>
    </w:p>
    <w:p w14:paraId="26E95C3C" w14:textId="77777777" w:rsidR="00A2794F" w:rsidRDefault="00000000">
      <w:pPr>
        <w:spacing w:line="477" w:lineRule="auto"/>
        <w:ind w:left="920" w:right="2740"/>
        <w:rPr>
          <w:sz w:val="20"/>
        </w:rPr>
      </w:pPr>
      <w:r>
        <w:rPr>
          <w:sz w:val="20"/>
        </w:rPr>
        <w:t>“</w:t>
      </w:r>
      <w:r>
        <w:rPr>
          <w:b/>
          <w:sz w:val="20"/>
        </w:rPr>
        <w:t>Late Payment Fee</w:t>
      </w:r>
      <w:r>
        <w:rPr>
          <w:sz w:val="20"/>
        </w:rPr>
        <w:t xml:space="preserve">” has the meaning specified in Clause </w:t>
      </w:r>
      <w:hyperlink w:anchor="_bookmark8" w:history="1">
        <w:r>
          <w:rPr>
            <w:sz w:val="20"/>
          </w:rPr>
          <w:t>9.1;</w:t>
        </w:r>
      </w:hyperlink>
      <w:r>
        <w:rPr>
          <w:sz w:val="20"/>
        </w:rPr>
        <w:t xml:space="preserve"> “</w:t>
      </w:r>
      <w:r>
        <w:rPr>
          <w:b/>
          <w:sz w:val="20"/>
        </w:rPr>
        <w:t>Late Payment Interest</w:t>
      </w:r>
      <w:r>
        <w:rPr>
          <w:sz w:val="20"/>
        </w:rPr>
        <w:t xml:space="preserve">” has the meaning specified in Clause </w:t>
      </w:r>
      <w:hyperlink w:anchor="_bookmark9" w:history="1">
        <w:r>
          <w:rPr>
            <w:sz w:val="20"/>
          </w:rPr>
          <w:t>9.2;</w:t>
        </w:r>
      </w:hyperlink>
    </w:p>
    <w:p w14:paraId="6184322D" w14:textId="77777777" w:rsidR="00A2794F" w:rsidRDefault="00A2794F">
      <w:pPr>
        <w:spacing w:line="477" w:lineRule="auto"/>
        <w:rPr>
          <w:sz w:val="20"/>
        </w:rPr>
        <w:sectPr w:rsidR="00A2794F">
          <w:pgSz w:w="11910" w:h="16840"/>
          <w:pgMar w:top="1100" w:right="1120" w:bottom="1160" w:left="1240" w:header="711" w:footer="967" w:gutter="0"/>
          <w:cols w:space="720"/>
        </w:sectPr>
      </w:pPr>
    </w:p>
    <w:p w14:paraId="2785D405" w14:textId="77777777" w:rsidR="00A2794F" w:rsidRDefault="00A2794F">
      <w:pPr>
        <w:pStyle w:val="BodyText"/>
      </w:pPr>
    </w:p>
    <w:p w14:paraId="54239E54" w14:textId="77777777" w:rsidR="00A2794F" w:rsidRDefault="00A2794F">
      <w:pPr>
        <w:pStyle w:val="BodyText"/>
        <w:spacing w:before="3"/>
        <w:rPr>
          <w:sz w:val="19"/>
        </w:rPr>
      </w:pPr>
    </w:p>
    <w:p w14:paraId="757DE689" w14:textId="77777777" w:rsidR="00A2794F" w:rsidRDefault="00000000">
      <w:pPr>
        <w:spacing w:before="93"/>
        <w:ind w:left="920"/>
        <w:rPr>
          <w:sz w:val="20"/>
        </w:rPr>
      </w:pPr>
      <w:r>
        <w:rPr>
          <w:sz w:val="20"/>
        </w:rPr>
        <w:t>“</w:t>
      </w:r>
      <w:r>
        <w:rPr>
          <w:b/>
          <w:sz w:val="20"/>
        </w:rPr>
        <w:t>Material Adverse Effect</w:t>
      </w:r>
      <w:r>
        <w:rPr>
          <w:sz w:val="20"/>
        </w:rPr>
        <w:t>” means a material adverse effect on:</w:t>
      </w:r>
    </w:p>
    <w:p w14:paraId="7A0216CB" w14:textId="77777777" w:rsidR="00A2794F" w:rsidRDefault="00A2794F">
      <w:pPr>
        <w:pStyle w:val="BodyText"/>
        <w:spacing w:before="3"/>
      </w:pPr>
    </w:p>
    <w:p w14:paraId="3D3161DB" w14:textId="77777777" w:rsidR="00A2794F" w:rsidRDefault="00000000">
      <w:pPr>
        <w:pStyle w:val="ListParagraph"/>
        <w:numPr>
          <w:ilvl w:val="2"/>
          <w:numId w:val="10"/>
        </w:numPr>
        <w:tabs>
          <w:tab w:val="left" w:pos="1640"/>
          <w:tab w:val="left" w:pos="1641"/>
        </w:tabs>
        <w:spacing w:before="1"/>
        <w:ind w:right="327"/>
        <w:rPr>
          <w:sz w:val="20"/>
        </w:rPr>
      </w:pPr>
      <w:r>
        <w:rPr>
          <w:sz w:val="20"/>
        </w:rPr>
        <w:t xml:space="preserve">the business, operations assets, condition (financial or otherwise) or prospects of any </w:t>
      </w:r>
      <w:proofErr w:type="gramStart"/>
      <w:r>
        <w:rPr>
          <w:sz w:val="20"/>
        </w:rPr>
        <w:t>Obligor;</w:t>
      </w:r>
      <w:proofErr w:type="gramEnd"/>
    </w:p>
    <w:p w14:paraId="2A83EEFE" w14:textId="77777777" w:rsidR="00A2794F" w:rsidRDefault="00A2794F">
      <w:pPr>
        <w:pStyle w:val="BodyText"/>
        <w:spacing w:before="1"/>
      </w:pPr>
    </w:p>
    <w:p w14:paraId="22745759" w14:textId="77777777" w:rsidR="00A2794F" w:rsidRDefault="00000000">
      <w:pPr>
        <w:pStyle w:val="ListParagraph"/>
        <w:numPr>
          <w:ilvl w:val="2"/>
          <w:numId w:val="10"/>
        </w:numPr>
        <w:tabs>
          <w:tab w:val="left" w:pos="1640"/>
          <w:tab w:val="left" w:pos="1641"/>
        </w:tabs>
        <w:ind w:right="320"/>
        <w:rPr>
          <w:sz w:val="20"/>
        </w:rPr>
      </w:pPr>
      <w:r>
        <w:rPr>
          <w:sz w:val="20"/>
        </w:rPr>
        <w:t>the ability of any Obligor to perform and comply with its payment obligations or other obligations which, in the reasonable opinion of CM are material under this Note;</w:t>
      </w:r>
      <w:r>
        <w:rPr>
          <w:spacing w:val="-3"/>
          <w:sz w:val="20"/>
        </w:rPr>
        <w:t xml:space="preserve"> </w:t>
      </w:r>
      <w:r>
        <w:rPr>
          <w:sz w:val="20"/>
        </w:rPr>
        <w:t>or</w:t>
      </w:r>
    </w:p>
    <w:p w14:paraId="6447B956" w14:textId="77777777" w:rsidR="00A2794F" w:rsidRDefault="00A2794F">
      <w:pPr>
        <w:pStyle w:val="BodyText"/>
        <w:spacing w:before="10"/>
        <w:rPr>
          <w:sz w:val="19"/>
        </w:rPr>
      </w:pPr>
    </w:p>
    <w:p w14:paraId="2E9E0770" w14:textId="77777777" w:rsidR="00A2794F" w:rsidRDefault="00000000">
      <w:pPr>
        <w:pStyle w:val="ListParagraph"/>
        <w:numPr>
          <w:ilvl w:val="2"/>
          <w:numId w:val="10"/>
        </w:numPr>
        <w:tabs>
          <w:tab w:val="left" w:pos="1640"/>
          <w:tab w:val="left" w:pos="1641"/>
        </w:tabs>
        <w:ind w:right="319"/>
        <w:rPr>
          <w:sz w:val="20"/>
        </w:rPr>
      </w:pPr>
      <w:r>
        <w:rPr>
          <w:sz w:val="20"/>
        </w:rPr>
        <w:t>the validity or enforceability or the effectiveness of this Note or the rights or remedies of CM and the Lenders under this</w:t>
      </w:r>
      <w:r>
        <w:rPr>
          <w:spacing w:val="10"/>
          <w:sz w:val="20"/>
        </w:rPr>
        <w:t xml:space="preserve"> </w:t>
      </w:r>
      <w:proofErr w:type="gramStart"/>
      <w:r>
        <w:rPr>
          <w:sz w:val="20"/>
        </w:rPr>
        <w:t>Note;</w:t>
      </w:r>
      <w:proofErr w:type="gramEnd"/>
    </w:p>
    <w:p w14:paraId="7F901C70" w14:textId="77777777" w:rsidR="00A2794F" w:rsidRDefault="00A2794F">
      <w:pPr>
        <w:pStyle w:val="BodyText"/>
        <w:spacing w:before="8"/>
        <w:rPr>
          <w:sz w:val="19"/>
        </w:rPr>
      </w:pPr>
    </w:p>
    <w:p w14:paraId="56A00333" w14:textId="77777777" w:rsidR="00A2794F" w:rsidRDefault="00000000">
      <w:pPr>
        <w:pStyle w:val="BodyText"/>
        <w:ind w:left="920"/>
      </w:pPr>
      <w:r>
        <w:t>“</w:t>
      </w:r>
      <w:r>
        <w:rPr>
          <w:b/>
        </w:rPr>
        <w:t>Maturity Date</w:t>
      </w:r>
      <w:r>
        <w:t>” means the date the Promissory Note is paid in</w:t>
      </w:r>
      <w:r>
        <w:rPr>
          <w:spacing w:val="-17"/>
        </w:rPr>
        <w:t xml:space="preserve"> </w:t>
      </w:r>
      <w:proofErr w:type="gramStart"/>
      <w:r>
        <w:t>full;</w:t>
      </w:r>
      <w:proofErr w:type="gramEnd"/>
    </w:p>
    <w:p w14:paraId="53A7A7F3" w14:textId="77777777" w:rsidR="00A2794F" w:rsidRDefault="00A2794F">
      <w:pPr>
        <w:pStyle w:val="BodyText"/>
        <w:spacing w:before="1"/>
      </w:pPr>
    </w:p>
    <w:p w14:paraId="61E2E8BF" w14:textId="77777777" w:rsidR="00A2794F" w:rsidRDefault="00000000">
      <w:pPr>
        <w:pStyle w:val="BodyText"/>
        <w:spacing w:line="242" w:lineRule="auto"/>
        <w:ind w:left="920" w:right="317"/>
      </w:pPr>
      <w:r>
        <w:t>“</w:t>
      </w:r>
      <w:r>
        <w:rPr>
          <w:b/>
        </w:rPr>
        <w:t>Maturity Period</w:t>
      </w:r>
      <w:r>
        <w:t xml:space="preserve">” means the period of time at the end of which the Promissory Note is paid in </w:t>
      </w:r>
      <w:proofErr w:type="gramStart"/>
      <w:r>
        <w:t>full;</w:t>
      </w:r>
      <w:proofErr w:type="gramEnd"/>
    </w:p>
    <w:p w14:paraId="5907CE90" w14:textId="77777777" w:rsidR="00A2794F" w:rsidRDefault="00A2794F">
      <w:pPr>
        <w:pStyle w:val="BodyText"/>
        <w:spacing w:before="6"/>
        <w:rPr>
          <w:sz w:val="19"/>
        </w:rPr>
      </w:pPr>
    </w:p>
    <w:p w14:paraId="1B8C48BA" w14:textId="77777777" w:rsidR="00A2794F" w:rsidRDefault="00000000">
      <w:pPr>
        <w:pStyle w:val="BodyText"/>
        <w:ind w:left="920"/>
      </w:pPr>
      <w:r>
        <w:t>“</w:t>
      </w:r>
      <w:r>
        <w:rPr>
          <w:b/>
        </w:rPr>
        <w:t>New Lender</w:t>
      </w:r>
      <w:r>
        <w:t xml:space="preserve">” has the meaning specified in Clause </w:t>
      </w:r>
      <w:hyperlink w:anchor="_bookmark18" w:history="1">
        <w:r>
          <w:t>29.1;</w:t>
        </w:r>
      </w:hyperlink>
    </w:p>
    <w:p w14:paraId="6FCEB5F3" w14:textId="77777777" w:rsidR="00A2794F" w:rsidRDefault="00A2794F">
      <w:pPr>
        <w:pStyle w:val="BodyText"/>
        <w:spacing w:before="1"/>
      </w:pPr>
    </w:p>
    <w:p w14:paraId="682715D3" w14:textId="77777777" w:rsidR="00A2794F" w:rsidRDefault="00000000">
      <w:pPr>
        <w:pStyle w:val="BodyText"/>
        <w:spacing w:line="477" w:lineRule="auto"/>
        <w:ind w:left="920" w:right="1473"/>
      </w:pPr>
      <w:r>
        <w:t>“</w:t>
      </w:r>
      <w:r>
        <w:rPr>
          <w:b/>
        </w:rPr>
        <w:t>Obligor</w:t>
      </w:r>
      <w:r>
        <w:t>” means the Borrower and/or the Guarantor, as the context may require; “</w:t>
      </w:r>
      <w:r>
        <w:rPr>
          <w:b/>
        </w:rPr>
        <w:t>Officer</w:t>
      </w:r>
      <w:r>
        <w:t xml:space="preserve">” in relation to CM means any director, officer, or employee of </w:t>
      </w:r>
      <w:proofErr w:type="gramStart"/>
      <w:r>
        <w:t>CM;</w:t>
      </w:r>
      <w:proofErr w:type="gramEnd"/>
    </w:p>
    <w:p w14:paraId="3E7D24E2" w14:textId="77777777" w:rsidR="00A2794F" w:rsidRDefault="00000000">
      <w:pPr>
        <w:pStyle w:val="BodyText"/>
        <w:spacing w:before="4" w:line="244" w:lineRule="auto"/>
        <w:ind w:left="920"/>
      </w:pPr>
      <w:r>
        <w:rPr>
          <w:b/>
        </w:rPr>
        <w:t xml:space="preserve">“Platform” </w:t>
      </w:r>
      <w:r>
        <w:t xml:space="preserve">refers to the Capital Match Lending Platform found on </w:t>
      </w:r>
      <w:hyperlink r:id="rId11">
        <w:r>
          <w:rPr>
            <w:color w:val="0000FF"/>
            <w:u w:val="single" w:color="0000FF"/>
          </w:rPr>
          <w:t>https://lending.capital-</w:t>
        </w:r>
      </w:hyperlink>
      <w:r>
        <w:rPr>
          <w:color w:val="0000FF"/>
        </w:rPr>
        <w:t xml:space="preserve"> </w:t>
      </w:r>
      <w:hyperlink r:id="rId12">
        <w:r>
          <w:rPr>
            <w:color w:val="0000FF"/>
            <w:u w:val="single" w:color="0000FF"/>
          </w:rPr>
          <w:t>match.com</w:t>
        </w:r>
        <w:r>
          <w:t>.</w:t>
        </w:r>
      </w:hyperlink>
    </w:p>
    <w:p w14:paraId="61FCB4C9" w14:textId="77777777" w:rsidR="00A2794F" w:rsidRDefault="00A2794F">
      <w:pPr>
        <w:pStyle w:val="BodyText"/>
        <w:rPr>
          <w:sz w:val="11"/>
        </w:rPr>
      </w:pPr>
    </w:p>
    <w:p w14:paraId="36B0762F" w14:textId="77777777" w:rsidR="00A2794F" w:rsidRDefault="00000000">
      <w:pPr>
        <w:pStyle w:val="BodyText"/>
        <w:spacing w:before="93" w:line="242" w:lineRule="auto"/>
        <w:ind w:left="920" w:right="318"/>
        <w:jc w:val="both"/>
      </w:pPr>
      <w:r>
        <w:t>“</w:t>
      </w:r>
      <w:r>
        <w:rPr>
          <w:b/>
        </w:rPr>
        <w:t>Principal</w:t>
      </w:r>
      <w:r>
        <w:t xml:space="preserve">” means as of the date this Promissory Note is issued, the amount lent to the Borrower by the individual Lender under this Note, which the Borrower has agreed to repay, and is referred to on the Platform as the amount the individual Lender has committed to </w:t>
      </w:r>
      <w:proofErr w:type="gramStart"/>
      <w:r>
        <w:t>fund;</w:t>
      </w:r>
      <w:proofErr w:type="gramEnd"/>
    </w:p>
    <w:p w14:paraId="2AB2C9E2" w14:textId="77777777" w:rsidR="00A2794F" w:rsidRDefault="00A2794F">
      <w:pPr>
        <w:pStyle w:val="BodyText"/>
        <w:spacing w:before="6"/>
        <w:rPr>
          <w:sz w:val="19"/>
        </w:rPr>
      </w:pPr>
    </w:p>
    <w:p w14:paraId="27F7B0A7" w14:textId="77777777" w:rsidR="00A2794F" w:rsidRDefault="00000000">
      <w:pPr>
        <w:pStyle w:val="BodyText"/>
        <w:spacing w:line="480" w:lineRule="auto"/>
        <w:ind w:left="920" w:right="3151"/>
      </w:pPr>
      <w:r>
        <w:t>“</w:t>
      </w:r>
      <w:r>
        <w:rPr>
          <w:b/>
        </w:rPr>
        <w:t>Processing Fee</w:t>
      </w:r>
      <w:r>
        <w:t xml:space="preserve">” has the meaning specified in Clause </w:t>
      </w:r>
      <w:hyperlink w:anchor="_bookmark6" w:history="1">
        <w:r>
          <w:t>7.1;</w:t>
        </w:r>
      </w:hyperlink>
      <w:r>
        <w:t xml:space="preserve"> “</w:t>
      </w:r>
      <w:r>
        <w:rPr>
          <w:b/>
        </w:rPr>
        <w:t>Repayment Date</w:t>
      </w:r>
      <w:r>
        <w:t xml:space="preserve">” has the meaning specified in Clause </w:t>
      </w:r>
      <w:hyperlink w:anchor="_bookmark2" w:history="1">
        <w:r>
          <w:t>5.1;</w:t>
        </w:r>
      </w:hyperlink>
      <w:r>
        <w:t xml:space="preserve"> “</w:t>
      </w:r>
      <w:r>
        <w:rPr>
          <w:b/>
        </w:rPr>
        <w:t>Tenor</w:t>
      </w:r>
      <w:r>
        <w:t xml:space="preserve">” has the meaning specified in Schedule 1 of this </w:t>
      </w:r>
      <w:proofErr w:type="gramStart"/>
      <w:r>
        <w:t>Note;</w:t>
      </w:r>
      <w:proofErr w:type="gramEnd"/>
    </w:p>
    <w:p w14:paraId="6440D06E" w14:textId="77777777" w:rsidR="00A2794F" w:rsidRDefault="00000000">
      <w:pPr>
        <w:pStyle w:val="BodyText"/>
        <w:spacing w:before="1" w:line="244" w:lineRule="auto"/>
        <w:ind w:left="920" w:right="239"/>
      </w:pPr>
      <w:r>
        <w:t>“</w:t>
      </w:r>
      <w:r>
        <w:rPr>
          <w:b/>
        </w:rPr>
        <w:t>Transfer Certificate</w:t>
      </w:r>
      <w:r>
        <w:t>” means a certificate substantially in the form set out in Schedule 5 (Form of Transfer Certificate) or any other form agreed between CM and the Borrower.</w:t>
      </w:r>
    </w:p>
    <w:p w14:paraId="2588FD08" w14:textId="77777777" w:rsidR="00A2794F" w:rsidRDefault="00A2794F">
      <w:pPr>
        <w:pStyle w:val="BodyText"/>
        <w:spacing w:before="1"/>
        <w:rPr>
          <w:sz w:val="19"/>
        </w:rPr>
      </w:pPr>
    </w:p>
    <w:p w14:paraId="135FD30E" w14:textId="77777777" w:rsidR="00A2794F" w:rsidRDefault="00000000">
      <w:pPr>
        <w:ind w:left="920"/>
        <w:rPr>
          <w:sz w:val="20"/>
        </w:rPr>
      </w:pPr>
      <w:r>
        <w:rPr>
          <w:sz w:val="20"/>
        </w:rPr>
        <w:t>“</w:t>
      </w:r>
      <w:r>
        <w:rPr>
          <w:b/>
          <w:sz w:val="20"/>
        </w:rPr>
        <w:t>Transfer Date</w:t>
      </w:r>
      <w:r>
        <w:rPr>
          <w:sz w:val="20"/>
        </w:rPr>
        <w:t>” means in relation to a transfer, the later of:</w:t>
      </w:r>
    </w:p>
    <w:p w14:paraId="5E308DEF" w14:textId="77777777" w:rsidR="00A2794F" w:rsidRDefault="00A2794F">
      <w:pPr>
        <w:pStyle w:val="BodyText"/>
        <w:spacing w:before="6"/>
      </w:pPr>
    </w:p>
    <w:p w14:paraId="07C1FF77" w14:textId="77777777" w:rsidR="00A2794F" w:rsidRDefault="00000000">
      <w:pPr>
        <w:pStyle w:val="ListParagraph"/>
        <w:numPr>
          <w:ilvl w:val="0"/>
          <w:numId w:val="9"/>
        </w:numPr>
        <w:tabs>
          <w:tab w:val="left" w:pos="1281"/>
        </w:tabs>
        <w:ind w:hanging="361"/>
        <w:rPr>
          <w:sz w:val="20"/>
        </w:rPr>
      </w:pPr>
      <w:r>
        <w:rPr>
          <w:sz w:val="20"/>
        </w:rPr>
        <w:t>The proposed Transfer Date specified in the Transfer Certificate; and</w:t>
      </w:r>
    </w:p>
    <w:p w14:paraId="38723273" w14:textId="77777777" w:rsidR="00A2794F" w:rsidRDefault="00A2794F">
      <w:pPr>
        <w:pStyle w:val="BodyText"/>
        <w:spacing w:before="10"/>
        <w:rPr>
          <w:sz w:val="19"/>
        </w:rPr>
      </w:pPr>
    </w:p>
    <w:p w14:paraId="100644CA" w14:textId="77777777" w:rsidR="00A2794F" w:rsidRDefault="00000000">
      <w:pPr>
        <w:pStyle w:val="ListParagraph"/>
        <w:numPr>
          <w:ilvl w:val="0"/>
          <w:numId w:val="9"/>
        </w:numPr>
        <w:tabs>
          <w:tab w:val="left" w:pos="1281"/>
        </w:tabs>
        <w:ind w:hanging="361"/>
        <w:rPr>
          <w:sz w:val="20"/>
        </w:rPr>
      </w:pPr>
      <w:r>
        <w:rPr>
          <w:sz w:val="20"/>
        </w:rPr>
        <w:t>The date on which CM executes the Transfer</w:t>
      </w:r>
      <w:r>
        <w:rPr>
          <w:spacing w:val="7"/>
          <w:sz w:val="20"/>
        </w:rPr>
        <w:t xml:space="preserve"> </w:t>
      </w:r>
      <w:proofErr w:type="gramStart"/>
      <w:r>
        <w:rPr>
          <w:sz w:val="20"/>
        </w:rPr>
        <w:t>Certificate;</w:t>
      </w:r>
      <w:proofErr w:type="gramEnd"/>
    </w:p>
    <w:p w14:paraId="5B89B925" w14:textId="77777777" w:rsidR="00A2794F" w:rsidRDefault="00A2794F">
      <w:pPr>
        <w:pStyle w:val="BodyText"/>
        <w:spacing w:before="7"/>
        <w:rPr>
          <w:sz w:val="19"/>
        </w:rPr>
      </w:pPr>
    </w:p>
    <w:p w14:paraId="4D90B062" w14:textId="77777777" w:rsidR="00A2794F" w:rsidRDefault="00000000">
      <w:pPr>
        <w:spacing w:line="480" w:lineRule="auto"/>
        <w:ind w:left="920" w:right="1573"/>
        <w:rPr>
          <w:sz w:val="20"/>
        </w:rPr>
      </w:pPr>
      <w:r>
        <w:rPr>
          <w:sz w:val="20"/>
        </w:rPr>
        <w:t>“</w:t>
      </w:r>
      <w:r>
        <w:rPr>
          <w:b/>
          <w:sz w:val="20"/>
        </w:rPr>
        <w:t>Transfer Processing Charge</w:t>
      </w:r>
      <w:r>
        <w:rPr>
          <w:sz w:val="20"/>
        </w:rPr>
        <w:t xml:space="preserve">” has the meaning specified in Clause </w:t>
      </w:r>
      <w:hyperlink w:anchor="_bookmark19" w:history="1">
        <w:r>
          <w:rPr>
            <w:sz w:val="20"/>
          </w:rPr>
          <w:t>29.3;</w:t>
        </w:r>
      </w:hyperlink>
      <w:r>
        <w:rPr>
          <w:sz w:val="20"/>
        </w:rPr>
        <w:t xml:space="preserve"> “</w:t>
      </w:r>
      <w:r>
        <w:rPr>
          <w:b/>
          <w:sz w:val="20"/>
        </w:rPr>
        <w:t xml:space="preserve">SGD” </w:t>
      </w:r>
      <w:r>
        <w:rPr>
          <w:sz w:val="20"/>
        </w:rPr>
        <w:t>or “</w:t>
      </w:r>
      <w:r>
        <w:rPr>
          <w:b/>
          <w:sz w:val="20"/>
        </w:rPr>
        <w:t>S$</w:t>
      </w:r>
      <w:r>
        <w:rPr>
          <w:sz w:val="20"/>
        </w:rPr>
        <w:t>” shall mean the lawful currency of the Republic of Singapore; and</w:t>
      </w:r>
    </w:p>
    <w:p w14:paraId="42CB87AD" w14:textId="77777777" w:rsidR="00A2794F" w:rsidRDefault="00000000">
      <w:pPr>
        <w:pStyle w:val="BodyText"/>
        <w:spacing w:line="247" w:lineRule="auto"/>
        <w:ind w:left="920" w:right="256"/>
      </w:pPr>
      <w:r>
        <w:t>“</w:t>
      </w:r>
      <w:r>
        <w:rPr>
          <w:b/>
        </w:rPr>
        <w:t>Unique ID</w:t>
      </w:r>
      <w:r>
        <w:t xml:space="preserve">” means an 8-character unique identifier that each Lender is assigned upon registration with Capital Match Platform Pte. Ltd. through </w:t>
      </w:r>
      <w:hyperlink r:id="rId13">
        <w:r>
          <w:rPr>
            <w:color w:val="0000FF"/>
            <w:u w:val="single" w:color="0000FF"/>
          </w:rPr>
          <w:t>https://lending.capital-match.com</w:t>
        </w:r>
        <w:r>
          <w:t>.</w:t>
        </w:r>
      </w:hyperlink>
    </w:p>
    <w:p w14:paraId="1520DD27" w14:textId="77777777" w:rsidR="00A2794F" w:rsidRDefault="00A2794F">
      <w:pPr>
        <w:pStyle w:val="BodyText"/>
        <w:spacing w:before="3"/>
        <w:rPr>
          <w:sz w:val="11"/>
        </w:rPr>
      </w:pPr>
    </w:p>
    <w:p w14:paraId="28D0EAD3" w14:textId="77777777" w:rsidR="00A2794F" w:rsidRDefault="00000000">
      <w:pPr>
        <w:pStyle w:val="ListParagraph"/>
        <w:numPr>
          <w:ilvl w:val="1"/>
          <w:numId w:val="10"/>
        </w:numPr>
        <w:tabs>
          <w:tab w:val="left" w:pos="920"/>
          <w:tab w:val="left" w:pos="921"/>
        </w:tabs>
        <w:spacing w:before="93"/>
        <w:ind w:hanging="721"/>
        <w:rPr>
          <w:sz w:val="20"/>
        </w:rPr>
      </w:pPr>
      <w:r>
        <w:rPr>
          <w:sz w:val="20"/>
        </w:rPr>
        <w:t>Unless a contrary indication appears, any reference in this Note</w:t>
      </w:r>
      <w:r>
        <w:rPr>
          <w:spacing w:val="3"/>
          <w:sz w:val="20"/>
        </w:rPr>
        <w:t xml:space="preserve"> </w:t>
      </w:r>
      <w:r>
        <w:rPr>
          <w:sz w:val="20"/>
        </w:rPr>
        <w:t>to:</w:t>
      </w:r>
    </w:p>
    <w:p w14:paraId="71CD6954" w14:textId="77777777" w:rsidR="00A2794F" w:rsidRDefault="00A2794F">
      <w:pPr>
        <w:pStyle w:val="BodyText"/>
        <w:spacing w:before="7"/>
        <w:rPr>
          <w:sz w:val="19"/>
        </w:rPr>
      </w:pPr>
    </w:p>
    <w:p w14:paraId="704EC30F" w14:textId="77777777" w:rsidR="00A2794F" w:rsidRDefault="00000000">
      <w:pPr>
        <w:pStyle w:val="ListParagraph"/>
        <w:numPr>
          <w:ilvl w:val="2"/>
          <w:numId w:val="10"/>
        </w:numPr>
        <w:tabs>
          <w:tab w:val="left" w:pos="1581"/>
        </w:tabs>
        <w:spacing w:line="242" w:lineRule="auto"/>
        <w:ind w:left="1580" w:right="319" w:hanging="660"/>
        <w:jc w:val="both"/>
        <w:rPr>
          <w:sz w:val="20"/>
        </w:rPr>
      </w:pPr>
      <w:r>
        <w:rPr>
          <w:sz w:val="20"/>
        </w:rPr>
        <w:t>the “</w:t>
      </w:r>
      <w:r>
        <w:rPr>
          <w:b/>
          <w:sz w:val="20"/>
        </w:rPr>
        <w:t>Borrower</w:t>
      </w:r>
      <w:r>
        <w:rPr>
          <w:sz w:val="20"/>
        </w:rPr>
        <w:t>”, the “</w:t>
      </w:r>
      <w:r>
        <w:rPr>
          <w:b/>
          <w:sz w:val="20"/>
        </w:rPr>
        <w:t>Lender</w:t>
      </w:r>
      <w:r>
        <w:rPr>
          <w:sz w:val="20"/>
        </w:rPr>
        <w:t>”, an “</w:t>
      </w:r>
      <w:r>
        <w:rPr>
          <w:b/>
          <w:sz w:val="20"/>
        </w:rPr>
        <w:t>Obligor</w:t>
      </w:r>
      <w:r>
        <w:rPr>
          <w:sz w:val="20"/>
        </w:rPr>
        <w:t>”, the “</w:t>
      </w:r>
      <w:r>
        <w:rPr>
          <w:b/>
          <w:sz w:val="20"/>
        </w:rPr>
        <w:t>Guarantor</w:t>
      </w:r>
      <w:r>
        <w:rPr>
          <w:sz w:val="20"/>
        </w:rPr>
        <w:t>”, the “</w:t>
      </w:r>
      <w:r>
        <w:rPr>
          <w:b/>
          <w:sz w:val="20"/>
        </w:rPr>
        <w:t>Agent</w:t>
      </w:r>
      <w:r>
        <w:rPr>
          <w:sz w:val="20"/>
        </w:rPr>
        <w:t>”, any “</w:t>
      </w:r>
      <w:r>
        <w:rPr>
          <w:b/>
          <w:sz w:val="20"/>
        </w:rPr>
        <w:t>Party</w:t>
      </w:r>
      <w:r>
        <w:rPr>
          <w:sz w:val="20"/>
        </w:rPr>
        <w:t>” or</w:t>
      </w:r>
      <w:r>
        <w:rPr>
          <w:spacing w:val="-3"/>
          <w:sz w:val="20"/>
        </w:rPr>
        <w:t xml:space="preserve"> </w:t>
      </w:r>
      <w:r>
        <w:rPr>
          <w:sz w:val="20"/>
        </w:rPr>
        <w:t>any</w:t>
      </w:r>
      <w:r>
        <w:rPr>
          <w:spacing w:val="-4"/>
          <w:sz w:val="20"/>
        </w:rPr>
        <w:t xml:space="preserve"> </w:t>
      </w:r>
      <w:r>
        <w:rPr>
          <w:sz w:val="20"/>
        </w:rPr>
        <w:t>other</w:t>
      </w:r>
      <w:r>
        <w:rPr>
          <w:spacing w:val="-4"/>
          <w:sz w:val="20"/>
        </w:rPr>
        <w:t xml:space="preserve"> </w:t>
      </w:r>
      <w:r>
        <w:rPr>
          <w:sz w:val="20"/>
        </w:rPr>
        <w:t>person</w:t>
      </w:r>
      <w:r>
        <w:rPr>
          <w:spacing w:val="-6"/>
          <w:sz w:val="20"/>
        </w:rPr>
        <w:t xml:space="preserve"> </w:t>
      </w:r>
      <w:r>
        <w:rPr>
          <w:sz w:val="20"/>
        </w:rPr>
        <w:t>shall</w:t>
      </w:r>
      <w:r>
        <w:rPr>
          <w:spacing w:val="-4"/>
          <w:sz w:val="20"/>
        </w:rPr>
        <w:t xml:space="preserve"> </w:t>
      </w:r>
      <w:r>
        <w:rPr>
          <w:sz w:val="20"/>
        </w:rPr>
        <w:t>be</w:t>
      </w:r>
      <w:r>
        <w:rPr>
          <w:spacing w:val="-3"/>
          <w:sz w:val="20"/>
        </w:rPr>
        <w:t xml:space="preserve"> </w:t>
      </w:r>
      <w:r>
        <w:rPr>
          <w:sz w:val="20"/>
        </w:rPr>
        <w:t>construed</w:t>
      </w:r>
      <w:r>
        <w:rPr>
          <w:spacing w:val="-3"/>
          <w:sz w:val="20"/>
        </w:rPr>
        <w:t xml:space="preserve"> </w:t>
      </w:r>
      <w:r>
        <w:rPr>
          <w:sz w:val="20"/>
        </w:rPr>
        <w:t>so</w:t>
      </w:r>
      <w:r>
        <w:rPr>
          <w:spacing w:val="-5"/>
          <w:sz w:val="20"/>
        </w:rPr>
        <w:t xml:space="preserve"> </w:t>
      </w:r>
      <w:r>
        <w:rPr>
          <w:sz w:val="20"/>
        </w:rPr>
        <w:t>as</w:t>
      </w:r>
      <w:r>
        <w:rPr>
          <w:spacing w:val="-7"/>
          <w:sz w:val="20"/>
        </w:rPr>
        <w:t xml:space="preserve"> </w:t>
      </w:r>
      <w:r>
        <w:rPr>
          <w:sz w:val="20"/>
        </w:rPr>
        <w:t>to</w:t>
      </w:r>
      <w:r>
        <w:rPr>
          <w:spacing w:val="-5"/>
          <w:sz w:val="20"/>
        </w:rPr>
        <w:t xml:space="preserve"> </w:t>
      </w:r>
      <w:r>
        <w:rPr>
          <w:sz w:val="20"/>
        </w:rPr>
        <w:t>include</w:t>
      </w:r>
      <w:r>
        <w:rPr>
          <w:spacing w:val="-3"/>
          <w:sz w:val="20"/>
        </w:rPr>
        <w:t xml:space="preserve"> </w:t>
      </w:r>
      <w:r>
        <w:rPr>
          <w:sz w:val="20"/>
        </w:rPr>
        <w:t>its</w:t>
      </w:r>
      <w:r>
        <w:rPr>
          <w:spacing w:val="-5"/>
          <w:sz w:val="20"/>
        </w:rPr>
        <w:t xml:space="preserve"> </w:t>
      </w:r>
      <w:r>
        <w:rPr>
          <w:sz w:val="20"/>
        </w:rPr>
        <w:t>successors</w:t>
      </w:r>
      <w:r>
        <w:rPr>
          <w:spacing w:val="-3"/>
          <w:sz w:val="20"/>
        </w:rPr>
        <w:t xml:space="preserve"> </w:t>
      </w:r>
      <w:r>
        <w:rPr>
          <w:sz w:val="20"/>
        </w:rPr>
        <w:t>in</w:t>
      </w:r>
      <w:r>
        <w:rPr>
          <w:spacing w:val="-8"/>
          <w:sz w:val="20"/>
        </w:rPr>
        <w:t xml:space="preserve"> </w:t>
      </w:r>
      <w:r>
        <w:rPr>
          <w:sz w:val="20"/>
        </w:rPr>
        <w:t>title,</w:t>
      </w:r>
      <w:r>
        <w:rPr>
          <w:spacing w:val="-3"/>
          <w:sz w:val="20"/>
        </w:rPr>
        <w:t xml:space="preserve"> </w:t>
      </w:r>
      <w:r>
        <w:rPr>
          <w:sz w:val="20"/>
        </w:rPr>
        <w:t xml:space="preserve">permitted assigns and permitted </w:t>
      </w:r>
      <w:proofErr w:type="gramStart"/>
      <w:r>
        <w:rPr>
          <w:sz w:val="20"/>
        </w:rPr>
        <w:t>transferees;</w:t>
      </w:r>
      <w:proofErr w:type="gramEnd"/>
    </w:p>
    <w:p w14:paraId="189E06EB" w14:textId="77777777" w:rsidR="00A2794F" w:rsidRDefault="00A2794F">
      <w:pPr>
        <w:pStyle w:val="BodyText"/>
        <w:spacing w:before="4"/>
        <w:rPr>
          <w:sz w:val="19"/>
        </w:rPr>
      </w:pPr>
    </w:p>
    <w:p w14:paraId="017C3194" w14:textId="77777777" w:rsidR="00A2794F" w:rsidRDefault="00000000">
      <w:pPr>
        <w:pStyle w:val="ListParagraph"/>
        <w:numPr>
          <w:ilvl w:val="2"/>
          <w:numId w:val="10"/>
        </w:numPr>
        <w:tabs>
          <w:tab w:val="left" w:pos="1581"/>
        </w:tabs>
        <w:ind w:left="1580" w:right="314" w:hanging="660"/>
        <w:jc w:val="both"/>
        <w:rPr>
          <w:sz w:val="20"/>
        </w:rPr>
      </w:pPr>
      <w:r>
        <w:rPr>
          <w:sz w:val="20"/>
        </w:rPr>
        <w:t>an “</w:t>
      </w:r>
      <w:r>
        <w:rPr>
          <w:b/>
          <w:sz w:val="20"/>
        </w:rPr>
        <w:t>amendment</w:t>
      </w:r>
      <w:r>
        <w:rPr>
          <w:sz w:val="20"/>
        </w:rPr>
        <w:t>” includes a supplement, novation, restatement or re-enactment and “</w:t>
      </w:r>
      <w:r>
        <w:rPr>
          <w:b/>
          <w:sz w:val="20"/>
        </w:rPr>
        <w:t>amend</w:t>
      </w:r>
      <w:r>
        <w:rPr>
          <w:sz w:val="20"/>
        </w:rPr>
        <w:t>” and “</w:t>
      </w:r>
      <w:r>
        <w:rPr>
          <w:b/>
          <w:sz w:val="20"/>
        </w:rPr>
        <w:t>amended</w:t>
      </w:r>
      <w:r>
        <w:rPr>
          <w:sz w:val="20"/>
        </w:rPr>
        <w:t>” will be construed</w:t>
      </w:r>
      <w:r>
        <w:rPr>
          <w:spacing w:val="2"/>
          <w:sz w:val="20"/>
        </w:rPr>
        <w:t xml:space="preserve"> </w:t>
      </w:r>
      <w:proofErr w:type="gramStart"/>
      <w:r>
        <w:rPr>
          <w:sz w:val="20"/>
        </w:rPr>
        <w:t>accordingly;</w:t>
      </w:r>
      <w:proofErr w:type="gramEnd"/>
    </w:p>
    <w:p w14:paraId="1486A3D4" w14:textId="77777777" w:rsidR="00A2794F" w:rsidRDefault="00A2794F">
      <w:pPr>
        <w:jc w:val="both"/>
        <w:rPr>
          <w:sz w:val="20"/>
        </w:rPr>
        <w:sectPr w:rsidR="00A2794F">
          <w:pgSz w:w="11910" w:h="16840"/>
          <w:pgMar w:top="1100" w:right="1120" w:bottom="1160" w:left="1240" w:header="711" w:footer="967" w:gutter="0"/>
          <w:cols w:space="720"/>
        </w:sectPr>
      </w:pPr>
    </w:p>
    <w:p w14:paraId="0C47C42D" w14:textId="77777777" w:rsidR="00A2794F" w:rsidRDefault="00A2794F">
      <w:pPr>
        <w:pStyle w:val="BodyText"/>
      </w:pPr>
    </w:p>
    <w:p w14:paraId="383DAE41" w14:textId="77777777" w:rsidR="00A2794F" w:rsidRDefault="00A2794F">
      <w:pPr>
        <w:pStyle w:val="BodyText"/>
        <w:spacing w:before="3"/>
        <w:rPr>
          <w:sz w:val="19"/>
        </w:rPr>
      </w:pPr>
    </w:p>
    <w:p w14:paraId="3152C2C7" w14:textId="77777777" w:rsidR="00A2794F" w:rsidRDefault="00000000">
      <w:pPr>
        <w:pStyle w:val="ListParagraph"/>
        <w:numPr>
          <w:ilvl w:val="2"/>
          <w:numId w:val="10"/>
        </w:numPr>
        <w:tabs>
          <w:tab w:val="left" w:pos="1581"/>
        </w:tabs>
        <w:spacing w:before="93" w:line="244" w:lineRule="auto"/>
        <w:ind w:left="1580" w:right="320" w:hanging="660"/>
        <w:jc w:val="both"/>
        <w:rPr>
          <w:sz w:val="20"/>
        </w:rPr>
      </w:pPr>
      <w:r>
        <w:rPr>
          <w:sz w:val="20"/>
        </w:rPr>
        <w:t>“</w:t>
      </w:r>
      <w:r>
        <w:rPr>
          <w:b/>
          <w:sz w:val="20"/>
        </w:rPr>
        <w:t>assets</w:t>
      </w:r>
      <w:r>
        <w:rPr>
          <w:sz w:val="20"/>
        </w:rPr>
        <w:t xml:space="preserve">” includes present and future properties, revenues and rights of every </w:t>
      </w:r>
      <w:proofErr w:type="gramStart"/>
      <w:r>
        <w:rPr>
          <w:sz w:val="20"/>
        </w:rPr>
        <w:t>description;</w:t>
      </w:r>
      <w:proofErr w:type="gramEnd"/>
    </w:p>
    <w:p w14:paraId="4F070F47" w14:textId="77777777" w:rsidR="00A2794F" w:rsidRDefault="00A2794F">
      <w:pPr>
        <w:pStyle w:val="BodyText"/>
        <w:spacing w:before="1"/>
        <w:rPr>
          <w:sz w:val="19"/>
        </w:rPr>
      </w:pPr>
    </w:p>
    <w:p w14:paraId="5CE1FF77" w14:textId="77777777" w:rsidR="00A2794F" w:rsidRDefault="00000000">
      <w:pPr>
        <w:pStyle w:val="ListParagraph"/>
        <w:numPr>
          <w:ilvl w:val="2"/>
          <w:numId w:val="10"/>
        </w:numPr>
        <w:tabs>
          <w:tab w:val="left" w:pos="1580"/>
          <w:tab w:val="left" w:pos="1581"/>
        </w:tabs>
        <w:ind w:left="1580" w:hanging="661"/>
        <w:rPr>
          <w:sz w:val="20"/>
        </w:rPr>
      </w:pPr>
      <w:r>
        <w:rPr>
          <w:sz w:val="20"/>
        </w:rPr>
        <w:t>a “</w:t>
      </w:r>
      <w:r>
        <w:rPr>
          <w:b/>
          <w:sz w:val="20"/>
        </w:rPr>
        <w:t>Clause</w:t>
      </w:r>
      <w:r>
        <w:rPr>
          <w:sz w:val="20"/>
        </w:rPr>
        <w:t>” or a “</w:t>
      </w:r>
      <w:r>
        <w:rPr>
          <w:b/>
          <w:sz w:val="20"/>
        </w:rPr>
        <w:t>Schedule</w:t>
      </w:r>
      <w:r>
        <w:rPr>
          <w:sz w:val="20"/>
        </w:rPr>
        <w:t>” is a reference to a clause of, or a schedule to, this</w:t>
      </w:r>
      <w:r>
        <w:rPr>
          <w:spacing w:val="-8"/>
          <w:sz w:val="20"/>
        </w:rPr>
        <w:t xml:space="preserve"> </w:t>
      </w:r>
      <w:proofErr w:type="gramStart"/>
      <w:r>
        <w:rPr>
          <w:sz w:val="20"/>
        </w:rPr>
        <w:t>Note;</w:t>
      </w:r>
      <w:proofErr w:type="gramEnd"/>
    </w:p>
    <w:p w14:paraId="65126EEA" w14:textId="77777777" w:rsidR="00A2794F" w:rsidRDefault="00A2794F">
      <w:pPr>
        <w:pStyle w:val="BodyText"/>
        <w:spacing w:before="1"/>
      </w:pPr>
    </w:p>
    <w:p w14:paraId="0F35FC6C" w14:textId="77777777" w:rsidR="00A2794F" w:rsidRDefault="00000000">
      <w:pPr>
        <w:pStyle w:val="ListParagraph"/>
        <w:numPr>
          <w:ilvl w:val="2"/>
          <w:numId w:val="10"/>
        </w:numPr>
        <w:tabs>
          <w:tab w:val="left" w:pos="1581"/>
        </w:tabs>
        <w:spacing w:line="244" w:lineRule="auto"/>
        <w:ind w:left="1580" w:right="325" w:hanging="660"/>
        <w:jc w:val="both"/>
        <w:rPr>
          <w:sz w:val="20"/>
        </w:rPr>
      </w:pPr>
      <w:r>
        <w:rPr>
          <w:sz w:val="20"/>
        </w:rPr>
        <w:t>a “</w:t>
      </w:r>
      <w:r>
        <w:rPr>
          <w:b/>
          <w:sz w:val="20"/>
        </w:rPr>
        <w:t>currency</w:t>
      </w:r>
      <w:r>
        <w:rPr>
          <w:sz w:val="20"/>
        </w:rPr>
        <w:t xml:space="preserve">” is a reference to the lawful currency for the time being of the relevant </w:t>
      </w:r>
      <w:proofErr w:type="gramStart"/>
      <w:r>
        <w:rPr>
          <w:sz w:val="20"/>
        </w:rPr>
        <w:t>country;</w:t>
      </w:r>
      <w:proofErr w:type="gramEnd"/>
    </w:p>
    <w:p w14:paraId="252186EA" w14:textId="77777777" w:rsidR="00A2794F" w:rsidRDefault="00A2794F">
      <w:pPr>
        <w:pStyle w:val="BodyText"/>
        <w:spacing w:before="1"/>
        <w:rPr>
          <w:sz w:val="19"/>
        </w:rPr>
      </w:pPr>
    </w:p>
    <w:p w14:paraId="12418405" w14:textId="77777777" w:rsidR="00A2794F" w:rsidRDefault="00000000">
      <w:pPr>
        <w:pStyle w:val="ListParagraph"/>
        <w:numPr>
          <w:ilvl w:val="2"/>
          <w:numId w:val="10"/>
        </w:numPr>
        <w:tabs>
          <w:tab w:val="left" w:pos="1581"/>
        </w:tabs>
        <w:spacing w:line="244" w:lineRule="auto"/>
        <w:ind w:left="1580" w:right="323" w:hanging="660"/>
        <w:jc w:val="both"/>
        <w:rPr>
          <w:sz w:val="20"/>
        </w:rPr>
      </w:pPr>
      <w:r>
        <w:rPr>
          <w:sz w:val="20"/>
        </w:rPr>
        <w:t>“</w:t>
      </w:r>
      <w:r>
        <w:rPr>
          <w:b/>
          <w:sz w:val="20"/>
        </w:rPr>
        <w:t>indebtedness</w:t>
      </w:r>
      <w:r>
        <w:rPr>
          <w:sz w:val="20"/>
        </w:rPr>
        <w:t>” includes any obligation (whether incurred as principal or as surety) for the payment or repayment of money, whether present or future, actual or</w:t>
      </w:r>
      <w:r>
        <w:rPr>
          <w:spacing w:val="-10"/>
          <w:sz w:val="20"/>
        </w:rPr>
        <w:t xml:space="preserve"> </w:t>
      </w:r>
      <w:proofErr w:type="gramStart"/>
      <w:r>
        <w:rPr>
          <w:sz w:val="20"/>
        </w:rPr>
        <w:t>contingent;</w:t>
      </w:r>
      <w:proofErr w:type="gramEnd"/>
    </w:p>
    <w:p w14:paraId="76727274" w14:textId="77777777" w:rsidR="00A2794F" w:rsidRDefault="00A2794F">
      <w:pPr>
        <w:pStyle w:val="BodyText"/>
        <w:spacing w:before="4"/>
        <w:rPr>
          <w:sz w:val="19"/>
        </w:rPr>
      </w:pPr>
    </w:p>
    <w:p w14:paraId="1F9DC6A7" w14:textId="77777777" w:rsidR="00A2794F" w:rsidRDefault="00000000">
      <w:pPr>
        <w:pStyle w:val="ListParagraph"/>
        <w:numPr>
          <w:ilvl w:val="2"/>
          <w:numId w:val="10"/>
        </w:numPr>
        <w:tabs>
          <w:tab w:val="left" w:pos="1581"/>
        </w:tabs>
        <w:spacing w:line="242" w:lineRule="auto"/>
        <w:ind w:left="1580" w:right="325" w:hanging="660"/>
        <w:jc w:val="both"/>
        <w:rPr>
          <w:sz w:val="20"/>
        </w:rPr>
      </w:pPr>
      <w:r>
        <w:rPr>
          <w:sz w:val="20"/>
        </w:rPr>
        <w:t>a “</w:t>
      </w:r>
      <w:r>
        <w:rPr>
          <w:b/>
          <w:sz w:val="20"/>
        </w:rPr>
        <w:t>person</w:t>
      </w:r>
      <w:r>
        <w:rPr>
          <w:sz w:val="20"/>
        </w:rPr>
        <w:t>” includes any individual, firm, company, corporation, government, state or agency of a state or any association, trust, joint venture, consortium or partnership (whether or not having separate legal</w:t>
      </w:r>
      <w:r>
        <w:rPr>
          <w:spacing w:val="5"/>
          <w:sz w:val="20"/>
        </w:rPr>
        <w:t xml:space="preserve"> </w:t>
      </w:r>
      <w:r>
        <w:rPr>
          <w:sz w:val="20"/>
        </w:rPr>
        <w:t>personality</w:t>
      </w:r>
      <w:proofErr w:type="gramStart"/>
      <w:r>
        <w:rPr>
          <w:sz w:val="20"/>
        </w:rPr>
        <w:t>);</w:t>
      </w:r>
      <w:proofErr w:type="gramEnd"/>
    </w:p>
    <w:p w14:paraId="02DAA78C" w14:textId="77777777" w:rsidR="00A2794F" w:rsidRDefault="00A2794F">
      <w:pPr>
        <w:pStyle w:val="BodyText"/>
        <w:spacing w:before="4"/>
        <w:rPr>
          <w:sz w:val="19"/>
        </w:rPr>
      </w:pPr>
    </w:p>
    <w:p w14:paraId="195A6627" w14:textId="77777777" w:rsidR="00A2794F" w:rsidRDefault="00000000">
      <w:pPr>
        <w:pStyle w:val="ListParagraph"/>
        <w:numPr>
          <w:ilvl w:val="2"/>
          <w:numId w:val="10"/>
        </w:numPr>
        <w:tabs>
          <w:tab w:val="left" w:pos="1581"/>
        </w:tabs>
        <w:spacing w:line="242" w:lineRule="auto"/>
        <w:ind w:left="1580" w:right="312" w:hanging="660"/>
        <w:jc w:val="both"/>
        <w:rPr>
          <w:sz w:val="20"/>
        </w:rPr>
      </w:pPr>
      <w:r>
        <w:rPr>
          <w:sz w:val="20"/>
        </w:rPr>
        <w:t>a “</w:t>
      </w:r>
      <w:r>
        <w:rPr>
          <w:b/>
          <w:sz w:val="20"/>
        </w:rPr>
        <w:t>regulation</w:t>
      </w:r>
      <w:r>
        <w:rPr>
          <w:sz w:val="20"/>
        </w:rPr>
        <w:t>” includes any regulation, rule, official directive, request or guideline (whether</w:t>
      </w:r>
      <w:r>
        <w:rPr>
          <w:spacing w:val="-7"/>
          <w:sz w:val="20"/>
        </w:rPr>
        <w:t xml:space="preserve"> </w:t>
      </w:r>
      <w:r>
        <w:rPr>
          <w:sz w:val="20"/>
        </w:rPr>
        <w:t>or</w:t>
      </w:r>
      <w:r>
        <w:rPr>
          <w:spacing w:val="-7"/>
          <w:sz w:val="20"/>
        </w:rPr>
        <w:t xml:space="preserve"> </w:t>
      </w:r>
      <w:r>
        <w:rPr>
          <w:sz w:val="20"/>
        </w:rPr>
        <w:t>not</w:t>
      </w:r>
      <w:r>
        <w:rPr>
          <w:spacing w:val="-5"/>
          <w:sz w:val="20"/>
        </w:rPr>
        <w:t xml:space="preserve"> </w:t>
      </w:r>
      <w:r>
        <w:rPr>
          <w:sz w:val="20"/>
        </w:rPr>
        <w:t>having</w:t>
      </w:r>
      <w:r>
        <w:rPr>
          <w:spacing w:val="-8"/>
          <w:sz w:val="20"/>
        </w:rPr>
        <w:t xml:space="preserve"> </w:t>
      </w:r>
      <w:r>
        <w:rPr>
          <w:sz w:val="20"/>
        </w:rPr>
        <w:t>the</w:t>
      </w:r>
      <w:r>
        <w:rPr>
          <w:spacing w:val="-10"/>
          <w:sz w:val="20"/>
        </w:rPr>
        <w:t xml:space="preserve"> </w:t>
      </w:r>
      <w:r>
        <w:rPr>
          <w:sz w:val="20"/>
        </w:rPr>
        <w:t>force</w:t>
      </w:r>
      <w:r>
        <w:rPr>
          <w:spacing w:val="-8"/>
          <w:sz w:val="20"/>
        </w:rPr>
        <w:t xml:space="preserve"> </w:t>
      </w:r>
      <w:r>
        <w:rPr>
          <w:sz w:val="20"/>
        </w:rPr>
        <w:t>of</w:t>
      </w:r>
      <w:r>
        <w:rPr>
          <w:spacing w:val="-7"/>
          <w:sz w:val="20"/>
        </w:rPr>
        <w:t xml:space="preserve"> </w:t>
      </w:r>
      <w:r>
        <w:rPr>
          <w:sz w:val="20"/>
        </w:rPr>
        <w:t>law</w:t>
      </w:r>
      <w:r>
        <w:rPr>
          <w:spacing w:val="-11"/>
          <w:sz w:val="20"/>
        </w:rPr>
        <w:t xml:space="preserve"> </w:t>
      </w:r>
      <w:r>
        <w:rPr>
          <w:sz w:val="20"/>
        </w:rPr>
        <w:t>but,</w:t>
      </w:r>
      <w:r>
        <w:rPr>
          <w:spacing w:val="-6"/>
          <w:sz w:val="20"/>
        </w:rPr>
        <w:t xml:space="preserve"> </w:t>
      </w:r>
      <w:r>
        <w:rPr>
          <w:sz w:val="20"/>
        </w:rPr>
        <w:t>if</w:t>
      </w:r>
      <w:r>
        <w:rPr>
          <w:spacing w:val="-6"/>
          <w:sz w:val="20"/>
        </w:rPr>
        <w:t xml:space="preserve"> </w:t>
      </w:r>
      <w:r>
        <w:rPr>
          <w:sz w:val="20"/>
        </w:rPr>
        <w:t>not</w:t>
      </w:r>
      <w:r>
        <w:rPr>
          <w:spacing w:val="-5"/>
          <w:sz w:val="20"/>
        </w:rPr>
        <w:t xml:space="preserve"> </w:t>
      </w:r>
      <w:r>
        <w:rPr>
          <w:sz w:val="20"/>
        </w:rPr>
        <w:t>having</w:t>
      </w:r>
      <w:r>
        <w:rPr>
          <w:spacing w:val="-8"/>
          <w:sz w:val="20"/>
        </w:rPr>
        <w:t xml:space="preserve"> </w:t>
      </w:r>
      <w:r>
        <w:rPr>
          <w:sz w:val="20"/>
        </w:rPr>
        <w:t>the</w:t>
      </w:r>
      <w:r>
        <w:rPr>
          <w:spacing w:val="-10"/>
          <w:sz w:val="20"/>
        </w:rPr>
        <w:t xml:space="preserve"> </w:t>
      </w:r>
      <w:r>
        <w:rPr>
          <w:sz w:val="20"/>
        </w:rPr>
        <w:t>force</w:t>
      </w:r>
      <w:r>
        <w:rPr>
          <w:spacing w:val="-8"/>
          <w:sz w:val="20"/>
        </w:rPr>
        <w:t xml:space="preserve"> </w:t>
      </w:r>
      <w:r>
        <w:rPr>
          <w:sz w:val="20"/>
        </w:rPr>
        <w:t>of</w:t>
      </w:r>
      <w:r>
        <w:rPr>
          <w:spacing w:val="-7"/>
          <w:sz w:val="20"/>
        </w:rPr>
        <w:t xml:space="preserve"> </w:t>
      </w:r>
      <w:r>
        <w:rPr>
          <w:sz w:val="20"/>
        </w:rPr>
        <w:t>law,</w:t>
      </w:r>
      <w:r>
        <w:rPr>
          <w:spacing w:val="-6"/>
          <w:sz w:val="20"/>
        </w:rPr>
        <w:t xml:space="preserve"> </w:t>
      </w:r>
      <w:r>
        <w:rPr>
          <w:sz w:val="20"/>
        </w:rPr>
        <w:t>being</w:t>
      </w:r>
      <w:r>
        <w:rPr>
          <w:spacing w:val="-7"/>
          <w:sz w:val="20"/>
        </w:rPr>
        <w:t xml:space="preserve"> </w:t>
      </w:r>
      <w:r>
        <w:rPr>
          <w:sz w:val="20"/>
        </w:rPr>
        <w:t>of</w:t>
      </w:r>
      <w:r>
        <w:rPr>
          <w:spacing w:val="-6"/>
          <w:sz w:val="20"/>
        </w:rPr>
        <w:t xml:space="preserve"> </w:t>
      </w:r>
      <w:r>
        <w:rPr>
          <w:sz w:val="20"/>
        </w:rPr>
        <w:t>a</w:t>
      </w:r>
      <w:r>
        <w:rPr>
          <w:spacing w:val="-7"/>
          <w:sz w:val="20"/>
        </w:rPr>
        <w:t xml:space="preserve"> </w:t>
      </w:r>
      <w:r>
        <w:rPr>
          <w:sz w:val="20"/>
        </w:rPr>
        <w:t>type with</w:t>
      </w:r>
      <w:r>
        <w:rPr>
          <w:spacing w:val="-11"/>
          <w:sz w:val="20"/>
        </w:rPr>
        <w:t xml:space="preserve"> </w:t>
      </w:r>
      <w:r>
        <w:rPr>
          <w:sz w:val="20"/>
        </w:rPr>
        <w:t>which</w:t>
      </w:r>
      <w:r>
        <w:rPr>
          <w:spacing w:val="-15"/>
          <w:sz w:val="20"/>
        </w:rPr>
        <w:t xml:space="preserve"> </w:t>
      </w:r>
      <w:r>
        <w:rPr>
          <w:sz w:val="20"/>
        </w:rPr>
        <w:t>any</w:t>
      </w:r>
      <w:r>
        <w:rPr>
          <w:spacing w:val="-15"/>
          <w:sz w:val="20"/>
        </w:rPr>
        <w:t xml:space="preserve"> </w:t>
      </w:r>
      <w:r>
        <w:rPr>
          <w:sz w:val="20"/>
        </w:rPr>
        <w:t>person</w:t>
      </w:r>
      <w:r>
        <w:rPr>
          <w:spacing w:val="-16"/>
          <w:sz w:val="20"/>
        </w:rPr>
        <w:t xml:space="preserve"> </w:t>
      </w:r>
      <w:r>
        <w:rPr>
          <w:sz w:val="20"/>
        </w:rPr>
        <w:t>to</w:t>
      </w:r>
      <w:r>
        <w:rPr>
          <w:spacing w:val="-13"/>
          <w:sz w:val="20"/>
        </w:rPr>
        <w:t xml:space="preserve"> </w:t>
      </w:r>
      <w:r>
        <w:rPr>
          <w:sz w:val="20"/>
        </w:rPr>
        <w:t>which</w:t>
      </w:r>
      <w:r>
        <w:rPr>
          <w:spacing w:val="-15"/>
          <w:sz w:val="20"/>
        </w:rPr>
        <w:t xml:space="preserve"> </w:t>
      </w:r>
      <w:r>
        <w:rPr>
          <w:sz w:val="20"/>
        </w:rPr>
        <w:t>it</w:t>
      </w:r>
      <w:r>
        <w:rPr>
          <w:spacing w:val="-15"/>
          <w:sz w:val="20"/>
        </w:rPr>
        <w:t xml:space="preserve"> </w:t>
      </w:r>
      <w:r>
        <w:rPr>
          <w:sz w:val="20"/>
        </w:rPr>
        <w:t>applies</w:t>
      </w:r>
      <w:r>
        <w:rPr>
          <w:spacing w:val="-17"/>
          <w:sz w:val="20"/>
        </w:rPr>
        <w:t xml:space="preserve"> </w:t>
      </w:r>
      <w:r>
        <w:rPr>
          <w:sz w:val="20"/>
        </w:rPr>
        <w:t>is</w:t>
      </w:r>
      <w:r>
        <w:rPr>
          <w:spacing w:val="-16"/>
          <w:sz w:val="20"/>
        </w:rPr>
        <w:t xml:space="preserve"> </w:t>
      </w:r>
      <w:r>
        <w:rPr>
          <w:sz w:val="20"/>
        </w:rPr>
        <w:t>accustomed</w:t>
      </w:r>
      <w:r>
        <w:rPr>
          <w:spacing w:val="-18"/>
          <w:sz w:val="20"/>
        </w:rPr>
        <w:t xml:space="preserve"> </w:t>
      </w:r>
      <w:r>
        <w:rPr>
          <w:sz w:val="20"/>
        </w:rPr>
        <w:t>to</w:t>
      </w:r>
      <w:r>
        <w:rPr>
          <w:spacing w:val="-15"/>
          <w:sz w:val="20"/>
        </w:rPr>
        <w:t xml:space="preserve"> </w:t>
      </w:r>
      <w:proofErr w:type="gramStart"/>
      <w:r>
        <w:rPr>
          <w:sz w:val="20"/>
        </w:rPr>
        <w:t>comply</w:t>
      </w:r>
      <w:proofErr w:type="gramEnd"/>
      <w:r>
        <w:rPr>
          <w:sz w:val="20"/>
        </w:rPr>
        <w:t>)</w:t>
      </w:r>
      <w:r>
        <w:rPr>
          <w:spacing w:val="-14"/>
          <w:sz w:val="20"/>
        </w:rPr>
        <w:t xml:space="preserve"> </w:t>
      </w:r>
      <w:r>
        <w:rPr>
          <w:sz w:val="20"/>
        </w:rPr>
        <w:t>of</w:t>
      </w:r>
      <w:r>
        <w:rPr>
          <w:spacing w:val="-15"/>
          <w:sz w:val="20"/>
        </w:rPr>
        <w:t xml:space="preserve"> </w:t>
      </w:r>
      <w:r>
        <w:rPr>
          <w:sz w:val="20"/>
        </w:rPr>
        <w:t>any</w:t>
      </w:r>
      <w:r>
        <w:rPr>
          <w:spacing w:val="-15"/>
          <w:sz w:val="20"/>
        </w:rPr>
        <w:t xml:space="preserve"> </w:t>
      </w:r>
      <w:r>
        <w:rPr>
          <w:sz w:val="20"/>
        </w:rPr>
        <w:t>governmental, intergovernmental or supranational body, agency, department or regulatory, self- regulatory or other authority or</w:t>
      </w:r>
      <w:r>
        <w:rPr>
          <w:spacing w:val="3"/>
          <w:sz w:val="20"/>
        </w:rPr>
        <w:t xml:space="preserve"> </w:t>
      </w:r>
      <w:r>
        <w:rPr>
          <w:sz w:val="20"/>
        </w:rPr>
        <w:t>organisation;</w:t>
      </w:r>
    </w:p>
    <w:p w14:paraId="3C0D93CD" w14:textId="77777777" w:rsidR="00A2794F" w:rsidRDefault="00A2794F">
      <w:pPr>
        <w:pStyle w:val="BodyText"/>
        <w:spacing w:before="5"/>
        <w:rPr>
          <w:sz w:val="19"/>
        </w:rPr>
      </w:pPr>
    </w:p>
    <w:p w14:paraId="6FEC01B3" w14:textId="77777777" w:rsidR="00A2794F" w:rsidRDefault="00000000">
      <w:pPr>
        <w:pStyle w:val="ListParagraph"/>
        <w:numPr>
          <w:ilvl w:val="2"/>
          <w:numId w:val="10"/>
        </w:numPr>
        <w:tabs>
          <w:tab w:val="left" w:pos="1580"/>
          <w:tab w:val="left" w:pos="1581"/>
        </w:tabs>
        <w:ind w:left="1580" w:hanging="661"/>
        <w:rPr>
          <w:sz w:val="20"/>
        </w:rPr>
      </w:pPr>
      <w:r>
        <w:rPr>
          <w:sz w:val="20"/>
        </w:rPr>
        <w:t xml:space="preserve">the singular includes the plural and </w:t>
      </w:r>
      <w:proofErr w:type="gramStart"/>
      <w:r>
        <w:rPr>
          <w:sz w:val="20"/>
        </w:rPr>
        <w:t>vice versa;</w:t>
      </w:r>
      <w:proofErr w:type="gramEnd"/>
    </w:p>
    <w:p w14:paraId="4C0A3540" w14:textId="77777777" w:rsidR="00A2794F" w:rsidRDefault="00A2794F">
      <w:pPr>
        <w:pStyle w:val="BodyText"/>
        <w:spacing w:before="1"/>
      </w:pPr>
    </w:p>
    <w:p w14:paraId="3EA9B097" w14:textId="77777777" w:rsidR="00A2794F" w:rsidRDefault="00000000">
      <w:pPr>
        <w:pStyle w:val="ListParagraph"/>
        <w:numPr>
          <w:ilvl w:val="2"/>
          <w:numId w:val="10"/>
        </w:numPr>
        <w:tabs>
          <w:tab w:val="left" w:pos="1581"/>
        </w:tabs>
        <w:ind w:left="1580" w:right="319" w:hanging="660"/>
        <w:jc w:val="both"/>
        <w:rPr>
          <w:sz w:val="20"/>
        </w:rPr>
      </w:pPr>
      <w:r>
        <w:rPr>
          <w:sz w:val="20"/>
        </w:rPr>
        <w:t>a law or provision of law is a reference to that law or provision as extended, applied, amended or re-enacted and includes any subordinate legislation implementing or providing guidelines for the implementation of that law or</w:t>
      </w:r>
      <w:r>
        <w:rPr>
          <w:spacing w:val="-12"/>
          <w:sz w:val="20"/>
        </w:rPr>
        <w:t xml:space="preserve"> </w:t>
      </w:r>
      <w:proofErr w:type="gramStart"/>
      <w:r>
        <w:rPr>
          <w:sz w:val="20"/>
        </w:rPr>
        <w:t>provision;</w:t>
      </w:r>
      <w:proofErr w:type="gramEnd"/>
    </w:p>
    <w:p w14:paraId="0EE8709E" w14:textId="77777777" w:rsidR="00A2794F" w:rsidRDefault="00A2794F">
      <w:pPr>
        <w:pStyle w:val="BodyText"/>
        <w:spacing w:before="11"/>
        <w:rPr>
          <w:sz w:val="19"/>
        </w:rPr>
      </w:pPr>
    </w:p>
    <w:p w14:paraId="0635161F" w14:textId="77777777" w:rsidR="00A2794F" w:rsidRDefault="00000000">
      <w:pPr>
        <w:pStyle w:val="ListParagraph"/>
        <w:numPr>
          <w:ilvl w:val="2"/>
          <w:numId w:val="10"/>
        </w:numPr>
        <w:tabs>
          <w:tab w:val="left" w:pos="1580"/>
          <w:tab w:val="left" w:pos="1581"/>
        </w:tabs>
        <w:ind w:left="1580" w:hanging="661"/>
        <w:rPr>
          <w:sz w:val="20"/>
        </w:rPr>
      </w:pPr>
      <w:r>
        <w:rPr>
          <w:sz w:val="20"/>
        </w:rPr>
        <w:t>Clause and Schedule headings are for ease of reference</w:t>
      </w:r>
      <w:r>
        <w:rPr>
          <w:spacing w:val="8"/>
          <w:sz w:val="20"/>
        </w:rPr>
        <w:t xml:space="preserve"> </w:t>
      </w:r>
      <w:proofErr w:type="gramStart"/>
      <w:r>
        <w:rPr>
          <w:sz w:val="20"/>
        </w:rPr>
        <w:t>only;</w:t>
      </w:r>
      <w:proofErr w:type="gramEnd"/>
    </w:p>
    <w:p w14:paraId="3D9E69FF" w14:textId="77777777" w:rsidR="00A2794F" w:rsidRDefault="00A2794F">
      <w:pPr>
        <w:pStyle w:val="BodyText"/>
        <w:spacing w:before="1"/>
      </w:pPr>
    </w:p>
    <w:p w14:paraId="01552119" w14:textId="77777777" w:rsidR="00A2794F" w:rsidRDefault="00000000">
      <w:pPr>
        <w:pStyle w:val="ListParagraph"/>
        <w:numPr>
          <w:ilvl w:val="2"/>
          <w:numId w:val="10"/>
        </w:numPr>
        <w:tabs>
          <w:tab w:val="left" w:pos="1581"/>
        </w:tabs>
        <w:ind w:left="1580" w:right="316" w:hanging="660"/>
        <w:jc w:val="both"/>
        <w:rPr>
          <w:sz w:val="20"/>
        </w:rPr>
      </w:pPr>
      <w:r>
        <w:rPr>
          <w:sz w:val="20"/>
        </w:rPr>
        <w:t>unless</w:t>
      </w:r>
      <w:r>
        <w:rPr>
          <w:spacing w:val="-7"/>
          <w:sz w:val="20"/>
        </w:rPr>
        <w:t xml:space="preserve"> </w:t>
      </w:r>
      <w:r>
        <w:rPr>
          <w:sz w:val="20"/>
        </w:rPr>
        <w:t>a</w:t>
      </w:r>
      <w:r>
        <w:rPr>
          <w:spacing w:val="-9"/>
          <w:sz w:val="20"/>
        </w:rPr>
        <w:t xml:space="preserve"> </w:t>
      </w:r>
      <w:r>
        <w:rPr>
          <w:sz w:val="20"/>
        </w:rPr>
        <w:t>contrary</w:t>
      </w:r>
      <w:r>
        <w:rPr>
          <w:spacing w:val="-10"/>
          <w:sz w:val="20"/>
        </w:rPr>
        <w:t xml:space="preserve"> </w:t>
      </w:r>
      <w:r>
        <w:rPr>
          <w:sz w:val="20"/>
        </w:rPr>
        <w:t>indication</w:t>
      </w:r>
      <w:r>
        <w:rPr>
          <w:spacing w:val="-10"/>
          <w:sz w:val="20"/>
        </w:rPr>
        <w:t xml:space="preserve"> </w:t>
      </w:r>
      <w:r>
        <w:rPr>
          <w:sz w:val="20"/>
        </w:rPr>
        <w:t>appears,</w:t>
      </w:r>
      <w:r>
        <w:rPr>
          <w:spacing w:val="-6"/>
          <w:sz w:val="20"/>
        </w:rPr>
        <w:t xml:space="preserve"> </w:t>
      </w:r>
      <w:r>
        <w:rPr>
          <w:sz w:val="20"/>
        </w:rPr>
        <w:t>a</w:t>
      </w:r>
      <w:r>
        <w:rPr>
          <w:spacing w:val="-12"/>
          <w:sz w:val="20"/>
        </w:rPr>
        <w:t xml:space="preserve"> </w:t>
      </w:r>
      <w:r>
        <w:rPr>
          <w:sz w:val="20"/>
        </w:rPr>
        <w:t>term</w:t>
      </w:r>
      <w:r>
        <w:rPr>
          <w:spacing w:val="-6"/>
          <w:sz w:val="20"/>
        </w:rPr>
        <w:t xml:space="preserve"> </w:t>
      </w:r>
      <w:r>
        <w:rPr>
          <w:sz w:val="20"/>
        </w:rPr>
        <w:t>used</w:t>
      </w:r>
      <w:r>
        <w:rPr>
          <w:spacing w:val="-10"/>
          <w:sz w:val="20"/>
        </w:rPr>
        <w:t xml:space="preserve"> </w:t>
      </w:r>
      <w:r>
        <w:rPr>
          <w:sz w:val="20"/>
        </w:rPr>
        <w:t>in</w:t>
      </w:r>
      <w:r>
        <w:rPr>
          <w:spacing w:val="-7"/>
          <w:sz w:val="20"/>
        </w:rPr>
        <w:t xml:space="preserve"> </w:t>
      </w:r>
      <w:r>
        <w:rPr>
          <w:sz w:val="20"/>
        </w:rPr>
        <w:t>any</w:t>
      </w:r>
      <w:r>
        <w:rPr>
          <w:spacing w:val="-8"/>
          <w:sz w:val="20"/>
        </w:rPr>
        <w:t xml:space="preserve"> </w:t>
      </w:r>
      <w:r>
        <w:rPr>
          <w:sz w:val="20"/>
        </w:rPr>
        <w:t>other</w:t>
      </w:r>
      <w:r>
        <w:rPr>
          <w:spacing w:val="-9"/>
          <w:sz w:val="20"/>
        </w:rPr>
        <w:t xml:space="preserve"> </w:t>
      </w:r>
      <w:r>
        <w:rPr>
          <w:sz w:val="20"/>
        </w:rPr>
        <w:t>documents</w:t>
      </w:r>
      <w:r>
        <w:rPr>
          <w:spacing w:val="-8"/>
          <w:sz w:val="20"/>
        </w:rPr>
        <w:t xml:space="preserve"> </w:t>
      </w:r>
      <w:r>
        <w:rPr>
          <w:sz w:val="20"/>
        </w:rPr>
        <w:t>in</w:t>
      </w:r>
      <w:r>
        <w:rPr>
          <w:spacing w:val="-9"/>
          <w:sz w:val="20"/>
        </w:rPr>
        <w:t xml:space="preserve"> </w:t>
      </w:r>
      <w:r>
        <w:rPr>
          <w:sz w:val="20"/>
        </w:rPr>
        <w:t>connection with</w:t>
      </w:r>
      <w:r>
        <w:rPr>
          <w:spacing w:val="-3"/>
          <w:sz w:val="20"/>
        </w:rPr>
        <w:t xml:space="preserve"> </w:t>
      </w:r>
      <w:r>
        <w:rPr>
          <w:sz w:val="20"/>
        </w:rPr>
        <w:t>this</w:t>
      </w:r>
      <w:r>
        <w:rPr>
          <w:spacing w:val="-3"/>
          <w:sz w:val="20"/>
        </w:rPr>
        <w:t xml:space="preserve"> </w:t>
      </w:r>
      <w:r>
        <w:rPr>
          <w:sz w:val="20"/>
        </w:rPr>
        <w:t>Note</w:t>
      </w:r>
      <w:r>
        <w:rPr>
          <w:spacing w:val="-5"/>
          <w:sz w:val="20"/>
        </w:rPr>
        <w:t xml:space="preserve"> </w:t>
      </w:r>
      <w:r>
        <w:rPr>
          <w:sz w:val="20"/>
        </w:rPr>
        <w:t>or</w:t>
      </w:r>
      <w:r>
        <w:rPr>
          <w:spacing w:val="-3"/>
          <w:sz w:val="20"/>
        </w:rPr>
        <w:t xml:space="preserve"> </w:t>
      </w:r>
      <w:r>
        <w:rPr>
          <w:sz w:val="20"/>
        </w:rPr>
        <w:t>in</w:t>
      </w:r>
      <w:r>
        <w:rPr>
          <w:spacing w:val="-5"/>
          <w:sz w:val="20"/>
        </w:rPr>
        <w:t xml:space="preserve"> </w:t>
      </w:r>
      <w:r>
        <w:rPr>
          <w:sz w:val="20"/>
        </w:rPr>
        <w:t>any</w:t>
      </w:r>
      <w:r>
        <w:rPr>
          <w:spacing w:val="-4"/>
          <w:sz w:val="20"/>
        </w:rPr>
        <w:t xml:space="preserve"> </w:t>
      </w:r>
      <w:r>
        <w:rPr>
          <w:sz w:val="20"/>
        </w:rPr>
        <w:t>notice</w:t>
      </w:r>
      <w:r>
        <w:rPr>
          <w:spacing w:val="-2"/>
          <w:sz w:val="20"/>
        </w:rPr>
        <w:t xml:space="preserve"> </w:t>
      </w:r>
      <w:r>
        <w:rPr>
          <w:sz w:val="20"/>
        </w:rPr>
        <w:t>given</w:t>
      </w:r>
      <w:r>
        <w:rPr>
          <w:spacing w:val="-6"/>
          <w:sz w:val="20"/>
        </w:rPr>
        <w:t xml:space="preserve"> </w:t>
      </w:r>
      <w:r>
        <w:rPr>
          <w:sz w:val="20"/>
        </w:rPr>
        <w:t>under</w:t>
      </w:r>
      <w:r>
        <w:rPr>
          <w:spacing w:val="-2"/>
          <w:sz w:val="20"/>
        </w:rPr>
        <w:t xml:space="preserve"> </w:t>
      </w:r>
      <w:r>
        <w:rPr>
          <w:sz w:val="20"/>
        </w:rPr>
        <w:t>or</w:t>
      </w:r>
      <w:r>
        <w:rPr>
          <w:spacing w:val="-4"/>
          <w:sz w:val="20"/>
        </w:rPr>
        <w:t xml:space="preserve"> </w:t>
      </w:r>
      <w:r>
        <w:rPr>
          <w:sz w:val="20"/>
        </w:rPr>
        <w:t>in</w:t>
      </w:r>
      <w:r>
        <w:rPr>
          <w:spacing w:val="-5"/>
          <w:sz w:val="20"/>
        </w:rPr>
        <w:t xml:space="preserve"> </w:t>
      </w:r>
      <w:r>
        <w:rPr>
          <w:sz w:val="20"/>
        </w:rPr>
        <w:t>connection</w:t>
      </w:r>
      <w:r>
        <w:rPr>
          <w:spacing w:val="-4"/>
          <w:sz w:val="20"/>
        </w:rPr>
        <w:t xml:space="preserve"> </w:t>
      </w:r>
      <w:r>
        <w:rPr>
          <w:sz w:val="20"/>
        </w:rPr>
        <w:t>with</w:t>
      </w:r>
      <w:r>
        <w:rPr>
          <w:spacing w:val="-2"/>
          <w:sz w:val="20"/>
        </w:rPr>
        <w:t xml:space="preserve"> </w:t>
      </w:r>
      <w:r>
        <w:rPr>
          <w:sz w:val="20"/>
        </w:rPr>
        <w:t>this</w:t>
      </w:r>
      <w:r>
        <w:rPr>
          <w:spacing w:val="-1"/>
          <w:sz w:val="20"/>
        </w:rPr>
        <w:t xml:space="preserve"> </w:t>
      </w:r>
      <w:r>
        <w:rPr>
          <w:sz w:val="20"/>
        </w:rPr>
        <w:t>Note</w:t>
      </w:r>
      <w:r>
        <w:rPr>
          <w:spacing w:val="-5"/>
          <w:sz w:val="20"/>
        </w:rPr>
        <w:t xml:space="preserve"> </w:t>
      </w:r>
      <w:r>
        <w:rPr>
          <w:sz w:val="20"/>
        </w:rPr>
        <w:t>has</w:t>
      </w:r>
      <w:r>
        <w:rPr>
          <w:spacing w:val="-3"/>
          <w:sz w:val="20"/>
        </w:rPr>
        <w:t xml:space="preserve"> </w:t>
      </w:r>
      <w:r>
        <w:rPr>
          <w:sz w:val="20"/>
        </w:rPr>
        <w:t>the</w:t>
      </w:r>
      <w:r>
        <w:rPr>
          <w:spacing w:val="-6"/>
          <w:sz w:val="20"/>
        </w:rPr>
        <w:t xml:space="preserve"> </w:t>
      </w:r>
      <w:r>
        <w:rPr>
          <w:sz w:val="20"/>
        </w:rPr>
        <w:t>same meaning as in this Note;</w:t>
      </w:r>
      <w:r>
        <w:rPr>
          <w:spacing w:val="3"/>
          <w:sz w:val="20"/>
        </w:rPr>
        <w:t xml:space="preserve"> </w:t>
      </w:r>
      <w:r>
        <w:rPr>
          <w:sz w:val="20"/>
        </w:rPr>
        <w:t>and</w:t>
      </w:r>
    </w:p>
    <w:p w14:paraId="39E37E2B" w14:textId="77777777" w:rsidR="00A2794F" w:rsidRDefault="00A2794F">
      <w:pPr>
        <w:pStyle w:val="BodyText"/>
        <w:spacing w:before="6"/>
        <w:rPr>
          <w:sz w:val="19"/>
        </w:rPr>
      </w:pPr>
    </w:p>
    <w:p w14:paraId="676C1967" w14:textId="77777777" w:rsidR="00A2794F" w:rsidRDefault="00000000">
      <w:pPr>
        <w:pStyle w:val="ListParagraph"/>
        <w:numPr>
          <w:ilvl w:val="2"/>
          <w:numId w:val="10"/>
        </w:numPr>
        <w:tabs>
          <w:tab w:val="left" w:pos="1581"/>
        </w:tabs>
        <w:spacing w:line="244" w:lineRule="auto"/>
        <w:ind w:left="1580" w:right="317" w:hanging="660"/>
        <w:jc w:val="both"/>
        <w:rPr>
          <w:sz w:val="20"/>
        </w:rPr>
      </w:pPr>
      <w:r>
        <w:rPr>
          <w:sz w:val="20"/>
        </w:rPr>
        <w:t>a default or Event of Default is “</w:t>
      </w:r>
      <w:r>
        <w:rPr>
          <w:b/>
          <w:sz w:val="20"/>
        </w:rPr>
        <w:t>continuing</w:t>
      </w:r>
      <w:r>
        <w:rPr>
          <w:sz w:val="20"/>
        </w:rPr>
        <w:t>” if it has not been remedied or expressly waived in</w:t>
      </w:r>
      <w:r>
        <w:rPr>
          <w:spacing w:val="1"/>
          <w:sz w:val="20"/>
        </w:rPr>
        <w:t xml:space="preserve"> </w:t>
      </w:r>
      <w:r>
        <w:rPr>
          <w:sz w:val="20"/>
        </w:rPr>
        <w:t>writing.</w:t>
      </w:r>
    </w:p>
    <w:p w14:paraId="39176B4C" w14:textId="77777777" w:rsidR="00A2794F" w:rsidRDefault="00A2794F">
      <w:pPr>
        <w:pStyle w:val="BodyText"/>
        <w:spacing w:before="4"/>
        <w:rPr>
          <w:sz w:val="19"/>
        </w:rPr>
      </w:pPr>
    </w:p>
    <w:p w14:paraId="527C0525" w14:textId="77777777" w:rsidR="00A2794F" w:rsidRDefault="00000000">
      <w:pPr>
        <w:pStyle w:val="Heading1"/>
        <w:numPr>
          <w:ilvl w:val="0"/>
          <w:numId w:val="10"/>
        </w:numPr>
        <w:tabs>
          <w:tab w:val="left" w:pos="909"/>
        </w:tabs>
        <w:ind w:hanging="709"/>
        <w:jc w:val="both"/>
      </w:pPr>
      <w:r>
        <w:t>THE</w:t>
      </w:r>
      <w:r>
        <w:rPr>
          <w:spacing w:val="2"/>
        </w:rPr>
        <w:t xml:space="preserve"> </w:t>
      </w:r>
      <w:r>
        <w:t>PRINCIPAL</w:t>
      </w:r>
    </w:p>
    <w:p w14:paraId="7ADE41AB" w14:textId="77777777" w:rsidR="00A2794F" w:rsidRDefault="00A2794F">
      <w:pPr>
        <w:pStyle w:val="BodyText"/>
        <w:spacing w:before="10"/>
        <w:rPr>
          <w:b/>
          <w:sz w:val="19"/>
        </w:rPr>
      </w:pPr>
    </w:p>
    <w:p w14:paraId="3B8A262C" w14:textId="77777777" w:rsidR="00A2794F" w:rsidRDefault="00000000">
      <w:pPr>
        <w:pStyle w:val="ListParagraph"/>
        <w:numPr>
          <w:ilvl w:val="1"/>
          <w:numId w:val="10"/>
        </w:numPr>
        <w:tabs>
          <w:tab w:val="left" w:pos="921"/>
        </w:tabs>
        <w:ind w:hanging="721"/>
        <w:jc w:val="both"/>
        <w:rPr>
          <w:b/>
          <w:sz w:val="20"/>
        </w:rPr>
      </w:pPr>
      <w:bookmarkStart w:id="0" w:name="_bookmark0"/>
      <w:bookmarkEnd w:id="0"/>
      <w:r>
        <w:rPr>
          <w:b/>
          <w:sz w:val="20"/>
        </w:rPr>
        <w:t>Purpose of the</w:t>
      </w:r>
      <w:r>
        <w:rPr>
          <w:b/>
          <w:spacing w:val="5"/>
          <w:sz w:val="20"/>
        </w:rPr>
        <w:t xml:space="preserve"> </w:t>
      </w:r>
      <w:r>
        <w:rPr>
          <w:b/>
          <w:sz w:val="20"/>
        </w:rPr>
        <w:t>facility</w:t>
      </w:r>
    </w:p>
    <w:p w14:paraId="3DE732F0" w14:textId="77777777" w:rsidR="00A2794F" w:rsidRDefault="00000000">
      <w:pPr>
        <w:pStyle w:val="BodyText"/>
        <w:spacing w:before="5"/>
        <w:ind w:left="920" w:right="321"/>
        <w:jc w:val="both"/>
      </w:pPr>
      <w:r>
        <w:t>The Borrower shall apply the Aggregate Principal for the purpose of financing the general working capital and capital expenditure requirements of the Borrower.</w:t>
      </w:r>
    </w:p>
    <w:p w14:paraId="6999E991" w14:textId="77777777" w:rsidR="00A2794F" w:rsidRDefault="00A2794F">
      <w:pPr>
        <w:pStyle w:val="BodyText"/>
        <w:spacing w:before="5"/>
        <w:rPr>
          <w:sz w:val="19"/>
        </w:rPr>
      </w:pPr>
    </w:p>
    <w:p w14:paraId="50A24B59" w14:textId="77777777" w:rsidR="00A2794F" w:rsidRDefault="00000000">
      <w:pPr>
        <w:pStyle w:val="Heading1"/>
        <w:numPr>
          <w:ilvl w:val="1"/>
          <w:numId w:val="10"/>
        </w:numPr>
        <w:tabs>
          <w:tab w:val="left" w:pos="921"/>
        </w:tabs>
        <w:spacing w:before="1"/>
        <w:ind w:hanging="721"/>
        <w:jc w:val="both"/>
      </w:pPr>
      <w:r>
        <w:t>Monitoring</w:t>
      </w:r>
    </w:p>
    <w:p w14:paraId="7D316FD8" w14:textId="77777777" w:rsidR="00A2794F" w:rsidRDefault="00000000">
      <w:pPr>
        <w:pStyle w:val="BodyText"/>
        <w:spacing w:before="5"/>
        <w:ind w:left="920" w:right="316"/>
        <w:jc w:val="both"/>
      </w:pPr>
      <w:r>
        <w:t>Neither the Lender nor CM is bound to monitor or verify the application of the Aggregate Principal borrowed pursuant to this Note.</w:t>
      </w:r>
    </w:p>
    <w:p w14:paraId="6C9C9B7D" w14:textId="77777777" w:rsidR="00A2794F" w:rsidRDefault="00A2794F">
      <w:pPr>
        <w:pStyle w:val="BodyText"/>
        <w:spacing w:before="7"/>
        <w:rPr>
          <w:sz w:val="19"/>
        </w:rPr>
      </w:pPr>
    </w:p>
    <w:p w14:paraId="4F060B83" w14:textId="77777777" w:rsidR="00A2794F" w:rsidRDefault="00000000">
      <w:pPr>
        <w:pStyle w:val="Heading1"/>
        <w:numPr>
          <w:ilvl w:val="1"/>
          <w:numId w:val="10"/>
        </w:numPr>
        <w:tabs>
          <w:tab w:val="left" w:pos="921"/>
        </w:tabs>
        <w:spacing w:before="1"/>
        <w:ind w:hanging="721"/>
        <w:jc w:val="both"/>
      </w:pPr>
      <w:r>
        <w:t>Right of</w:t>
      </w:r>
      <w:r>
        <w:rPr>
          <w:spacing w:val="3"/>
        </w:rPr>
        <w:t xml:space="preserve"> </w:t>
      </w:r>
      <w:r>
        <w:t>Review</w:t>
      </w:r>
    </w:p>
    <w:p w14:paraId="35F4793B" w14:textId="77777777" w:rsidR="00A2794F" w:rsidRDefault="00000000">
      <w:pPr>
        <w:pStyle w:val="BodyText"/>
        <w:spacing w:before="5"/>
        <w:ind w:left="920" w:right="320"/>
        <w:jc w:val="both"/>
      </w:pPr>
      <w:r>
        <w:t xml:space="preserve">Notwithstanding anything to the contrary, </w:t>
      </w:r>
      <w:proofErr w:type="gramStart"/>
      <w:r>
        <w:t>expressed</w:t>
      </w:r>
      <w:proofErr w:type="gramEnd"/>
      <w:r>
        <w:t xml:space="preserve"> or implied, in this Note, and without prejudice to the rights of the Lender under this Note, CM shall have the right, at any time and from</w:t>
      </w:r>
      <w:r>
        <w:rPr>
          <w:spacing w:val="-8"/>
        </w:rPr>
        <w:t xml:space="preserve"> </w:t>
      </w:r>
      <w:r>
        <w:t>time</w:t>
      </w:r>
      <w:r>
        <w:rPr>
          <w:spacing w:val="-7"/>
        </w:rPr>
        <w:t xml:space="preserve"> </w:t>
      </w:r>
      <w:r>
        <w:t>to</w:t>
      </w:r>
      <w:r>
        <w:rPr>
          <w:spacing w:val="-8"/>
        </w:rPr>
        <w:t xml:space="preserve"> </w:t>
      </w:r>
      <w:r>
        <w:t>time,</w:t>
      </w:r>
      <w:r>
        <w:rPr>
          <w:spacing w:val="-5"/>
        </w:rPr>
        <w:t xml:space="preserve"> </w:t>
      </w:r>
      <w:r>
        <w:t>to</w:t>
      </w:r>
      <w:r>
        <w:rPr>
          <w:spacing w:val="-8"/>
        </w:rPr>
        <w:t xml:space="preserve"> </w:t>
      </w:r>
      <w:r>
        <w:t>review</w:t>
      </w:r>
      <w:r>
        <w:rPr>
          <w:spacing w:val="-9"/>
        </w:rPr>
        <w:t xml:space="preserve"> </w:t>
      </w:r>
      <w:r>
        <w:t>the</w:t>
      </w:r>
      <w:r>
        <w:rPr>
          <w:spacing w:val="-2"/>
        </w:rPr>
        <w:t xml:space="preserve"> </w:t>
      </w:r>
      <w:r>
        <w:t>Aggregate</w:t>
      </w:r>
      <w:r>
        <w:rPr>
          <w:spacing w:val="-4"/>
        </w:rPr>
        <w:t xml:space="preserve"> </w:t>
      </w:r>
      <w:r>
        <w:t>Principal</w:t>
      </w:r>
      <w:r>
        <w:rPr>
          <w:spacing w:val="-3"/>
        </w:rPr>
        <w:t xml:space="preserve"> </w:t>
      </w:r>
      <w:r>
        <w:t>and/or</w:t>
      </w:r>
      <w:r>
        <w:rPr>
          <w:spacing w:val="-6"/>
        </w:rPr>
        <w:t xml:space="preserve"> </w:t>
      </w:r>
      <w:r>
        <w:t>to</w:t>
      </w:r>
      <w:r>
        <w:rPr>
          <w:spacing w:val="-5"/>
        </w:rPr>
        <w:t xml:space="preserve"> </w:t>
      </w:r>
      <w:r>
        <w:t>demand</w:t>
      </w:r>
      <w:r>
        <w:rPr>
          <w:spacing w:val="-6"/>
        </w:rPr>
        <w:t xml:space="preserve"> </w:t>
      </w:r>
      <w:r>
        <w:t>immediate</w:t>
      </w:r>
      <w:r>
        <w:rPr>
          <w:spacing w:val="-5"/>
        </w:rPr>
        <w:t xml:space="preserve"> </w:t>
      </w:r>
      <w:r>
        <w:t>repayment</w:t>
      </w:r>
      <w:r>
        <w:rPr>
          <w:spacing w:val="-3"/>
        </w:rPr>
        <w:t xml:space="preserve"> </w:t>
      </w:r>
      <w:r>
        <w:t>of all or any part of the Aggregate Principal and/or amend any term of the</w:t>
      </w:r>
      <w:r>
        <w:rPr>
          <w:spacing w:val="6"/>
        </w:rPr>
        <w:t xml:space="preserve"> </w:t>
      </w:r>
      <w:r>
        <w:t>Note.</w:t>
      </w:r>
    </w:p>
    <w:p w14:paraId="7EDBA1B3" w14:textId="77777777" w:rsidR="00A2794F" w:rsidRDefault="00A2794F">
      <w:pPr>
        <w:pStyle w:val="BodyText"/>
        <w:spacing w:before="7"/>
        <w:rPr>
          <w:sz w:val="19"/>
        </w:rPr>
      </w:pPr>
    </w:p>
    <w:p w14:paraId="4AD744FD" w14:textId="77777777" w:rsidR="00A2794F" w:rsidRDefault="00000000">
      <w:pPr>
        <w:pStyle w:val="Heading1"/>
        <w:numPr>
          <w:ilvl w:val="0"/>
          <w:numId w:val="10"/>
        </w:numPr>
        <w:tabs>
          <w:tab w:val="left" w:pos="908"/>
          <w:tab w:val="left" w:pos="909"/>
        </w:tabs>
        <w:ind w:hanging="721"/>
      </w:pPr>
      <w:r>
        <w:t>ISSUANCE OF NOTE AND TRANSFER OF</w:t>
      </w:r>
      <w:r>
        <w:rPr>
          <w:spacing w:val="6"/>
        </w:rPr>
        <w:t xml:space="preserve"> </w:t>
      </w:r>
      <w:r>
        <w:t>FUNDS</w:t>
      </w:r>
    </w:p>
    <w:p w14:paraId="3F7E8C94" w14:textId="77777777" w:rsidR="00A2794F" w:rsidRDefault="00A2794F">
      <w:pPr>
        <w:pStyle w:val="BodyText"/>
        <w:spacing w:before="3"/>
        <w:rPr>
          <w:b/>
        </w:rPr>
      </w:pPr>
    </w:p>
    <w:p w14:paraId="74E3EE77" w14:textId="77777777" w:rsidR="00A2794F" w:rsidRDefault="00000000">
      <w:pPr>
        <w:pStyle w:val="ListParagraph"/>
        <w:numPr>
          <w:ilvl w:val="1"/>
          <w:numId w:val="10"/>
        </w:numPr>
        <w:tabs>
          <w:tab w:val="left" w:pos="921"/>
        </w:tabs>
        <w:ind w:right="314"/>
        <w:jc w:val="both"/>
        <w:rPr>
          <w:sz w:val="20"/>
        </w:rPr>
      </w:pPr>
      <w:r>
        <w:rPr>
          <w:sz w:val="20"/>
        </w:rPr>
        <w:t>The</w:t>
      </w:r>
      <w:r>
        <w:rPr>
          <w:spacing w:val="-6"/>
          <w:sz w:val="20"/>
        </w:rPr>
        <w:t xml:space="preserve"> </w:t>
      </w:r>
      <w:r>
        <w:rPr>
          <w:sz w:val="20"/>
        </w:rPr>
        <w:t>issuance</w:t>
      </w:r>
      <w:r>
        <w:rPr>
          <w:spacing w:val="-5"/>
          <w:sz w:val="20"/>
        </w:rPr>
        <w:t xml:space="preserve"> </w:t>
      </w:r>
      <w:r>
        <w:rPr>
          <w:sz w:val="20"/>
        </w:rPr>
        <w:t>of</w:t>
      </w:r>
      <w:r>
        <w:rPr>
          <w:spacing w:val="-8"/>
          <w:sz w:val="20"/>
        </w:rPr>
        <w:t xml:space="preserve"> </w:t>
      </w:r>
      <w:r>
        <w:rPr>
          <w:sz w:val="20"/>
        </w:rPr>
        <w:t>this</w:t>
      </w:r>
      <w:r>
        <w:rPr>
          <w:spacing w:val="-5"/>
          <w:sz w:val="20"/>
        </w:rPr>
        <w:t xml:space="preserve"> </w:t>
      </w:r>
      <w:r>
        <w:rPr>
          <w:sz w:val="20"/>
        </w:rPr>
        <w:t>Note</w:t>
      </w:r>
      <w:r>
        <w:rPr>
          <w:spacing w:val="-7"/>
          <w:sz w:val="20"/>
        </w:rPr>
        <w:t xml:space="preserve"> </w:t>
      </w:r>
      <w:r>
        <w:rPr>
          <w:sz w:val="20"/>
        </w:rPr>
        <w:t>is</w:t>
      </w:r>
      <w:r>
        <w:rPr>
          <w:spacing w:val="-6"/>
          <w:sz w:val="20"/>
        </w:rPr>
        <w:t xml:space="preserve"> </w:t>
      </w:r>
      <w:r>
        <w:rPr>
          <w:sz w:val="20"/>
        </w:rPr>
        <w:t>subject</w:t>
      </w:r>
      <w:r>
        <w:rPr>
          <w:spacing w:val="-5"/>
          <w:sz w:val="20"/>
        </w:rPr>
        <w:t xml:space="preserve"> </w:t>
      </w:r>
      <w:r>
        <w:rPr>
          <w:sz w:val="20"/>
        </w:rPr>
        <w:t>to</w:t>
      </w:r>
      <w:r>
        <w:rPr>
          <w:spacing w:val="-5"/>
          <w:sz w:val="20"/>
        </w:rPr>
        <w:t xml:space="preserve"> </w:t>
      </w:r>
      <w:r>
        <w:rPr>
          <w:sz w:val="20"/>
        </w:rPr>
        <w:t>each</w:t>
      </w:r>
      <w:r>
        <w:rPr>
          <w:spacing w:val="-6"/>
          <w:sz w:val="20"/>
        </w:rPr>
        <w:t xml:space="preserve"> </w:t>
      </w:r>
      <w:r>
        <w:rPr>
          <w:sz w:val="20"/>
        </w:rPr>
        <w:t>Lender</w:t>
      </w:r>
      <w:r>
        <w:rPr>
          <w:spacing w:val="1"/>
          <w:sz w:val="20"/>
        </w:rPr>
        <w:t xml:space="preserve"> </w:t>
      </w:r>
      <w:r>
        <w:rPr>
          <w:sz w:val="20"/>
        </w:rPr>
        <w:t>presenting</w:t>
      </w:r>
      <w:r>
        <w:rPr>
          <w:spacing w:val="-8"/>
          <w:sz w:val="20"/>
        </w:rPr>
        <w:t xml:space="preserve"> </w:t>
      </w:r>
      <w:r>
        <w:rPr>
          <w:sz w:val="20"/>
        </w:rPr>
        <w:t>to</w:t>
      </w:r>
      <w:r>
        <w:rPr>
          <w:spacing w:val="-5"/>
          <w:sz w:val="20"/>
        </w:rPr>
        <w:t xml:space="preserve"> </w:t>
      </w:r>
      <w:r>
        <w:rPr>
          <w:sz w:val="20"/>
        </w:rPr>
        <w:t>CM</w:t>
      </w:r>
      <w:r>
        <w:rPr>
          <w:spacing w:val="-7"/>
          <w:sz w:val="20"/>
        </w:rPr>
        <w:t xml:space="preserve"> </w:t>
      </w:r>
      <w:r>
        <w:rPr>
          <w:sz w:val="20"/>
        </w:rPr>
        <w:t>their</w:t>
      </w:r>
      <w:r>
        <w:rPr>
          <w:spacing w:val="-6"/>
          <w:sz w:val="20"/>
        </w:rPr>
        <w:t xml:space="preserve"> </w:t>
      </w:r>
      <w:r>
        <w:rPr>
          <w:sz w:val="20"/>
        </w:rPr>
        <w:t>individual</w:t>
      </w:r>
      <w:r>
        <w:rPr>
          <w:spacing w:val="-3"/>
          <w:sz w:val="20"/>
        </w:rPr>
        <w:t xml:space="preserve"> </w:t>
      </w:r>
      <w:r>
        <w:rPr>
          <w:sz w:val="20"/>
        </w:rPr>
        <w:t xml:space="preserve">Principals as pledged by way of a cheque, cashier’s </w:t>
      </w:r>
      <w:proofErr w:type="gramStart"/>
      <w:r>
        <w:rPr>
          <w:sz w:val="20"/>
        </w:rPr>
        <w:t>order</w:t>
      </w:r>
      <w:proofErr w:type="gramEnd"/>
      <w:r>
        <w:rPr>
          <w:sz w:val="20"/>
        </w:rPr>
        <w:t xml:space="preserve"> or bank transfer prior to the Date of the Promissory Note.</w:t>
      </w:r>
    </w:p>
    <w:p w14:paraId="6740503A" w14:textId="77777777" w:rsidR="00A2794F" w:rsidRDefault="00A2794F">
      <w:pPr>
        <w:jc w:val="both"/>
        <w:rPr>
          <w:sz w:val="20"/>
        </w:rPr>
        <w:sectPr w:rsidR="00A2794F">
          <w:pgSz w:w="11910" w:h="16840"/>
          <w:pgMar w:top="1100" w:right="1120" w:bottom="1160" w:left="1240" w:header="711" w:footer="967" w:gutter="0"/>
          <w:cols w:space="720"/>
        </w:sectPr>
      </w:pPr>
    </w:p>
    <w:p w14:paraId="2952AACC" w14:textId="77777777" w:rsidR="00A2794F" w:rsidRDefault="00A2794F">
      <w:pPr>
        <w:pStyle w:val="BodyText"/>
        <w:spacing w:before="7"/>
        <w:rPr>
          <w:sz w:val="19"/>
        </w:rPr>
      </w:pPr>
    </w:p>
    <w:p w14:paraId="636F12E6" w14:textId="77777777" w:rsidR="00A2794F" w:rsidRDefault="00000000">
      <w:pPr>
        <w:pStyle w:val="ListParagraph"/>
        <w:numPr>
          <w:ilvl w:val="1"/>
          <w:numId w:val="10"/>
        </w:numPr>
        <w:tabs>
          <w:tab w:val="left" w:pos="921"/>
        </w:tabs>
        <w:spacing w:before="93"/>
        <w:ind w:right="315"/>
        <w:jc w:val="both"/>
        <w:rPr>
          <w:sz w:val="20"/>
        </w:rPr>
      </w:pPr>
      <w:r>
        <w:rPr>
          <w:sz w:val="20"/>
        </w:rPr>
        <w:t>On</w:t>
      </w:r>
      <w:r>
        <w:rPr>
          <w:spacing w:val="-7"/>
          <w:sz w:val="20"/>
        </w:rPr>
        <w:t xml:space="preserve"> </w:t>
      </w:r>
      <w:r>
        <w:rPr>
          <w:sz w:val="20"/>
        </w:rPr>
        <w:t>the</w:t>
      </w:r>
      <w:r>
        <w:rPr>
          <w:spacing w:val="-3"/>
          <w:sz w:val="20"/>
        </w:rPr>
        <w:t xml:space="preserve"> </w:t>
      </w:r>
      <w:r>
        <w:rPr>
          <w:sz w:val="20"/>
        </w:rPr>
        <w:t>date</w:t>
      </w:r>
      <w:r>
        <w:rPr>
          <w:spacing w:val="-6"/>
          <w:sz w:val="20"/>
        </w:rPr>
        <w:t xml:space="preserve"> </w:t>
      </w:r>
      <w:r>
        <w:rPr>
          <w:sz w:val="20"/>
        </w:rPr>
        <w:t>this</w:t>
      </w:r>
      <w:r>
        <w:rPr>
          <w:spacing w:val="-4"/>
          <w:sz w:val="20"/>
        </w:rPr>
        <w:t xml:space="preserve"> </w:t>
      </w:r>
      <w:r>
        <w:rPr>
          <w:sz w:val="20"/>
        </w:rPr>
        <w:t>Note</w:t>
      </w:r>
      <w:r>
        <w:rPr>
          <w:spacing w:val="-6"/>
          <w:sz w:val="20"/>
        </w:rPr>
        <w:t xml:space="preserve"> </w:t>
      </w:r>
      <w:r>
        <w:rPr>
          <w:sz w:val="20"/>
        </w:rPr>
        <w:t>is</w:t>
      </w:r>
      <w:r>
        <w:rPr>
          <w:spacing w:val="-4"/>
          <w:sz w:val="20"/>
        </w:rPr>
        <w:t xml:space="preserve"> </w:t>
      </w:r>
      <w:r>
        <w:rPr>
          <w:sz w:val="20"/>
        </w:rPr>
        <w:t>issued,</w:t>
      </w:r>
      <w:r>
        <w:rPr>
          <w:spacing w:val="-2"/>
          <w:sz w:val="20"/>
        </w:rPr>
        <w:t xml:space="preserve"> </w:t>
      </w:r>
      <w:r>
        <w:rPr>
          <w:sz w:val="20"/>
        </w:rPr>
        <w:t>CM</w:t>
      </w:r>
      <w:r>
        <w:rPr>
          <w:spacing w:val="-3"/>
          <w:sz w:val="20"/>
        </w:rPr>
        <w:t xml:space="preserve"> </w:t>
      </w:r>
      <w:r>
        <w:rPr>
          <w:sz w:val="20"/>
        </w:rPr>
        <w:t>shall</w:t>
      </w:r>
      <w:r>
        <w:rPr>
          <w:spacing w:val="-5"/>
          <w:sz w:val="20"/>
        </w:rPr>
        <w:t xml:space="preserve"> </w:t>
      </w:r>
      <w:r>
        <w:rPr>
          <w:sz w:val="20"/>
        </w:rPr>
        <w:t>present</w:t>
      </w:r>
      <w:r>
        <w:rPr>
          <w:spacing w:val="-3"/>
          <w:sz w:val="20"/>
        </w:rPr>
        <w:t xml:space="preserve"> </w:t>
      </w:r>
      <w:r>
        <w:rPr>
          <w:sz w:val="20"/>
        </w:rPr>
        <w:t>the</w:t>
      </w:r>
      <w:r>
        <w:rPr>
          <w:spacing w:val="-6"/>
          <w:sz w:val="20"/>
        </w:rPr>
        <w:t xml:space="preserve"> </w:t>
      </w:r>
      <w:r>
        <w:rPr>
          <w:sz w:val="20"/>
        </w:rPr>
        <w:t>Borrower</w:t>
      </w:r>
      <w:r>
        <w:rPr>
          <w:spacing w:val="1"/>
          <w:sz w:val="20"/>
        </w:rPr>
        <w:t xml:space="preserve"> </w:t>
      </w:r>
      <w:r>
        <w:rPr>
          <w:sz w:val="20"/>
        </w:rPr>
        <w:t>with</w:t>
      </w:r>
      <w:r>
        <w:rPr>
          <w:spacing w:val="-3"/>
          <w:sz w:val="20"/>
        </w:rPr>
        <w:t xml:space="preserve"> </w:t>
      </w:r>
      <w:r>
        <w:rPr>
          <w:sz w:val="20"/>
        </w:rPr>
        <w:t>the</w:t>
      </w:r>
      <w:r>
        <w:rPr>
          <w:spacing w:val="-6"/>
          <w:sz w:val="20"/>
        </w:rPr>
        <w:t xml:space="preserve"> </w:t>
      </w:r>
      <w:r>
        <w:rPr>
          <w:sz w:val="20"/>
        </w:rPr>
        <w:t>Aggregate</w:t>
      </w:r>
      <w:r>
        <w:rPr>
          <w:spacing w:val="-5"/>
          <w:sz w:val="20"/>
        </w:rPr>
        <w:t xml:space="preserve"> </w:t>
      </w:r>
      <w:r>
        <w:rPr>
          <w:sz w:val="20"/>
        </w:rPr>
        <w:t>Principal</w:t>
      </w:r>
      <w:r>
        <w:rPr>
          <w:spacing w:val="-1"/>
          <w:sz w:val="20"/>
        </w:rPr>
        <w:t xml:space="preserve"> </w:t>
      </w:r>
      <w:r>
        <w:rPr>
          <w:sz w:val="20"/>
        </w:rPr>
        <w:t xml:space="preserve">as agreed in writing by way of a cheque, cashier’s </w:t>
      </w:r>
      <w:proofErr w:type="gramStart"/>
      <w:r>
        <w:rPr>
          <w:sz w:val="20"/>
        </w:rPr>
        <w:t>order</w:t>
      </w:r>
      <w:proofErr w:type="gramEnd"/>
      <w:r>
        <w:rPr>
          <w:sz w:val="20"/>
        </w:rPr>
        <w:t xml:space="preserve"> or bank transfer. All payments will be made according to the Borrower’s payment details as set out in Schedule 1.</w:t>
      </w:r>
    </w:p>
    <w:p w14:paraId="3734E3A3" w14:textId="77777777" w:rsidR="00A2794F" w:rsidRDefault="00A2794F">
      <w:pPr>
        <w:pStyle w:val="BodyText"/>
      </w:pPr>
    </w:p>
    <w:p w14:paraId="030DB524" w14:textId="77777777" w:rsidR="00A2794F" w:rsidRDefault="00000000">
      <w:pPr>
        <w:pStyle w:val="ListParagraph"/>
        <w:numPr>
          <w:ilvl w:val="1"/>
          <w:numId w:val="10"/>
        </w:numPr>
        <w:tabs>
          <w:tab w:val="left" w:pos="921"/>
        </w:tabs>
        <w:ind w:right="313"/>
        <w:jc w:val="both"/>
        <w:rPr>
          <w:sz w:val="20"/>
        </w:rPr>
      </w:pPr>
      <w:r>
        <w:rPr>
          <w:sz w:val="20"/>
        </w:rPr>
        <w:t>The Borrower is required to acknowledge and execute a Funds Receipt provided under Schedule 3 of this Note immediately upon receipt of the Aggregate Principal and promptly forward the original copy of the same to CM for safekeeping. Any costs or expenses incurred by CM in ascertaining whether a Funds Receipt has been executed to its reasonable satisfaction shall be payable by the Borrower.</w:t>
      </w:r>
    </w:p>
    <w:p w14:paraId="3FEAE026" w14:textId="77777777" w:rsidR="00A2794F" w:rsidRDefault="00A2794F">
      <w:pPr>
        <w:pStyle w:val="BodyText"/>
      </w:pPr>
    </w:p>
    <w:p w14:paraId="30A5E2E1" w14:textId="77777777" w:rsidR="00A2794F" w:rsidRDefault="00000000">
      <w:pPr>
        <w:pStyle w:val="ListParagraph"/>
        <w:numPr>
          <w:ilvl w:val="1"/>
          <w:numId w:val="10"/>
        </w:numPr>
        <w:tabs>
          <w:tab w:val="left" w:pos="921"/>
        </w:tabs>
        <w:ind w:right="316"/>
        <w:jc w:val="both"/>
        <w:rPr>
          <w:sz w:val="20"/>
        </w:rPr>
      </w:pPr>
      <w:r>
        <w:rPr>
          <w:sz w:val="20"/>
        </w:rPr>
        <w:t>If</w:t>
      </w:r>
      <w:r>
        <w:rPr>
          <w:spacing w:val="-4"/>
          <w:sz w:val="20"/>
        </w:rPr>
        <w:t xml:space="preserve"> </w:t>
      </w:r>
      <w:r>
        <w:rPr>
          <w:sz w:val="20"/>
        </w:rPr>
        <w:t>within</w:t>
      </w:r>
      <w:r>
        <w:rPr>
          <w:spacing w:val="-6"/>
          <w:sz w:val="20"/>
        </w:rPr>
        <w:t xml:space="preserve"> </w:t>
      </w:r>
      <w:r>
        <w:rPr>
          <w:sz w:val="20"/>
        </w:rPr>
        <w:t>seven</w:t>
      </w:r>
      <w:r>
        <w:rPr>
          <w:spacing w:val="-6"/>
          <w:sz w:val="20"/>
        </w:rPr>
        <w:t xml:space="preserve"> </w:t>
      </w:r>
      <w:r>
        <w:rPr>
          <w:sz w:val="20"/>
        </w:rPr>
        <w:t>(7)</w:t>
      </w:r>
      <w:r>
        <w:rPr>
          <w:spacing w:val="-9"/>
          <w:sz w:val="20"/>
        </w:rPr>
        <w:t xml:space="preserve"> </w:t>
      </w:r>
      <w:r>
        <w:rPr>
          <w:sz w:val="20"/>
        </w:rPr>
        <w:t>calendar</w:t>
      </w:r>
      <w:r>
        <w:rPr>
          <w:spacing w:val="-7"/>
          <w:sz w:val="20"/>
        </w:rPr>
        <w:t xml:space="preserve"> </w:t>
      </w:r>
      <w:r>
        <w:rPr>
          <w:sz w:val="20"/>
        </w:rPr>
        <w:t>days</w:t>
      </w:r>
      <w:r>
        <w:rPr>
          <w:spacing w:val="-4"/>
          <w:sz w:val="20"/>
        </w:rPr>
        <w:t xml:space="preserve"> </w:t>
      </w:r>
      <w:r>
        <w:rPr>
          <w:sz w:val="20"/>
        </w:rPr>
        <w:t>of</w:t>
      </w:r>
      <w:r>
        <w:rPr>
          <w:spacing w:val="-5"/>
          <w:sz w:val="20"/>
        </w:rPr>
        <w:t xml:space="preserve"> </w:t>
      </w:r>
      <w:r>
        <w:rPr>
          <w:sz w:val="20"/>
        </w:rPr>
        <w:t>the</w:t>
      </w:r>
      <w:r>
        <w:rPr>
          <w:spacing w:val="-8"/>
          <w:sz w:val="20"/>
        </w:rPr>
        <w:t xml:space="preserve"> </w:t>
      </w:r>
      <w:r>
        <w:rPr>
          <w:sz w:val="20"/>
        </w:rPr>
        <w:t>issuance</w:t>
      </w:r>
      <w:r>
        <w:rPr>
          <w:spacing w:val="-5"/>
          <w:sz w:val="20"/>
        </w:rPr>
        <w:t xml:space="preserve"> </w:t>
      </w:r>
      <w:r>
        <w:rPr>
          <w:sz w:val="20"/>
        </w:rPr>
        <w:t>of</w:t>
      </w:r>
      <w:r>
        <w:rPr>
          <w:spacing w:val="-8"/>
          <w:sz w:val="20"/>
        </w:rPr>
        <w:t xml:space="preserve"> </w:t>
      </w:r>
      <w:r>
        <w:rPr>
          <w:sz w:val="20"/>
        </w:rPr>
        <w:t>this</w:t>
      </w:r>
      <w:r>
        <w:rPr>
          <w:spacing w:val="-8"/>
          <w:sz w:val="20"/>
        </w:rPr>
        <w:t xml:space="preserve"> </w:t>
      </w:r>
      <w:r>
        <w:rPr>
          <w:sz w:val="20"/>
        </w:rPr>
        <w:t>Note,</w:t>
      </w:r>
      <w:r>
        <w:rPr>
          <w:spacing w:val="-8"/>
          <w:sz w:val="20"/>
        </w:rPr>
        <w:t xml:space="preserve"> </w:t>
      </w:r>
      <w:r>
        <w:rPr>
          <w:sz w:val="20"/>
        </w:rPr>
        <w:t>the</w:t>
      </w:r>
      <w:r>
        <w:rPr>
          <w:spacing w:val="-6"/>
          <w:sz w:val="20"/>
        </w:rPr>
        <w:t xml:space="preserve"> </w:t>
      </w:r>
      <w:r>
        <w:rPr>
          <w:sz w:val="20"/>
        </w:rPr>
        <w:t>Borrower</w:t>
      </w:r>
      <w:r>
        <w:rPr>
          <w:spacing w:val="-5"/>
          <w:sz w:val="20"/>
        </w:rPr>
        <w:t xml:space="preserve"> </w:t>
      </w:r>
      <w:r>
        <w:rPr>
          <w:sz w:val="20"/>
        </w:rPr>
        <w:t>does</w:t>
      </w:r>
      <w:r>
        <w:rPr>
          <w:spacing w:val="-6"/>
          <w:sz w:val="20"/>
        </w:rPr>
        <w:t xml:space="preserve"> </w:t>
      </w:r>
      <w:r>
        <w:rPr>
          <w:sz w:val="20"/>
        </w:rPr>
        <w:t>not</w:t>
      </w:r>
      <w:r>
        <w:rPr>
          <w:spacing w:val="-5"/>
          <w:sz w:val="20"/>
        </w:rPr>
        <w:t xml:space="preserve"> </w:t>
      </w:r>
      <w:r>
        <w:rPr>
          <w:sz w:val="20"/>
        </w:rPr>
        <w:t>inform</w:t>
      </w:r>
      <w:r>
        <w:rPr>
          <w:spacing w:val="-3"/>
          <w:sz w:val="20"/>
        </w:rPr>
        <w:t xml:space="preserve"> CM </w:t>
      </w:r>
      <w:r>
        <w:rPr>
          <w:sz w:val="20"/>
        </w:rPr>
        <w:t>that it has not received the Aggregate Principal in full, the Borrower will be deemed to have received the same in</w:t>
      </w:r>
      <w:r>
        <w:rPr>
          <w:spacing w:val="-7"/>
          <w:sz w:val="20"/>
        </w:rPr>
        <w:t xml:space="preserve"> </w:t>
      </w:r>
      <w:r>
        <w:rPr>
          <w:sz w:val="20"/>
        </w:rPr>
        <w:t>full.</w:t>
      </w:r>
    </w:p>
    <w:p w14:paraId="66FDB0BF" w14:textId="77777777" w:rsidR="00A2794F" w:rsidRDefault="00A2794F">
      <w:pPr>
        <w:pStyle w:val="BodyText"/>
        <w:spacing w:before="8"/>
        <w:rPr>
          <w:sz w:val="19"/>
        </w:rPr>
      </w:pPr>
    </w:p>
    <w:p w14:paraId="2D727584" w14:textId="77777777" w:rsidR="00A2794F" w:rsidRDefault="00000000">
      <w:pPr>
        <w:pStyle w:val="Heading1"/>
        <w:numPr>
          <w:ilvl w:val="0"/>
          <w:numId w:val="10"/>
        </w:numPr>
        <w:tabs>
          <w:tab w:val="left" w:pos="908"/>
          <w:tab w:val="left" w:pos="909"/>
        </w:tabs>
        <w:ind w:hanging="721"/>
      </w:pPr>
      <w:r>
        <w:t>INTEREST</w:t>
      </w:r>
    </w:p>
    <w:p w14:paraId="1B131289" w14:textId="77777777" w:rsidR="00A2794F" w:rsidRDefault="00A2794F">
      <w:pPr>
        <w:pStyle w:val="BodyText"/>
        <w:spacing w:before="3"/>
        <w:rPr>
          <w:b/>
        </w:rPr>
      </w:pPr>
    </w:p>
    <w:p w14:paraId="45BAD37B" w14:textId="77777777" w:rsidR="00A2794F" w:rsidRDefault="00000000">
      <w:pPr>
        <w:pStyle w:val="ListParagraph"/>
        <w:numPr>
          <w:ilvl w:val="1"/>
          <w:numId w:val="10"/>
        </w:numPr>
        <w:tabs>
          <w:tab w:val="left" w:pos="921"/>
        </w:tabs>
        <w:spacing w:before="1"/>
        <w:ind w:right="315"/>
        <w:jc w:val="both"/>
        <w:rPr>
          <w:sz w:val="20"/>
        </w:rPr>
      </w:pPr>
      <w:bookmarkStart w:id="1" w:name="_bookmark1"/>
      <w:bookmarkEnd w:id="1"/>
      <w:r>
        <w:rPr>
          <w:sz w:val="20"/>
        </w:rPr>
        <w:t xml:space="preserve">Interest shall start to accrue from the issuance of this Note and is calculated </w:t>
      </w:r>
      <w:proofErr w:type="gramStart"/>
      <w:r>
        <w:rPr>
          <w:sz w:val="20"/>
        </w:rPr>
        <w:t>on a daily basis</w:t>
      </w:r>
      <w:proofErr w:type="gramEnd"/>
      <w:r>
        <w:rPr>
          <w:sz w:val="20"/>
        </w:rPr>
        <w:t>, based on a 360-day year with twelve (12) months and thirty (30) days per month (“</w:t>
      </w:r>
      <w:r>
        <w:rPr>
          <w:b/>
          <w:sz w:val="20"/>
        </w:rPr>
        <w:t>Interest Rate</w:t>
      </w:r>
      <w:r>
        <w:rPr>
          <w:sz w:val="20"/>
        </w:rPr>
        <w:t xml:space="preserve">”). </w:t>
      </w:r>
      <w:proofErr w:type="gramStart"/>
      <w:r>
        <w:rPr>
          <w:sz w:val="20"/>
        </w:rPr>
        <w:t>An interest,</w:t>
      </w:r>
      <w:proofErr w:type="gramEnd"/>
      <w:r>
        <w:rPr>
          <w:sz w:val="20"/>
        </w:rPr>
        <w:t xml:space="preserve"> calculated using the Interest Rate, on the Aggregate Principal (“</w:t>
      </w:r>
      <w:r>
        <w:rPr>
          <w:b/>
          <w:sz w:val="20"/>
        </w:rPr>
        <w:t>Interest</w:t>
      </w:r>
      <w:r>
        <w:rPr>
          <w:sz w:val="20"/>
        </w:rPr>
        <w:t>”), shall be payable in arrears, on each Repayment Date (as defined below) by the Borrower. Details</w:t>
      </w:r>
      <w:r>
        <w:rPr>
          <w:spacing w:val="-11"/>
          <w:sz w:val="20"/>
        </w:rPr>
        <w:t xml:space="preserve"> </w:t>
      </w:r>
      <w:r>
        <w:rPr>
          <w:sz w:val="20"/>
        </w:rPr>
        <w:t>of</w:t>
      </w:r>
      <w:r>
        <w:rPr>
          <w:spacing w:val="-12"/>
          <w:sz w:val="20"/>
        </w:rPr>
        <w:t xml:space="preserve"> </w:t>
      </w:r>
      <w:r>
        <w:rPr>
          <w:sz w:val="20"/>
        </w:rPr>
        <w:t>the</w:t>
      </w:r>
      <w:r>
        <w:rPr>
          <w:spacing w:val="-10"/>
          <w:sz w:val="20"/>
        </w:rPr>
        <w:t xml:space="preserve"> </w:t>
      </w:r>
      <w:r>
        <w:rPr>
          <w:sz w:val="20"/>
        </w:rPr>
        <w:t>Interest</w:t>
      </w:r>
      <w:r>
        <w:rPr>
          <w:spacing w:val="-7"/>
          <w:sz w:val="20"/>
        </w:rPr>
        <w:t xml:space="preserve"> </w:t>
      </w:r>
      <w:r>
        <w:rPr>
          <w:sz w:val="20"/>
        </w:rPr>
        <w:t>Rate</w:t>
      </w:r>
      <w:r>
        <w:rPr>
          <w:spacing w:val="-13"/>
          <w:sz w:val="20"/>
        </w:rPr>
        <w:t xml:space="preserve"> </w:t>
      </w:r>
      <w:r>
        <w:rPr>
          <w:sz w:val="20"/>
        </w:rPr>
        <w:t>and</w:t>
      </w:r>
      <w:r>
        <w:rPr>
          <w:spacing w:val="-9"/>
          <w:sz w:val="20"/>
        </w:rPr>
        <w:t xml:space="preserve"> </w:t>
      </w:r>
      <w:r>
        <w:rPr>
          <w:sz w:val="20"/>
        </w:rPr>
        <w:t>Interest</w:t>
      </w:r>
      <w:r>
        <w:rPr>
          <w:spacing w:val="-7"/>
          <w:sz w:val="20"/>
        </w:rPr>
        <w:t xml:space="preserve"> </w:t>
      </w:r>
      <w:r>
        <w:rPr>
          <w:sz w:val="20"/>
        </w:rPr>
        <w:t>payable</w:t>
      </w:r>
      <w:r>
        <w:rPr>
          <w:spacing w:val="-9"/>
          <w:sz w:val="20"/>
        </w:rPr>
        <w:t xml:space="preserve"> </w:t>
      </w:r>
      <w:r>
        <w:rPr>
          <w:sz w:val="20"/>
        </w:rPr>
        <w:t>is</w:t>
      </w:r>
      <w:r>
        <w:rPr>
          <w:spacing w:val="-11"/>
          <w:sz w:val="20"/>
        </w:rPr>
        <w:t xml:space="preserve"> </w:t>
      </w:r>
      <w:r>
        <w:rPr>
          <w:sz w:val="20"/>
        </w:rPr>
        <w:t>set</w:t>
      </w:r>
      <w:r>
        <w:rPr>
          <w:spacing w:val="-12"/>
          <w:sz w:val="20"/>
        </w:rPr>
        <w:t xml:space="preserve"> </w:t>
      </w:r>
      <w:r>
        <w:rPr>
          <w:sz w:val="20"/>
        </w:rPr>
        <w:t>out</w:t>
      </w:r>
      <w:r>
        <w:rPr>
          <w:spacing w:val="-7"/>
          <w:sz w:val="20"/>
        </w:rPr>
        <w:t xml:space="preserve"> </w:t>
      </w:r>
      <w:r>
        <w:rPr>
          <w:sz w:val="20"/>
        </w:rPr>
        <w:t>in</w:t>
      </w:r>
      <w:r>
        <w:rPr>
          <w:spacing w:val="-12"/>
          <w:sz w:val="20"/>
        </w:rPr>
        <w:t xml:space="preserve"> </w:t>
      </w:r>
      <w:r>
        <w:rPr>
          <w:sz w:val="20"/>
        </w:rPr>
        <w:t>the</w:t>
      </w:r>
      <w:r>
        <w:rPr>
          <w:spacing w:val="-12"/>
          <w:sz w:val="20"/>
        </w:rPr>
        <w:t xml:space="preserve"> </w:t>
      </w:r>
      <w:r>
        <w:rPr>
          <w:sz w:val="20"/>
        </w:rPr>
        <w:t>Promissory</w:t>
      </w:r>
      <w:r>
        <w:rPr>
          <w:spacing w:val="-11"/>
          <w:sz w:val="20"/>
        </w:rPr>
        <w:t xml:space="preserve"> </w:t>
      </w:r>
      <w:r>
        <w:rPr>
          <w:sz w:val="20"/>
        </w:rPr>
        <w:t>Note</w:t>
      </w:r>
      <w:r>
        <w:rPr>
          <w:spacing w:val="-14"/>
          <w:sz w:val="20"/>
        </w:rPr>
        <w:t xml:space="preserve"> </w:t>
      </w:r>
      <w:r>
        <w:rPr>
          <w:sz w:val="20"/>
        </w:rPr>
        <w:t>and</w:t>
      </w:r>
      <w:r>
        <w:rPr>
          <w:spacing w:val="-9"/>
          <w:sz w:val="20"/>
        </w:rPr>
        <w:t xml:space="preserve"> </w:t>
      </w:r>
      <w:r>
        <w:rPr>
          <w:sz w:val="20"/>
        </w:rPr>
        <w:t>Schedule 1 to this</w:t>
      </w:r>
      <w:r>
        <w:rPr>
          <w:spacing w:val="-3"/>
          <w:sz w:val="20"/>
        </w:rPr>
        <w:t xml:space="preserve"> </w:t>
      </w:r>
      <w:r>
        <w:rPr>
          <w:sz w:val="20"/>
        </w:rPr>
        <w:t>Note.</w:t>
      </w:r>
    </w:p>
    <w:p w14:paraId="2B4FFAFD" w14:textId="77777777" w:rsidR="00A2794F" w:rsidRDefault="00A2794F">
      <w:pPr>
        <w:pStyle w:val="BodyText"/>
        <w:spacing w:before="1"/>
      </w:pPr>
    </w:p>
    <w:p w14:paraId="365C8591" w14:textId="77777777" w:rsidR="00A2794F" w:rsidRDefault="00000000">
      <w:pPr>
        <w:pStyle w:val="ListParagraph"/>
        <w:numPr>
          <w:ilvl w:val="1"/>
          <w:numId w:val="10"/>
        </w:numPr>
        <w:tabs>
          <w:tab w:val="left" w:pos="921"/>
        </w:tabs>
        <w:ind w:right="315"/>
        <w:jc w:val="both"/>
        <w:rPr>
          <w:sz w:val="20"/>
        </w:rPr>
      </w:pPr>
      <w:r>
        <w:rPr>
          <w:sz w:val="20"/>
        </w:rPr>
        <w:t>If</w:t>
      </w:r>
      <w:r>
        <w:rPr>
          <w:spacing w:val="-14"/>
          <w:sz w:val="20"/>
        </w:rPr>
        <w:t xml:space="preserve"> </w:t>
      </w:r>
      <w:r>
        <w:rPr>
          <w:sz w:val="20"/>
        </w:rPr>
        <w:t>the</w:t>
      </w:r>
      <w:r>
        <w:rPr>
          <w:spacing w:val="-13"/>
          <w:sz w:val="20"/>
        </w:rPr>
        <w:t xml:space="preserve"> </w:t>
      </w:r>
      <w:r>
        <w:rPr>
          <w:sz w:val="20"/>
        </w:rPr>
        <w:t>Borrower</w:t>
      </w:r>
      <w:r>
        <w:rPr>
          <w:spacing w:val="-9"/>
          <w:sz w:val="20"/>
        </w:rPr>
        <w:t xml:space="preserve"> </w:t>
      </w:r>
      <w:r>
        <w:rPr>
          <w:sz w:val="20"/>
        </w:rPr>
        <w:t>fails</w:t>
      </w:r>
      <w:r>
        <w:rPr>
          <w:spacing w:val="-15"/>
          <w:sz w:val="20"/>
        </w:rPr>
        <w:t xml:space="preserve"> </w:t>
      </w:r>
      <w:r>
        <w:rPr>
          <w:sz w:val="20"/>
        </w:rPr>
        <w:t>to</w:t>
      </w:r>
      <w:r>
        <w:rPr>
          <w:spacing w:val="-13"/>
          <w:sz w:val="20"/>
        </w:rPr>
        <w:t xml:space="preserve"> </w:t>
      </w:r>
      <w:r>
        <w:rPr>
          <w:sz w:val="20"/>
        </w:rPr>
        <w:t>make</w:t>
      </w:r>
      <w:r>
        <w:rPr>
          <w:spacing w:val="-13"/>
          <w:sz w:val="20"/>
        </w:rPr>
        <w:t xml:space="preserve"> </w:t>
      </w:r>
      <w:r>
        <w:rPr>
          <w:sz w:val="20"/>
        </w:rPr>
        <w:t>any</w:t>
      </w:r>
      <w:r>
        <w:rPr>
          <w:spacing w:val="-11"/>
          <w:sz w:val="20"/>
        </w:rPr>
        <w:t xml:space="preserve"> </w:t>
      </w:r>
      <w:r>
        <w:rPr>
          <w:sz w:val="20"/>
        </w:rPr>
        <w:t>payment</w:t>
      </w:r>
      <w:r>
        <w:rPr>
          <w:spacing w:val="-9"/>
          <w:sz w:val="20"/>
        </w:rPr>
        <w:t xml:space="preserve"> </w:t>
      </w:r>
      <w:r>
        <w:rPr>
          <w:sz w:val="20"/>
        </w:rPr>
        <w:t>due</w:t>
      </w:r>
      <w:r>
        <w:rPr>
          <w:spacing w:val="-13"/>
          <w:sz w:val="20"/>
        </w:rPr>
        <w:t xml:space="preserve"> </w:t>
      </w:r>
      <w:r>
        <w:rPr>
          <w:sz w:val="20"/>
        </w:rPr>
        <w:t>under</w:t>
      </w:r>
      <w:r>
        <w:rPr>
          <w:spacing w:val="-9"/>
          <w:sz w:val="20"/>
        </w:rPr>
        <w:t xml:space="preserve"> </w:t>
      </w:r>
      <w:r>
        <w:rPr>
          <w:sz w:val="20"/>
        </w:rPr>
        <w:t>this</w:t>
      </w:r>
      <w:r>
        <w:rPr>
          <w:spacing w:val="-10"/>
          <w:sz w:val="20"/>
        </w:rPr>
        <w:t xml:space="preserve"> </w:t>
      </w:r>
      <w:r>
        <w:rPr>
          <w:sz w:val="20"/>
        </w:rPr>
        <w:t>Note</w:t>
      </w:r>
      <w:r>
        <w:rPr>
          <w:spacing w:val="-13"/>
          <w:sz w:val="20"/>
        </w:rPr>
        <w:t xml:space="preserve"> </w:t>
      </w:r>
      <w:r>
        <w:rPr>
          <w:sz w:val="20"/>
        </w:rPr>
        <w:t>on</w:t>
      </w:r>
      <w:r>
        <w:rPr>
          <w:spacing w:val="-11"/>
          <w:sz w:val="20"/>
        </w:rPr>
        <w:t xml:space="preserve"> </w:t>
      </w:r>
      <w:r>
        <w:rPr>
          <w:sz w:val="20"/>
        </w:rPr>
        <w:t>any</w:t>
      </w:r>
      <w:r>
        <w:rPr>
          <w:spacing w:val="-12"/>
          <w:sz w:val="20"/>
        </w:rPr>
        <w:t xml:space="preserve"> </w:t>
      </w:r>
      <w:r>
        <w:rPr>
          <w:sz w:val="20"/>
        </w:rPr>
        <w:t>Repayment</w:t>
      </w:r>
      <w:r>
        <w:rPr>
          <w:spacing w:val="-10"/>
          <w:sz w:val="20"/>
        </w:rPr>
        <w:t xml:space="preserve"> </w:t>
      </w:r>
      <w:r>
        <w:rPr>
          <w:sz w:val="20"/>
        </w:rPr>
        <w:t>Date,</w:t>
      </w:r>
      <w:r>
        <w:rPr>
          <w:spacing w:val="-11"/>
          <w:sz w:val="20"/>
        </w:rPr>
        <w:t xml:space="preserve"> </w:t>
      </w:r>
      <w:r>
        <w:rPr>
          <w:sz w:val="20"/>
        </w:rPr>
        <w:t>interest shall be charged on the total outstanding payment due under this Note, and such interest</w:t>
      </w:r>
      <w:r>
        <w:rPr>
          <w:spacing w:val="-40"/>
          <w:sz w:val="20"/>
        </w:rPr>
        <w:t xml:space="preserve"> </w:t>
      </w:r>
      <w:r>
        <w:rPr>
          <w:sz w:val="20"/>
        </w:rPr>
        <w:t>shall be compounded daily and accrues from the date of non-payment to the date of the actual payment, at the Interest</w:t>
      </w:r>
      <w:r>
        <w:rPr>
          <w:spacing w:val="4"/>
          <w:sz w:val="20"/>
        </w:rPr>
        <w:t xml:space="preserve"> </w:t>
      </w:r>
      <w:r>
        <w:rPr>
          <w:sz w:val="20"/>
        </w:rPr>
        <w:t>Rate.</w:t>
      </w:r>
    </w:p>
    <w:p w14:paraId="167CD45C" w14:textId="77777777" w:rsidR="00A2794F" w:rsidRDefault="00A2794F">
      <w:pPr>
        <w:pStyle w:val="BodyText"/>
        <w:spacing w:before="6"/>
        <w:rPr>
          <w:sz w:val="19"/>
        </w:rPr>
      </w:pPr>
    </w:p>
    <w:p w14:paraId="4DEB883D" w14:textId="77777777" w:rsidR="00A2794F" w:rsidRDefault="00000000">
      <w:pPr>
        <w:pStyle w:val="Heading1"/>
        <w:numPr>
          <w:ilvl w:val="0"/>
          <w:numId w:val="10"/>
        </w:numPr>
        <w:tabs>
          <w:tab w:val="left" w:pos="908"/>
          <w:tab w:val="left" w:pos="909"/>
        </w:tabs>
        <w:ind w:hanging="709"/>
      </w:pPr>
      <w:r>
        <w:t>REPAYMENT</w:t>
      </w:r>
    </w:p>
    <w:p w14:paraId="5FD67C8D" w14:textId="77777777" w:rsidR="00A2794F" w:rsidRDefault="00A2794F">
      <w:pPr>
        <w:pStyle w:val="BodyText"/>
        <w:spacing w:before="1"/>
        <w:rPr>
          <w:b/>
        </w:rPr>
      </w:pPr>
    </w:p>
    <w:p w14:paraId="427518BF" w14:textId="77777777" w:rsidR="00A2794F" w:rsidRDefault="00000000">
      <w:pPr>
        <w:pStyle w:val="ListParagraph"/>
        <w:numPr>
          <w:ilvl w:val="1"/>
          <w:numId w:val="10"/>
        </w:numPr>
        <w:tabs>
          <w:tab w:val="left" w:pos="921"/>
        </w:tabs>
        <w:ind w:right="315"/>
        <w:jc w:val="both"/>
        <w:rPr>
          <w:sz w:val="20"/>
        </w:rPr>
      </w:pPr>
      <w:bookmarkStart w:id="2" w:name="_bookmark2"/>
      <w:bookmarkEnd w:id="2"/>
      <w:r>
        <w:rPr>
          <w:sz w:val="20"/>
        </w:rPr>
        <w:t>The Borrower shall repay the Aggregate Principal in equal payments (the “</w:t>
      </w:r>
      <w:r>
        <w:rPr>
          <w:b/>
          <w:sz w:val="20"/>
        </w:rPr>
        <w:t>Instalment</w:t>
      </w:r>
      <w:r>
        <w:rPr>
          <w:sz w:val="20"/>
        </w:rPr>
        <w:t>”), and the Interest accrued and due, at intervals (usually monthly) to be determined by CM (“</w:t>
      </w:r>
      <w:r>
        <w:rPr>
          <w:b/>
          <w:sz w:val="20"/>
        </w:rPr>
        <w:t>Repayment</w:t>
      </w:r>
      <w:r>
        <w:rPr>
          <w:b/>
          <w:spacing w:val="-12"/>
          <w:sz w:val="20"/>
        </w:rPr>
        <w:t xml:space="preserve"> </w:t>
      </w:r>
      <w:r>
        <w:rPr>
          <w:b/>
          <w:sz w:val="20"/>
        </w:rPr>
        <w:t>Date</w:t>
      </w:r>
      <w:r>
        <w:rPr>
          <w:sz w:val="20"/>
        </w:rPr>
        <w:t>”)</w:t>
      </w:r>
      <w:r>
        <w:rPr>
          <w:spacing w:val="-11"/>
          <w:sz w:val="20"/>
        </w:rPr>
        <w:t xml:space="preserve"> </w:t>
      </w:r>
      <w:r>
        <w:rPr>
          <w:sz w:val="20"/>
        </w:rPr>
        <w:t>over</w:t>
      </w:r>
      <w:r>
        <w:rPr>
          <w:spacing w:val="-14"/>
          <w:sz w:val="20"/>
        </w:rPr>
        <w:t xml:space="preserve"> </w:t>
      </w:r>
      <w:r>
        <w:rPr>
          <w:sz w:val="20"/>
        </w:rPr>
        <w:t>the</w:t>
      </w:r>
      <w:r>
        <w:rPr>
          <w:spacing w:val="-12"/>
          <w:sz w:val="20"/>
        </w:rPr>
        <w:t xml:space="preserve"> </w:t>
      </w:r>
      <w:r>
        <w:rPr>
          <w:sz w:val="20"/>
        </w:rPr>
        <w:t>term</w:t>
      </w:r>
      <w:r>
        <w:rPr>
          <w:spacing w:val="-10"/>
          <w:sz w:val="20"/>
        </w:rPr>
        <w:t xml:space="preserve"> </w:t>
      </w:r>
      <w:r>
        <w:rPr>
          <w:sz w:val="20"/>
        </w:rPr>
        <w:t>of</w:t>
      </w:r>
      <w:r>
        <w:rPr>
          <w:spacing w:val="-13"/>
          <w:sz w:val="20"/>
        </w:rPr>
        <w:t xml:space="preserve"> </w:t>
      </w:r>
      <w:r>
        <w:rPr>
          <w:sz w:val="20"/>
        </w:rPr>
        <w:t>the</w:t>
      </w:r>
      <w:r>
        <w:rPr>
          <w:spacing w:val="-13"/>
          <w:sz w:val="20"/>
        </w:rPr>
        <w:t xml:space="preserve"> </w:t>
      </w:r>
      <w:r>
        <w:rPr>
          <w:sz w:val="20"/>
        </w:rPr>
        <w:t>Promissory</w:t>
      </w:r>
      <w:r>
        <w:rPr>
          <w:spacing w:val="-13"/>
          <w:sz w:val="20"/>
        </w:rPr>
        <w:t xml:space="preserve"> </w:t>
      </w:r>
      <w:r>
        <w:rPr>
          <w:sz w:val="20"/>
        </w:rPr>
        <w:t>Note,</w:t>
      </w:r>
      <w:r>
        <w:rPr>
          <w:spacing w:val="-7"/>
          <w:sz w:val="20"/>
        </w:rPr>
        <w:t xml:space="preserve"> </w:t>
      </w:r>
      <w:r>
        <w:rPr>
          <w:sz w:val="20"/>
        </w:rPr>
        <w:t>as</w:t>
      </w:r>
      <w:r>
        <w:rPr>
          <w:spacing w:val="-14"/>
          <w:sz w:val="20"/>
        </w:rPr>
        <w:t xml:space="preserve"> </w:t>
      </w:r>
      <w:r>
        <w:rPr>
          <w:sz w:val="20"/>
        </w:rPr>
        <w:t>specified</w:t>
      </w:r>
      <w:r>
        <w:rPr>
          <w:spacing w:val="-12"/>
          <w:sz w:val="20"/>
        </w:rPr>
        <w:t xml:space="preserve"> </w:t>
      </w:r>
      <w:r>
        <w:rPr>
          <w:sz w:val="20"/>
        </w:rPr>
        <w:t>in</w:t>
      </w:r>
      <w:r>
        <w:rPr>
          <w:spacing w:val="-15"/>
          <w:sz w:val="20"/>
        </w:rPr>
        <w:t xml:space="preserve"> </w:t>
      </w:r>
      <w:r>
        <w:rPr>
          <w:sz w:val="20"/>
        </w:rPr>
        <w:t>the</w:t>
      </w:r>
      <w:r>
        <w:rPr>
          <w:spacing w:val="-12"/>
          <w:sz w:val="20"/>
        </w:rPr>
        <w:t xml:space="preserve"> </w:t>
      </w:r>
      <w:r>
        <w:rPr>
          <w:sz w:val="20"/>
        </w:rPr>
        <w:t>Promissory</w:t>
      </w:r>
      <w:r>
        <w:rPr>
          <w:spacing w:val="-13"/>
          <w:sz w:val="20"/>
        </w:rPr>
        <w:t xml:space="preserve"> </w:t>
      </w:r>
      <w:r>
        <w:rPr>
          <w:sz w:val="20"/>
        </w:rPr>
        <w:t>Note.</w:t>
      </w:r>
    </w:p>
    <w:p w14:paraId="214323F7" w14:textId="77777777" w:rsidR="00A2794F" w:rsidRDefault="00A2794F">
      <w:pPr>
        <w:pStyle w:val="BodyText"/>
        <w:spacing w:before="4"/>
      </w:pPr>
    </w:p>
    <w:p w14:paraId="27C786A2" w14:textId="77777777" w:rsidR="00A2794F" w:rsidRDefault="00000000">
      <w:pPr>
        <w:pStyle w:val="ListParagraph"/>
        <w:numPr>
          <w:ilvl w:val="1"/>
          <w:numId w:val="10"/>
        </w:numPr>
        <w:tabs>
          <w:tab w:val="left" w:pos="921"/>
        </w:tabs>
        <w:spacing w:before="1"/>
        <w:ind w:right="315"/>
        <w:jc w:val="both"/>
        <w:rPr>
          <w:sz w:val="20"/>
        </w:rPr>
      </w:pPr>
      <w:r>
        <w:rPr>
          <w:sz w:val="20"/>
        </w:rPr>
        <w:t>The Aggregate Principal shall be payable in full by the Maturity Date, such Maturity Date to be no longer than twelve (12) months from the date of issuance of the Promissory</w:t>
      </w:r>
      <w:r>
        <w:rPr>
          <w:spacing w:val="-1"/>
          <w:sz w:val="20"/>
        </w:rPr>
        <w:t xml:space="preserve"> </w:t>
      </w:r>
      <w:r>
        <w:rPr>
          <w:sz w:val="20"/>
        </w:rPr>
        <w:t>Note.</w:t>
      </w:r>
    </w:p>
    <w:p w14:paraId="2C84CEC4" w14:textId="77777777" w:rsidR="00A2794F" w:rsidRDefault="00A2794F">
      <w:pPr>
        <w:pStyle w:val="BodyText"/>
        <w:spacing w:before="7"/>
        <w:rPr>
          <w:sz w:val="19"/>
        </w:rPr>
      </w:pPr>
    </w:p>
    <w:p w14:paraId="7DFD0DD7" w14:textId="77777777" w:rsidR="00A2794F" w:rsidRDefault="00000000">
      <w:pPr>
        <w:pStyle w:val="ListParagraph"/>
        <w:numPr>
          <w:ilvl w:val="1"/>
          <w:numId w:val="10"/>
        </w:numPr>
        <w:tabs>
          <w:tab w:val="left" w:pos="921"/>
        </w:tabs>
        <w:spacing w:line="242" w:lineRule="auto"/>
        <w:ind w:right="316"/>
        <w:jc w:val="both"/>
        <w:rPr>
          <w:sz w:val="20"/>
        </w:rPr>
      </w:pPr>
      <w:bookmarkStart w:id="3" w:name="_bookmark3"/>
      <w:bookmarkEnd w:id="3"/>
      <w:r>
        <w:rPr>
          <w:sz w:val="20"/>
        </w:rPr>
        <w:t>Repayment shall be made by the Borrower via General Interbank Recurring Order (“</w:t>
      </w:r>
      <w:r>
        <w:rPr>
          <w:b/>
          <w:sz w:val="20"/>
        </w:rPr>
        <w:t>GIRO</w:t>
      </w:r>
      <w:r>
        <w:rPr>
          <w:sz w:val="20"/>
        </w:rPr>
        <w:t>”), into the account maintained by CM with a local bank, a cheque, or any other payment method as may be agreed between the parties in</w:t>
      </w:r>
      <w:r>
        <w:rPr>
          <w:spacing w:val="8"/>
          <w:sz w:val="20"/>
        </w:rPr>
        <w:t xml:space="preserve"> </w:t>
      </w:r>
      <w:r>
        <w:rPr>
          <w:sz w:val="20"/>
        </w:rPr>
        <w:t>writing.</w:t>
      </w:r>
    </w:p>
    <w:p w14:paraId="7008ECBC" w14:textId="77777777" w:rsidR="00A2794F" w:rsidRDefault="00A2794F">
      <w:pPr>
        <w:pStyle w:val="BodyText"/>
        <w:spacing w:before="9"/>
        <w:rPr>
          <w:sz w:val="19"/>
        </w:rPr>
      </w:pPr>
    </w:p>
    <w:p w14:paraId="216EDD69" w14:textId="77777777" w:rsidR="00A2794F" w:rsidRDefault="00000000">
      <w:pPr>
        <w:pStyle w:val="ListParagraph"/>
        <w:numPr>
          <w:ilvl w:val="1"/>
          <w:numId w:val="10"/>
        </w:numPr>
        <w:tabs>
          <w:tab w:val="left" w:pos="921"/>
        </w:tabs>
        <w:ind w:right="327"/>
        <w:jc w:val="both"/>
        <w:rPr>
          <w:sz w:val="20"/>
        </w:rPr>
      </w:pPr>
      <w:r>
        <w:rPr>
          <w:sz w:val="20"/>
        </w:rPr>
        <w:t>Repayments made to each individual Lender shall be reflected on each individual Lender’s account on the Platform.</w:t>
      </w:r>
    </w:p>
    <w:p w14:paraId="3530DB63" w14:textId="77777777" w:rsidR="00A2794F" w:rsidRDefault="00A2794F">
      <w:pPr>
        <w:pStyle w:val="BodyText"/>
        <w:spacing w:before="10"/>
        <w:rPr>
          <w:sz w:val="19"/>
        </w:rPr>
      </w:pPr>
    </w:p>
    <w:p w14:paraId="2E5D416E" w14:textId="77777777" w:rsidR="00A2794F" w:rsidRDefault="00000000">
      <w:pPr>
        <w:pStyle w:val="ListParagraph"/>
        <w:numPr>
          <w:ilvl w:val="1"/>
          <w:numId w:val="10"/>
        </w:numPr>
        <w:tabs>
          <w:tab w:val="left" w:pos="921"/>
        </w:tabs>
        <w:spacing w:before="1"/>
        <w:ind w:right="319"/>
        <w:jc w:val="both"/>
        <w:rPr>
          <w:sz w:val="20"/>
        </w:rPr>
      </w:pPr>
      <w:r>
        <w:rPr>
          <w:sz w:val="20"/>
        </w:rPr>
        <w:t>Should</w:t>
      </w:r>
      <w:r>
        <w:rPr>
          <w:spacing w:val="-15"/>
          <w:sz w:val="20"/>
        </w:rPr>
        <w:t xml:space="preserve"> </w:t>
      </w:r>
      <w:r>
        <w:rPr>
          <w:sz w:val="20"/>
        </w:rPr>
        <w:t>any</w:t>
      </w:r>
      <w:r>
        <w:rPr>
          <w:spacing w:val="-16"/>
          <w:sz w:val="20"/>
        </w:rPr>
        <w:t xml:space="preserve"> </w:t>
      </w:r>
      <w:r>
        <w:rPr>
          <w:sz w:val="20"/>
        </w:rPr>
        <w:t>Lender</w:t>
      </w:r>
      <w:r>
        <w:rPr>
          <w:spacing w:val="-9"/>
          <w:sz w:val="20"/>
        </w:rPr>
        <w:t xml:space="preserve"> </w:t>
      </w:r>
      <w:r>
        <w:rPr>
          <w:sz w:val="20"/>
        </w:rPr>
        <w:t>wish</w:t>
      </w:r>
      <w:r>
        <w:rPr>
          <w:spacing w:val="-15"/>
          <w:sz w:val="20"/>
        </w:rPr>
        <w:t xml:space="preserve"> </w:t>
      </w:r>
      <w:r>
        <w:rPr>
          <w:sz w:val="20"/>
        </w:rPr>
        <w:t>to</w:t>
      </w:r>
      <w:r>
        <w:rPr>
          <w:spacing w:val="-14"/>
          <w:sz w:val="20"/>
        </w:rPr>
        <w:t xml:space="preserve"> </w:t>
      </w:r>
      <w:r>
        <w:rPr>
          <w:sz w:val="20"/>
        </w:rPr>
        <w:t>transfer</w:t>
      </w:r>
      <w:r>
        <w:rPr>
          <w:spacing w:val="-16"/>
          <w:sz w:val="20"/>
        </w:rPr>
        <w:t xml:space="preserve"> </w:t>
      </w:r>
      <w:r>
        <w:rPr>
          <w:sz w:val="20"/>
        </w:rPr>
        <w:t>monies</w:t>
      </w:r>
      <w:r>
        <w:rPr>
          <w:spacing w:val="-17"/>
          <w:sz w:val="20"/>
        </w:rPr>
        <w:t xml:space="preserve"> </w:t>
      </w:r>
      <w:r>
        <w:rPr>
          <w:sz w:val="20"/>
        </w:rPr>
        <w:t>in</w:t>
      </w:r>
      <w:r>
        <w:rPr>
          <w:spacing w:val="-17"/>
          <w:sz w:val="20"/>
        </w:rPr>
        <w:t xml:space="preserve"> </w:t>
      </w:r>
      <w:r>
        <w:rPr>
          <w:sz w:val="20"/>
        </w:rPr>
        <w:t>their</w:t>
      </w:r>
      <w:r>
        <w:rPr>
          <w:spacing w:val="-14"/>
          <w:sz w:val="20"/>
        </w:rPr>
        <w:t xml:space="preserve"> </w:t>
      </w:r>
      <w:r>
        <w:rPr>
          <w:sz w:val="20"/>
        </w:rPr>
        <w:t>account</w:t>
      </w:r>
      <w:r>
        <w:rPr>
          <w:spacing w:val="-13"/>
          <w:sz w:val="20"/>
        </w:rPr>
        <w:t xml:space="preserve"> </w:t>
      </w:r>
      <w:r>
        <w:rPr>
          <w:sz w:val="20"/>
        </w:rPr>
        <w:t>on</w:t>
      </w:r>
      <w:r>
        <w:rPr>
          <w:spacing w:val="-16"/>
          <w:sz w:val="20"/>
        </w:rPr>
        <w:t xml:space="preserve"> </w:t>
      </w:r>
      <w:r>
        <w:rPr>
          <w:sz w:val="20"/>
        </w:rPr>
        <w:t>the</w:t>
      </w:r>
      <w:r>
        <w:rPr>
          <w:spacing w:val="-18"/>
          <w:sz w:val="20"/>
        </w:rPr>
        <w:t xml:space="preserve"> </w:t>
      </w:r>
      <w:r>
        <w:rPr>
          <w:sz w:val="20"/>
        </w:rPr>
        <w:t>Platform</w:t>
      </w:r>
      <w:r>
        <w:rPr>
          <w:spacing w:val="-13"/>
          <w:sz w:val="20"/>
        </w:rPr>
        <w:t xml:space="preserve"> </w:t>
      </w:r>
      <w:r>
        <w:rPr>
          <w:sz w:val="20"/>
        </w:rPr>
        <w:t>to</w:t>
      </w:r>
      <w:r>
        <w:rPr>
          <w:spacing w:val="-18"/>
          <w:sz w:val="20"/>
        </w:rPr>
        <w:t xml:space="preserve"> </w:t>
      </w:r>
      <w:r>
        <w:rPr>
          <w:sz w:val="20"/>
        </w:rPr>
        <w:t>their</w:t>
      </w:r>
      <w:r>
        <w:rPr>
          <w:spacing w:val="-13"/>
          <w:sz w:val="20"/>
        </w:rPr>
        <w:t xml:space="preserve"> </w:t>
      </w:r>
      <w:r>
        <w:rPr>
          <w:sz w:val="20"/>
        </w:rPr>
        <w:t>own</w:t>
      </w:r>
      <w:r>
        <w:rPr>
          <w:spacing w:val="-15"/>
          <w:sz w:val="20"/>
        </w:rPr>
        <w:t xml:space="preserve"> </w:t>
      </w:r>
      <w:r>
        <w:rPr>
          <w:sz w:val="20"/>
        </w:rPr>
        <w:t>personal bank accounts, the Lender should submit a request through the</w:t>
      </w:r>
      <w:r>
        <w:rPr>
          <w:spacing w:val="6"/>
          <w:sz w:val="20"/>
        </w:rPr>
        <w:t xml:space="preserve"> </w:t>
      </w:r>
      <w:r>
        <w:rPr>
          <w:sz w:val="20"/>
        </w:rPr>
        <w:t>Platform.</w:t>
      </w:r>
    </w:p>
    <w:p w14:paraId="4AA3D1FB" w14:textId="77777777" w:rsidR="00A2794F" w:rsidRDefault="00A2794F">
      <w:pPr>
        <w:pStyle w:val="BodyText"/>
        <w:spacing w:before="1"/>
      </w:pPr>
    </w:p>
    <w:p w14:paraId="09BB6CCB" w14:textId="77777777" w:rsidR="00A2794F" w:rsidRDefault="00000000">
      <w:pPr>
        <w:pStyle w:val="ListParagraph"/>
        <w:numPr>
          <w:ilvl w:val="1"/>
          <w:numId w:val="10"/>
        </w:numPr>
        <w:tabs>
          <w:tab w:val="left" w:pos="921"/>
        </w:tabs>
        <w:ind w:right="322"/>
        <w:jc w:val="both"/>
        <w:rPr>
          <w:sz w:val="20"/>
        </w:rPr>
      </w:pPr>
      <w:r>
        <w:rPr>
          <w:sz w:val="20"/>
        </w:rPr>
        <w:t>If any of the Repayment Date falls on a Saturday, Sunday or gazetted public holiday in Singapore, the Repayment Date shall be extended to the next Business</w:t>
      </w:r>
      <w:r>
        <w:rPr>
          <w:spacing w:val="1"/>
          <w:sz w:val="20"/>
        </w:rPr>
        <w:t xml:space="preserve"> </w:t>
      </w:r>
      <w:r>
        <w:rPr>
          <w:sz w:val="20"/>
        </w:rPr>
        <w:t>Day.</w:t>
      </w:r>
    </w:p>
    <w:p w14:paraId="76495CB8" w14:textId="77777777" w:rsidR="00A2794F" w:rsidRDefault="00A2794F">
      <w:pPr>
        <w:pStyle w:val="BodyText"/>
        <w:spacing w:before="11"/>
        <w:rPr>
          <w:sz w:val="19"/>
        </w:rPr>
      </w:pPr>
    </w:p>
    <w:p w14:paraId="7776E8CA" w14:textId="77777777" w:rsidR="00A2794F" w:rsidRDefault="00000000">
      <w:pPr>
        <w:pStyle w:val="ListParagraph"/>
        <w:numPr>
          <w:ilvl w:val="1"/>
          <w:numId w:val="10"/>
        </w:numPr>
        <w:tabs>
          <w:tab w:val="left" w:pos="921"/>
        </w:tabs>
        <w:ind w:right="314"/>
        <w:jc w:val="both"/>
        <w:rPr>
          <w:sz w:val="20"/>
        </w:rPr>
      </w:pPr>
      <w:proofErr w:type="gramStart"/>
      <w:r>
        <w:rPr>
          <w:sz w:val="20"/>
        </w:rPr>
        <w:t>In the event that</w:t>
      </w:r>
      <w:proofErr w:type="gramEnd"/>
      <w:r>
        <w:rPr>
          <w:sz w:val="20"/>
        </w:rPr>
        <w:t xml:space="preserve"> the GIRO payment or cheque for any payments hereunder bounces twice, whether consecutively or not, the Borrower agrees to pay to CM, for CM’s account, an administrative fee of S$100 for the third and each subsequent unsuccessful payment. This administrative fee shall be immediately payable upon CM notifying the Borrower of such unsuccessful payment in</w:t>
      </w:r>
      <w:r>
        <w:rPr>
          <w:spacing w:val="6"/>
          <w:sz w:val="20"/>
        </w:rPr>
        <w:t xml:space="preserve"> </w:t>
      </w:r>
      <w:r>
        <w:rPr>
          <w:sz w:val="20"/>
        </w:rPr>
        <w:t>writing.</w:t>
      </w:r>
    </w:p>
    <w:p w14:paraId="27CD8798" w14:textId="77777777" w:rsidR="00A2794F" w:rsidRDefault="00A2794F">
      <w:pPr>
        <w:pStyle w:val="BodyText"/>
      </w:pPr>
    </w:p>
    <w:p w14:paraId="12D78F97" w14:textId="77777777" w:rsidR="00A2794F" w:rsidRDefault="00000000">
      <w:pPr>
        <w:pStyle w:val="ListParagraph"/>
        <w:numPr>
          <w:ilvl w:val="1"/>
          <w:numId w:val="10"/>
        </w:numPr>
        <w:tabs>
          <w:tab w:val="left" w:pos="921"/>
        </w:tabs>
        <w:ind w:right="319"/>
        <w:jc w:val="both"/>
        <w:rPr>
          <w:sz w:val="20"/>
        </w:rPr>
      </w:pPr>
      <w:bookmarkStart w:id="4" w:name="_bookmark4"/>
      <w:bookmarkEnd w:id="4"/>
      <w:r>
        <w:rPr>
          <w:sz w:val="20"/>
        </w:rPr>
        <w:t xml:space="preserve">If CM receives from the Borrower a payment for application against amounts due under this Note that is insufficient to discharge all the </w:t>
      </w:r>
      <w:proofErr w:type="gramStart"/>
      <w:r>
        <w:rPr>
          <w:sz w:val="20"/>
        </w:rPr>
        <w:t>amounts</w:t>
      </w:r>
      <w:proofErr w:type="gramEnd"/>
      <w:r>
        <w:rPr>
          <w:sz w:val="20"/>
        </w:rPr>
        <w:t xml:space="preserve"> then due and payable </w:t>
      </w:r>
      <w:r>
        <w:rPr>
          <w:spacing w:val="4"/>
          <w:sz w:val="20"/>
        </w:rPr>
        <w:t xml:space="preserve">by </w:t>
      </w:r>
      <w:r>
        <w:rPr>
          <w:sz w:val="20"/>
        </w:rPr>
        <w:t>the Borrower under this Note, CM shall apply that payment in the following</w:t>
      </w:r>
      <w:r>
        <w:rPr>
          <w:spacing w:val="-1"/>
          <w:sz w:val="20"/>
        </w:rPr>
        <w:t xml:space="preserve"> </w:t>
      </w:r>
      <w:r>
        <w:rPr>
          <w:sz w:val="20"/>
        </w:rPr>
        <w:t>order:</w:t>
      </w:r>
    </w:p>
    <w:p w14:paraId="72AC3E43" w14:textId="77777777" w:rsidR="00A2794F" w:rsidRDefault="00A2794F">
      <w:pPr>
        <w:jc w:val="both"/>
        <w:rPr>
          <w:sz w:val="20"/>
        </w:rPr>
        <w:sectPr w:rsidR="00A2794F">
          <w:pgSz w:w="11910" w:h="16840"/>
          <w:pgMar w:top="1100" w:right="1120" w:bottom="1160" w:left="1240" w:header="711" w:footer="967" w:gutter="0"/>
          <w:cols w:space="720"/>
        </w:sectPr>
      </w:pPr>
    </w:p>
    <w:p w14:paraId="54DD8933" w14:textId="77777777" w:rsidR="00A2794F" w:rsidRDefault="00A2794F">
      <w:pPr>
        <w:pStyle w:val="BodyText"/>
        <w:spacing w:before="7"/>
        <w:rPr>
          <w:sz w:val="19"/>
        </w:rPr>
      </w:pPr>
    </w:p>
    <w:p w14:paraId="51E542EB" w14:textId="77777777" w:rsidR="00A2794F" w:rsidRDefault="00000000">
      <w:pPr>
        <w:pStyle w:val="ListParagraph"/>
        <w:numPr>
          <w:ilvl w:val="2"/>
          <w:numId w:val="8"/>
        </w:numPr>
        <w:tabs>
          <w:tab w:val="left" w:pos="1761"/>
        </w:tabs>
        <w:spacing w:before="93"/>
        <w:ind w:right="319"/>
        <w:jc w:val="both"/>
        <w:rPr>
          <w:sz w:val="20"/>
        </w:rPr>
      </w:pPr>
      <w:r>
        <w:rPr>
          <w:sz w:val="20"/>
        </w:rPr>
        <w:t>first, in or towards payment to each Lender of any Interest or Late Payment Interest due but unpaid under this Note, of which CM shall be entitled to deduct its Commission; and</w:t>
      </w:r>
    </w:p>
    <w:p w14:paraId="6344FF98" w14:textId="77777777" w:rsidR="00A2794F" w:rsidRDefault="00A2794F">
      <w:pPr>
        <w:pStyle w:val="BodyText"/>
        <w:spacing w:before="11"/>
        <w:rPr>
          <w:sz w:val="11"/>
        </w:rPr>
      </w:pPr>
    </w:p>
    <w:p w14:paraId="690E5C55" w14:textId="77777777" w:rsidR="00A2794F" w:rsidRDefault="00000000">
      <w:pPr>
        <w:pStyle w:val="ListParagraph"/>
        <w:numPr>
          <w:ilvl w:val="2"/>
          <w:numId w:val="8"/>
        </w:numPr>
        <w:tabs>
          <w:tab w:val="left" w:pos="1760"/>
          <w:tab w:val="left" w:pos="1761"/>
        </w:tabs>
        <w:spacing w:before="92"/>
        <w:ind w:right="325"/>
        <w:rPr>
          <w:sz w:val="20"/>
        </w:rPr>
      </w:pPr>
      <w:r>
        <w:rPr>
          <w:sz w:val="20"/>
          <w:shd w:val="clear" w:color="auto" w:fill="D2D2D2"/>
        </w:rPr>
        <w:t>second, in or towards payment to each Lender of any Principal due but unpaid</w:t>
      </w:r>
      <w:r>
        <w:rPr>
          <w:spacing w:val="-38"/>
          <w:sz w:val="20"/>
          <w:shd w:val="clear" w:color="auto" w:fill="D2D2D2"/>
        </w:rPr>
        <w:t xml:space="preserve"> </w:t>
      </w:r>
      <w:r>
        <w:rPr>
          <w:sz w:val="20"/>
          <w:shd w:val="clear" w:color="auto" w:fill="D2D2D2"/>
        </w:rPr>
        <w:t>under this</w:t>
      </w:r>
      <w:r>
        <w:rPr>
          <w:spacing w:val="-1"/>
          <w:sz w:val="20"/>
          <w:shd w:val="clear" w:color="auto" w:fill="D2D2D2"/>
        </w:rPr>
        <w:t xml:space="preserve"> </w:t>
      </w:r>
      <w:proofErr w:type="gramStart"/>
      <w:r>
        <w:rPr>
          <w:sz w:val="20"/>
          <w:shd w:val="clear" w:color="auto" w:fill="D2D2D2"/>
        </w:rPr>
        <w:t>note;</w:t>
      </w:r>
      <w:proofErr w:type="gramEnd"/>
    </w:p>
    <w:p w14:paraId="66F91B38" w14:textId="77777777" w:rsidR="00A2794F" w:rsidRDefault="00A2794F">
      <w:pPr>
        <w:pStyle w:val="BodyText"/>
        <w:spacing w:before="1"/>
        <w:rPr>
          <w:sz w:val="12"/>
        </w:rPr>
      </w:pPr>
    </w:p>
    <w:p w14:paraId="7D961439" w14:textId="77777777" w:rsidR="00A2794F" w:rsidRDefault="00000000">
      <w:pPr>
        <w:pStyle w:val="ListParagraph"/>
        <w:numPr>
          <w:ilvl w:val="2"/>
          <w:numId w:val="8"/>
        </w:numPr>
        <w:tabs>
          <w:tab w:val="left" w:pos="1760"/>
          <w:tab w:val="left" w:pos="1761"/>
        </w:tabs>
        <w:spacing w:before="93"/>
        <w:ind w:right="314"/>
        <w:rPr>
          <w:sz w:val="20"/>
        </w:rPr>
      </w:pPr>
      <w:r>
        <w:rPr>
          <w:sz w:val="20"/>
          <w:shd w:val="clear" w:color="auto" w:fill="D2D2D2"/>
        </w:rPr>
        <w:t>third, in or towards payment to CM of its Processing Fee and Late Payment Fee or other amounts due but unpaid under this</w:t>
      </w:r>
      <w:r>
        <w:rPr>
          <w:spacing w:val="8"/>
          <w:sz w:val="20"/>
          <w:shd w:val="clear" w:color="auto" w:fill="D2D2D2"/>
        </w:rPr>
        <w:t xml:space="preserve"> </w:t>
      </w:r>
      <w:r>
        <w:rPr>
          <w:sz w:val="20"/>
          <w:shd w:val="clear" w:color="auto" w:fill="D2D2D2"/>
        </w:rPr>
        <w:t>Note.</w:t>
      </w:r>
    </w:p>
    <w:p w14:paraId="0192C998" w14:textId="77777777" w:rsidR="00A2794F" w:rsidRDefault="00A2794F">
      <w:pPr>
        <w:pStyle w:val="BodyText"/>
        <w:spacing w:before="5"/>
        <w:rPr>
          <w:sz w:val="19"/>
        </w:rPr>
      </w:pPr>
    </w:p>
    <w:p w14:paraId="774C7B7F" w14:textId="77777777" w:rsidR="00A2794F" w:rsidRDefault="00000000">
      <w:pPr>
        <w:pStyle w:val="Heading1"/>
        <w:numPr>
          <w:ilvl w:val="0"/>
          <w:numId w:val="10"/>
        </w:numPr>
        <w:tabs>
          <w:tab w:val="left" w:pos="908"/>
          <w:tab w:val="left" w:pos="909"/>
        </w:tabs>
        <w:ind w:hanging="709"/>
      </w:pPr>
      <w:r>
        <w:t>COMMISSIO</w:t>
      </w:r>
      <w:bookmarkStart w:id="5" w:name="_bookmark5"/>
      <w:bookmarkEnd w:id="5"/>
      <w:r>
        <w:t>N</w:t>
      </w:r>
    </w:p>
    <w:p w14:paraId="4C2AA894" w14:textId="77777777" w:rsidR="00A2794F" w:rsidRDefault="00A2794F">
      <w:pPr>
        <w:pStyle w:val="BodyText"/>
        <w:spacing w:before="6"/>
        <w:rPr>
          <w:b/>
        </w:rPr>
      </w:pPr>
    </w:p>
    <w:p w14:paraId="1B921B4C" w14:textId="77777777" w:rsidR="00A2794F" w:rsidRDefault="00000000">
      <w:pPr>
        <w:pStyle w:val="ListParagraph"/>
        <w:numPr>
          <w:ilvl w:val="1"/>
          <w:numId w:val="10"/>
        </w:numPr>
        <w:tabs>
          <w:tab w:val="left" w:pos="921"/>
        </w:tabs>
        <w:ind w:right="315"/>
        <w:jc w:val="both"/>
        <w:rPr>
          <w:sz w:val="20"/>
        </w:rPr>
      </w:pPr>
      <w:r>
        <w:rPr>
          <w:sz w:val="20"/>
        </w:rPr>
        <w:t>In consideration of CM arranging and rendering its services under this Note, the Lenders shall pay CM a commission of 20% of the Interests made by the Borrower, as set out in Schedule 2 (“</w:t>
      </w:r>
      <w:r>
        <w:rPr>
          <w:b/>
          <w:sz w:val="20"/>
        </w:rPr>
        <w:t>Commission</w:t>
      </w:r>
      <w:r>
        <w:rPr>
          <w:sz w:val="20"/>
        </w:rPr>
        <w:t>”).</w:t>
      </w:r>
      <w:r>
        <w:rPr>
          <w:spacing w:val="-15"/>
          <w:sz w:val="20"/>
        </w:rPr>
        <w:t xml:space="preserve"> </w:t>
      </w:r>
      <w:r>
        <w:rPr>
          <w:sz w:val="20"/>
        </w:rPr>
        <w:t>Pursuant</w:t>
      </w:r>
      <w:r>
        <w:rPr>
          <w:spacing w:val="-14"/>
          <w:sz w:val="20"/>
        </w:rPr>
        <w:t xml:space="preserve"> </w:t>
      </w:r>
      <w:r>
        <w:rPr>
          <w:sz w:val="20"/>
        </w:rPr>
        <w:t>to</w:t>
      </w:r>
      <w:r>
        <w:rPr>
          <w:spacing w:val="-15"/>
          <w:sz w:val="20"/>
        </w:rPr>
        <w:t xml:space="preserve"> </w:t>
      </w:r>
      <w:r>
        <w:rPr>
          <w:sz w:val="20"/>
        </w:rPr>
        <w:t>Clause</w:t>
      </w:r>
      <w:r>
        <w:rPr>
          <w:spacing w:val="-14"/>
          <w:sz w:val="20"/>
        </w:rPr>
        <w:t xml:space="preserve"> </w:t>
      </w:r>
      <w:hyperlink w:anchor="_bookmark4" w:history="1">
        <w:r>
          <w:rPr>
            <w:sz w:val="20"/>
          </w:rPr>
          <w:t>5.8</w:t>
        </w:r>
        <w:r>
          <w:rPr>
            <w:spacing w:val="-15"/>
            <w:sz w:val="20"/>
          </w:rPr>
          <w:t xml:space="preserve"> </w:t>
        </w:r>
      </w:hyperlink>
      <w:r>
        <w:rPr>
          <w:sz w:val="20"/>
        </w:rPr>
        <w:t>above,</w:t>
      </w:r>
      <w:r>
        <w:rPr>
          <w:spacing w:val="-15"/>
          <w:sz w:val="20"/>
        </w:rPr>
        <w:t xml:space="preserve"> </w:t>
      </w:r>
      <w:r>
        <w:rPr>
          <w:sz w:val="20"/>
        </w:rPr>
        <w:t>CM</w:t>
      </w:r>
      <w:r>
        <w:rPr>
          <w:spacing w:val="-14"/>
          <w:sz w:val="20"/>
        </w:rPr>
        <w:t xml:space="preserve"> </w:t>
      </w:r>
      <w:r>
        <w:rPr>
          <w:sz w:val="20"/>
        </w:rPr>
        <w:t>shall</w:t>
      </w:r>
      <w:r>
        <w:rPr>
          <w:spacing w:val="-14"/>
          <w:sz w:val="20"/>
        </w:rPr>
        <w:t xml:space="preserve"> </w:t>
      </w:r>
      <w:r>
        <w:rPr>
          <w:sz w:val="20"/>
        </w:rPr>
        <w:t>be</w:t>
      </w:r>
      <w:r>
        <w:rPr>
          <w:spacing w:val="-16"/>
          <w:sz w:val="20"/>
        </w:rPr>
        <w:t xml:space="preserve"> </w:t>
      </w:r>
      <w:r>
        <w:rPr>
          <w:sz w:val="20"/>
        </w:rPr>
        <w:t>entitled</w:t>
      </w:r>
      <w:r>
        <w:rPr>
          <w:spacing w:val="-16"/>
          <w:sz w:val="20"/>
        </w:rPr>
        <w:t xml:space="preserve"> </w:t>
      </w:r>
      <w:r>
        <w:rPr>
          <w:sz w:val="20"/>
        </w:rPr>
        <w:t>to</w:t>
      </w:r>
      <w:r>
        <w:rPr>
          <w:spacing w:val="-17"/>
          <w:sz w:val="20"/>
        </w:rPr>
        <w:t xml:space="preserve"> </w:t>
      </w:r>
      <w:r>
        <w:rPr>
          <w:sz w:val="20"/>
        </w:rPr>
        <w:t>deduct</w:t>
      </w:r>
      <w:r>
        <w:rPr>
          <w:spacing w:val="-13"/>
          <w:sz w:val="20"/>
        </w:rPr>
        <w:t xml:space="preserve"> </w:t>
      </w:r>
      <w:r>
        <w:rPr>
          <w:sz w:val="20"/>
        </w:rPr>
        <w:t>this</w:t>
      </w:r>
      <w:r>
        <w:rPr>
          <w:spacing w:val="-17"/>
          <w:sz w:val="20"/>
        </w:rPr>
        <w:t xml:space="preserve"> </w:t>
      </w:r>
      <w:r>
        <w:rPr>
          <w:sz w:val="20"/>
        </w:rPr>
        <w:t>Commission from repayments received from the Borrower before remitting the remainder to the</w:t>
      </w:r>
      <w:r>
        <w:rPr>
          <w:spacing w:val="-18"/>
          <w:sz w:val="20"/>
        </w:rPr>
        <w:t xml:space="preserve"> </w:t>
      </w:r>
      <w:r>
        <w:rPr>
          <w:sz w:val="20"/>
        </w:rPr>
        <w:t>Lenders.</w:t>
      </w:r>
    </w:p>
    <w:p w14:paraId="4F2DEACE" w14:textId="77777777" w:rsidR="00A2794F" w:rsidRDefault="00A2794F">
      <w:pPr>
        <w:pStyle w:val="BodyText"/>
        <w:spacing w:before="6"/>
        <w:rPr>
          <w:sz w:val="19"/>
        </w:rPr>
      </w:pPr>
    </w:p>
    <w:p w14:paraId="2F95C385" w14:textId="77777777" w:rsidR="00A2794F" w:rsidRDefault="00000000">
      <w:pPr>
        <w:pStyle w:val="Heading1"/>
        <w:numPr>
          <w:ilvl w:val="0"/>
          <w:numId w:val="10"/>
        </w:numPr>
        <w:tabs>
          <w:tab w:val="left" w:pos="920"/>
          <w:tab w:val="left" w:pos="921"/>
        </w:tabs>
        <w:ind w:left="920" w:hanging="721"/>
      </w:pPr>
      <w:r>
        <w:t>PROCESSING FEE</w:t>
      </w:r>
    </w:p>
    <w:p w14:paraId="1F7A8143" w14:textId="77777777" w:rsidR="00A2794F" w:rsidRDefault="00A2794F">
      <w:pPr>
        <w:pStyle w:val="BodyText"/>
        <w:spacing w:before="8"/>
        <w:rPr>
          <w:b/>
        </w:rPr>
      </w:pPr>
    </w:p>
    <w:p w14:paraId="39BDA6CE" w14:textId="77777777" w:rsidR="00A2794F" w:rsidRDefault="00000000">
      <w:pPr>
        <w:pStyle w:val="ListParagraph"/>
        <w:numPr>
          <w:ilvl w:val="1"/>
          <w:numId w:val="10"/>
        </w:numPr>
        <w:tabs>
          <w:tab w:val="left" w:pos="909"/>
        </w:tabs>
        <w:spacing w:line="237" w:lineRule="auto"/>
        <w:ind w:left="908" w:right="320" w:hanging="708"/>
        <w:jc w:val="both"/>
        <w:rPr>
          <w:sz w:val="20"/>
        </w:rPr>
      </w:pPr>
      <w:bookmarkStart w:id="6" w:name="_bookmark6"/>
      <w:bookmarkEnd w:id="6"/>
      <w:r>
        <w:rPr>
          <w:sz w:val="20"/>
        </w:rPr>
        <w:t>In consideration of CM arranging and rendering its services under this Note, the Borrower agrees to pay CM a processing fee, calculated in the manner as set out under Schedule 1 of the Note (“</w:t>
      </w:r>
      <w:r>
        <w:rPr>
          <w:b/>
          <w:sz w:val="20"/>
        </w:rPr>
        <w:t>Processing</w:t>
      </w:r>
      <w:r>
        <w:rPr>
          <w:b/>
          <w:spacing w:val="-1"/>
          <w:sz w:val="20"/>
        </w:rPr>
        <w:t xml:space="preserve"> </w:t>
      </w:r>
      <w:r>
        <w:rPr>
          <w:b/>
          <w:sz w:val="20"/>
        </w:rPr>
        <w:t>Fee</w:t>
      </w:r>
      <w:r>
        <w:rPr>
          <w:sz w:val="20"/>
        </w:rPr>
        <w:t>”).</w:t>
      </w:r>
    </w:p>
    <w:p w14:paraId="3BB500E8" w14:textId="77777777" w:rsidR="00A2794F" w:rsidRDefault="00A2794F">
      <w:pPr>
        <w:pStyle w:val="BodyText"/>
        <w:spacing w:before="5"/>
      </w:pPr>
    </w:p>
    <w:p w14:paraId="29F0967B" w14:textId="77777777" w:rsidR="00A2794F" w:rsidRDefault="00000000">
      <w:pPr>
        <w:pStyle w:val="ListParagraph"/>
        <w:numPr>
          <w:ilvl w:val="1"/>
          <w:numId w:val="10"/>
        </w:numPr>
        <w:tabs>
          <w:tab w:val="left" w:pos="909"/>
        </w:tabs>
        <w:ind w:left="908" w:right="315" w:hanging="708"/>
        <w:jc w:val="both"/>
        <w:rPr>
          <w:sz w:val="20"/>
        </w:rPr>
      </w:pPr>
      <w:r>
        <w:rPr>
          <w:sz w:val="20"/>
        </w:rPr>
        <w:t>The Borrower shall pay the Processing Fee to CM in accordance with the schedule set out in Schedule</w:t>
      </w:r>
      <w:r>
        <w:rPr>
          <w:spacing w:val="-4"/>
          <w:sz w:val="20"/>
        </w:rPr>
        <w:t xml:space="preserve"> </w:t>
      </w:r>
      <w:r>
        <w:rPr>
          <w:sz w:val="20"/>
        </w:rPr>
        <w:t>2,</w:t>
      </w:r>
      <w:r>
        <w:rPr>
          <w:spacing w:val="-1"/>
          <w:sz w:val="20"/>
        </w:rPr>
        <w:t xml:space="preserve"> </w:t>
      </w:r>
      <w:r>
        <w:rPr>
          <w:sz w:val="20"/>
        </w:rPr>
        <w:t>by</w:t>
      </w:r>
      <w:r>
        <w:rPr>
          <w:spacing w:val="-2"/>
          <w:sz w:val="20"/>
        </w:rPr>
        <w:t xml:space="preserve"> </w:t>
      </w:r>
      <w:r>
        <w:rPr>
          <w:sz w:val="20"/>
        </w:rPr>
        <w:t>way</w:t>
      </w:r>
      <w:r>
        <w:rPr>
          <w:spacing w:val="-4"/>
          <w:sz w:val="20"/>
        </w:rPr>
        <w:t xml:space="preserve"> </w:t>
      </w:r>
      <w:r>
        <w:rPr>
          <w:sz w:val="20"/>
        </w:rPr>
        <w:t>of</w:t>
      </w:r>
      <w:r>
        <w:rPr>
          <w:spacing w:val="-1"/>
          <w:sz w:val="20"/>
        </w:rPr>
        <w:t xml:space="preserve"> </w:t>
      </w:r>
      <w:r>
        <w:rPr>
          <w:sz w:val="20"/>
        </w:rPr>
        <w:t>GIRO</w:t>
      </w:r>
      <w:r>
        <w:rPr>
          <w:spacing w:val="-2"/>
          <w:sz w:val="20"/>
        </w:rPr>
        <w:t xml:space="preserve"> </w:t>
      </w:r>
      <w:r>
        <w:rPr>
          <w:sz w:val="20"/>
        </w:rPr>
        <w:t>or</w:t>
      </w:r>
      <w:r>
        <w:rPr>
          <w:spacing w:val="-6"/>
          <w:sz w:val="20"/>
        </w:rPr>
        <w:t xml:space="preserve"> </w:t>
      </w:r>
      <w:r>
        <w:rPr>
          <w:sz w:val="20"/>
        </w:rPr>
        <w:t>such</w:t>
      </w:r>
      <w:r>
        <w:rPr>
          <w:spacing w:val="-3"/>
          <w:sz w:val="20"/>
        </w:rPr>
        <w:t xml:space="preserve"> </w:t>
      </w:r>
      <w:r>
        <w:rPr>
          <w:sz w:val="20"/>
        </w:rPr>
        <w:t>other</w:t>
      </w:r>
      <w:r>
        <w:rPr>
          <w:spacing w:val="-4"/>
          <w:sz w:val="20"/>
        </w:rPr>
        <w:t xml:space="preserve"> </w:t>
      </w:r>
      <w:r>
        <w:rPr>
          <w:sz w:val="20"/>
        </w:rPr>
        <w:t>payment</w:t>
      </w:r>
      <w:r>
        <w:rPr>
          <w:spacing w:val="-1"/>
          <w:sz w:val="20"/>
        </w:rPr>
        <w:t xml:space="preserve"> </w:t>
      </w:r>
      <w:r>
        <w:rPr>
          <w:sz w:val="20"/>
        </w:rPr>
        <w:t>method</w:t>
      </w:r>
      <w:r>
        <w:rPr>
          <w:spacing w:val="-3"/>
          <w:sz w:val="20"/>
        </w:rPr>
        <w:t xml:space="preserve"> </w:t>
      </w:r>
      <w:r>
        <w:rPr>
          <w:sz w:val="20"/>
        </w:rPr>
        <w:t>as</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prescribed</w:t>
      </w:r>
      <w:r>
        <w:rPr>
          <w:spacing w:val="-4"/>
          <w:sz w:val="20"/>
        </w:rPr>
        <w:t xml:space="preserve"> </w:t>
      </w:r>
      <w:r>
        <w:rPr>
          <w:sz w:val="20"/>
        </w:rPr>
        <w:t>by</w:t>
      </w:r>
      <w:r>
        <w:rPr>
          <w:spacing w:val="1"/>
          <w:sz w:val="20"/>
        </w:rPr>
        <w:t xml:space="preserve"> </w:t>
      </w:r>
      <w:r>
        <w:rPr>
          <w:sz w:val="20"/>
        </w:rPr>
        <w:t>CM</w:t>
      </w:r>
      <w:r>
        <w:rPr>
          <w:spacing w:val="-3"/>
          <w:sz w:val="20"/>
        </w:rPr>
        <w:t xml:space="preserve"> </w:t>
      </w:r>
      <w:r>
        <w:rPr>
          <w:sz w:val="20"/>
        </w:rPr>
        <w:t>from time to</w:t>
      </w:r>
      <w:r>
        <w:rPr>
          <w:spacing w:val="-4"/>
          <w:sz w:val="20"/>
        </w:rPr>
        <w:t xml:space="preserve"> </w:t>
      </w:r>
      <w:r>
        <w:rPr>
          <w:sz w:val="20"/>
        </w:rPr>
        <w:t>time.</w:t>
      </w:r>
    </w:p>
    <w:p w14:paraId="0DC9AA21" w14:textId="77777777" w:rsidR="00A2794F" w:rsidRDefault="00A2794F">
      <w:pPr>
        <w:pStyle w:val="BodyText"/>
        <w:spacing w:before="10"/>
        <w:rPr>
          <w:sz w:val="19"/>
        </w:rPr>
      </w:pPr>
    </w:p>
    <w:p w14:paraId="0C90655F" w14:textId="77777777" w:rsidR="00A2794F" w:rsidRDefault="00000000">
      <w:pPr>
        <w:pStyle w:val="ListParagraph"/>
        <w:numPr>
          <w:ilvl w:val="1"/>
          <w:numId w:val="10"/>
        </w:numPr>
        <w:tabs>
          <w:tab w:val="left" w:pos="909"/>
        </w:tabs>
        <w:ind w:left="908" w:right="317" w:hanging="708"/>
        <w:jc w:val="both"/>
        <w:rPr>
          <w:sz w:val="20"/>
        </w:rPr>
      </w:pPr>
      <w:r>
        <w:rPr>
          <w:sz w:val="20"/>
        </w:rPr>
        <w:t>The Processing Fee shall be payable each month to the date in which the Aggregate Principal has been fully repaid.</w:t>
      </w:r>
    </w:p>
    <w:p w14:paraId="1A8D9587" w14:textId="77777777" w:rsidR="00A2794F" w:rsidRDefault="00A2794F">
      <w:pPr>
        <w:pStyle w:val="BodyText"/>
        <w:spacing w:before="8"/>
        <w:rPr>
          <w:sz w:val="19"/>
        </w:rPr>
      </w:pPr>
    </w:p>
    <w:p w14:paraId="44AE0F5E" w14:textId="77777777" w:rsidR="00A2794F" w:rsidRDefault="00000000">
      <w:pPr>
        <w:pStyle w:val="Heading1"/>
        <w:numPr>
          <w:ilvl w:val="0"/>
          <w:numId w:val="10"/>
        </w:numPr>
        <w:tabs>
          <w:tab w:val="left" w:pos="920"/>
          <w:tab w:val="left" w:pos="921"/>
        </w:tabs>
        <w:ind w:left="920" w:hanging="721"/>
      </w:pPr>
      <w:r>
        <w:t>VOLUNTARY</w:t>
      </w:r>
      <w:r>
        <w:rPr>
          <w:spacing w:val="3"/>
        </w:rPr>
        <w:t xml:space="preserve"> </w:t>
      </w:r>
      <w:r>
        <w:t>PREPAYMENT</w:t>
      </w:r>
    </w:p>
    <w:p w14:paraId="6490733F" w14:textId="77777777" w:rsidR="00A2794F" w:rsidRDefault="00A2794F">
      <w:pPr>
        <w:pStyle w:val="BodyText"/>
        <w:spacing w:before="3"/>
        <w:rPr>
          <w:b/>
        </w:rPr>
      </w:pPr>
    </w:p>
    <w:p w14:paraId="14A21985" w14:textId="77777777" w:rsidR="00A2794F" w:rsidRDefault="00000000">
      <w:pPr>
        <w:pStyle w:val="ListParagraph"/>
        <w:numPr>
          <w:ilvl w:val="1"/>
          <w:numId w:val="10"/>
        </w:numPr>
        <w:tabs>
          <w:tab w:val="left" w:pos="920"/>
          <w:tab w:val="left" w:pos="921"/>
        </w:tabs>
        <w:spacing w:before="1"/>
        <w:ind w:hanging="721"/>
        <w:rPr>
          <w:sz w:val="20"/>
        </w:rPr>
      </w:pPr>
      <w:r>
        <w:rPr>
          <w:sz w:val="20"/>
        </w:rPr>
        <w:t>No prepayment shall be allowed within the first three (3) months of the</w:t>
      </w:r>
      <w:r>
        <w:rPr>
          <w:spacing w:val="6"/>
          <w:sz w:val="20"/>
        </w:rPr>
        <w:t xml:space="preserve"> </w:t>
      </w:r>
      <w:r>
        <w:rPr>
          <w:sz w:val="20"/>
        </w:rPr>
        <w:t>Tenor.</w:t>
      </w:r>
    </w:p>
    <w:p w14:paraId="29B9D0CB" w14:textId="77777777" w:rsidR="00A2794F" w:rsidRDefault="00A2794F">
      <w:pPr>
        <w:pStyle w:val="BodyText"/>
        <w:spacing w:before="1"/>
      </w:pPr>
    </w:p>
    <w:p w14:paraId="588BCE8A" w14:textId="77777777" w:rsidR="00A2794F" w:rsidRDefault="00000000">
      <w:pPr>
        <w:pStyle w:val="ListParagraph"/>
        <w:numPr>
          <w:ilvl w:val="1"/>
          <w:numId w:val="10"/>
        </w:numPr>
        <w:tabs>
          <w:tab w:val="left" w:pos="909"/>
        </w:tabs>
        <w:ind w:left="908" w:right="316"/>
        <w:jc w:val="both"/>
        <w:rPr>
          <w:sz w:val="20"/>
        </w:rPr>
      </w:pPr>
      <w:r>
        <w:rPr>
          <w:sz w:val="20"/>
        </w:rPr>
        <w:t>The Borrower may prepay part or the whole of the outstanding Aggregate Principal only upon expiry of the first three (3) months of the Tenor, and by giving CM not less than thirty (30) calendar days’ written notice (or such shorter period as the Lenders may agree in writing) or thirty (30) calendar days’ interest in lieu of notice. For the avoidance of doubt, such written notice may be given before the first three (3) months of the Tenor, such that prepayment may be made immediately upon or after the date of the first three (3) months of the</w:t>
      </w:r>
      <w:r>
        <w:rPr>
          <w:spacing w:val="-11"/>
          <w:sz w:val="20"/>
        </w:rPr>
        <w:t xml:space="preserve"> </w:t>
      </w:r>
      <w:r>
        <w:rPr>
          <w:sz w:val="20"/>
        </w:rPr>
        <w:t>Tenor.</w:t>
      </w:r>
    </w:p>
    <w:p w14:paraId="067F7953" w14:textId="77777777" w:rsidR="00A2794F" w:rsidRDefault="00A2794F">
      <w:pPr>
        <w:pStyle w:val="BodyText"/>
      </w:pPr>
    </w:p>
    <w:p w14:paraId="635E1BEC" w14:textId="77777777" w:rsidR="00A2794F" w:rsidRDefault="00000000">
      <w:pPr>
        <w:pStyle w:val="ListParagraph"/>
        <w:numPr>
          <w:ilvl w:val="1"/>
          <w:numId w:val="10"/>
        </w:numPr>
        <w:tabs>
          <w:tab w:val="left" w:pos="909"/>
        </w:tabs>
        <w:ind w:left="908" w:right="321" w:hanging="708"/>
        <w:jc w:val="both"/>
        <w:rPr>
          <w:sz w:val="20"/>
        </w:rPr>
      </w:pPr>
      <w:r>
        <w:rPr>
          <w:sz w:val="20"/>
        </w:rPr>
        <w:t>Where only a part of the Note is prepaid, such prepayment shall be in the sum of not less than S$100.00 and in higher integral multiples of S$100.00 or such other amount(s) as may be approved by CM from time to</w:t>
      </w:r>
      <w:r>
        <w:rPr>
          <w:spacing w:val="-1"/>
          <w:sz w:val="20"/>
        </w:rPr>
        <w:t xml:space="preserve"> </w:t>
      </w:r>
      <w:r>
        <w:rPr>
          <w:sz w:val="20"/>
        </w:rPr>
        <w:t>time.</w:t>
      </w:r>
    </w:p>
    <w:p w14:paraId="2C622479" w14:textId="77777777" w:rsidR="00A2794F" w:rsidRDefault="00A2794F">
      <w:pPr>
        <w:pStyle w:val="BodyText"/>
      </w:pPr>
    </w:p>
    <w:p w14:paraId="4C1DF379" w14:textId="77777777" w:rsidR="00A2794F" w:rsidRDefault="00000000">
      <w:pPr>
        <w:pStyle w:val="ListParagraph"/>
        <w:numPr>
          <w:ilvl w:val="1"/>
          <w:numId w:val="10"/>
        </w:numPr>
        <w:tabs>
          <w:tab w:val="left" w:pos="909"/>
        </w:tabs>
        <w:ind w:left="908" w:right="313" w:hanging="708"/>
        <w:jc w:val="both"/>
        <w:rPr>
          <w:sz w:val="20"/>
        </w:rPr>
      </w:pPr>
      <w:r>
        <w:rPr>
          <w:sz w:val="20"/>
        </w:rPr>
        <w:t>If the Aggregate Principal is partially prepaid, the Borrower shall pay CM such revised monthly instalment repayment calculated based on the outstanding Aggregate Principal over the remaining Tenor. Prior to CM’s notice to the Borrower of the revised payment schedule, the Borrower</w:t>
      </w:r>
      <w:r>
        <w:rPr>
          <w:spacing w:val="-4"/>
          <w:sz w:val="20"/>
        </w:rPr>
        <w:t xml:space="preserve"> </w:t>
      </w:r>
      <w:r>
        <w:rPr>
          <w:sz w:val="20"/>
        </w:rPr>
        <w:t>must</w:t>
      </w:r>
      <w:r>
        <w:rPr>
          <w:spacing w:val="-3"/>
          <w:sz w:val="20"/>
        </w:rPr>
        <w:t xml:space="preserve"> </w:t>
      </w:r>
      <w:r>
        <w:rPr>
          <w:sz w:val="20"/>
        </w:rPr>
        <w:t>continue</w:t>
      </w:r>
      <w:r>
        <w:rPr>
          <w:spacing w:val="-6"/>
          <w:sz w:val="20"/>
        </w:rPr>
        <w:t xml:space="preserve"> </w:t>
      </w:r>
      <w:r>
        <w:rPr>
          <w:sz w:val="20"/>
        </w:rPr>
        <w:t>to</w:t>
      </w:r>
      <w:r>
        <w:rPr>
          <w:spacing w:val="-4"/>
          <w:sz w:val="20"/>
        </w:rPr>
        <w:t xml:space="preserve"> </w:t>
      </w:r>
      <w:r>
        <w:rPr>
          <w:sz w:val="20"/>
        </w:rPr>
        <w:t>make</w:t>
      </w:r>
      <w:r>
        <w:rPr>
          <w:spacing w:val="-3"/>
          <w:sz w:val="20"/>
        </w:rPr>
        <w:t xml:space="preserve"> </w:t>
      </w:r>
      <w:r>
        <w:rPr>
          <w:sz w:val="20"/>
        </w:rPr>
        <w:t>its</w:t>
      </w:r>
      <w:r>
        <w:rPr>
          <w:spacing w:val="-4"/>
          <w:sz w:val="20"/>
        </w:rPr>
        <w:t xml:space="preserve"> </w:t>
      </w:r>
      <w:r>
        <w:rPr>
          <w:sz w:val="20"/>
        </w:rPr>
        <w:t>payments</w:t>
      </w:r>
      <w:r>
        <w:rPr>
          <w:spacing w:val="-1"/>
          <w:sz w:val="20"/>
        </w:rPr>
        <w:t xml:space="preserve"> </w:t>
      </w:r>
      <w:r>
        <w:rPr>
          <w:sz w:val="20"/>
        </w:rPr>
        <w:t>at</w:t>
      </w:r>
      <w:r>
        <w:rPr>
          <w:spacing w:val="-1"/>
          <w:sz w:val="20"/>
        </w:rPr>
        <w:t xml:space="preserve"> </w:t>
      </w:r>
      <w:r>
        <w:rPr>
          <w:sz w:val="20"/>
        </w:rPr>
        <w:t>such</w:t>
      </w:r>
      <w:r>
        <w:rPr>
          <w:spacing w:val="-8"/>
          <w:sz w:val="20"/>
        </w:rPr>
        <w:t xml:space="preserve"> </w:t>
      </w:r>
      <w:r>
        <w:rPr>
          <w:sz w:val="20"/>
        </w:rPr>
        <w:t>amounts</w:t>
      </w:r>
      <w:r>
        <w:rPr>
          <w:spacing w:val="-2"/>
          <w:sz w:val="20"/>
        </w:rPr>
        <w:t xml:space="preserve"> </w:t>
      </w:r>
      <w:r>
        <w:rPr>
          <w:sz w:val="20"/>
        </w:rPr>
        <w:t>under</w:t>
      </w:r>
      <w:r>
        <w:rPr>
          <w:spacing w:val="-3"/>
          <w:sz w:val="20"/>
        </w:rPr>
        <w:t xml:space="preserve"> </w:t>
      </w:r>
      <w:r>
        <w:rPr>
          <w:sz w:val="20"/>
        </w:rPr>
        <w:t>the</w:t>
      </w:r>
      <w:r>
        <w:rPr>
          <w:spacing w:val="-3"/>
          <w:sz w:val="20"/>
        </w:rPr>
        <w:t xml:space="preserve"> </w:t>
      </w:r>
      <w:r>
        <w:rPr>
          <w:sz w:val="20"/>
        </w:rPr>
        <w:t>repayment</w:t>
      </w:r>
      <w:r>
        <w:rPr>
          <w:spacing w:val="-1"/>
          <w:sz w:val="20"/>
        </w:rPr>
        <w:t xml:space="preserve"> </w:t>
      </w:r>
      <w:r>
        <w:rPr>
          <w:sz w:val="20"/>
        </w:rPr>
        <w:t>schedule specified in the Promissory Note. Upon notice of the revised repayment schedule by CM, the Borrower shall pay the revised monthly instalment repayment</w:t>
      </w:r>
      <w:r>
        <w:rPr>
          <w:spacing w:val="2"/>
          <w:sz w:val="20"/>
        </w:rPr>
        <w:t xml:space="preserve"> </w:t>
      </w:r>
      <w:r>
        <w:rPr>
          <w:sz w:val="20"/>
        </w:rPr>
        <w:t>accordingly.</w:t>
      </w:r>
    </w:p>
    <w:p w14:paraId="341247AB" w14:textId="77777777" w:rsidR="00A2794F" w:rsidRDefault="00A2794F">
      <w:pPr>
        <w:pStyle w:val="BodyText"/>
        <w:spacing w:before="1"/>
      </w:pPr>
    </w:p>
    <w:p w14:paraId="3C543560" w14:textId="77777777" w:rsidR="00A2794F" w:rsidRDefault="00000000">
      <w:pPr>
        <w:pStyle w:val="ListParagraph"/>
        <w:numPr>
          <w:ilvl w:val="1"/>
          <w:numId w:val="10"/>
        </w:numPr>
        <w:tabs>
          <w:tab w:val="left" w:pos="921"/>
        </w:tabs>
        <w:ind w:right="314"/>
        <w:jc w:val="both"/>
        <w:rPr>
          <w:sz w:val="20"/>
        </w:rPr>
      </w:pPr>
      <w:r>
        <w:rPr>
          <w:sz w:val="20"/>
        </w:rPr>
        <w:t xml:space="preserve">Notwithstanding Clause 7.3 above, </w:t>
      </w:r>
      <w:proofErr w:type="gramStart"/>
      <w:r>
        <w:rPr>
          <w:sz w:val="20"/>
        </w:rPr>
        <w:t>in the event that</w:t>
      </w:r>
      <w:proofErr w:type="gramEnd"/>
      <w:r>
        <w:rPr>
          <w:sz w:val="20"/>
        </w:rPr>
        <w:t xml:space="preserve"> the Aggregate Principal has been fully repaid</w:t>
      </w:r>
      <w:r>
        <w:rPr>
          <w:spacing w:val="-13"/>
          <w:sz w:val="20"/>
        </w:rPr>
        <w:t xml:space="preserve"> </w:t>
      </w:r>
      <w:r>
        <w:rPr>
          <w:sz w:val="20"/>
        </w:rPr>
        <w:t>prior</w:t>
      </w:r>
      <w:r>
        <w:rPr>
          <w:spacing w:val="-13"/>
          <w:sz w:val="20"/>
        </w:rPr>
        <w:t xml:space="preserve"> </w:t>
      </w:r>
      <w:r>
        <w:rPr>
          <w:sz w:val="20"/>
        </w:rPr>
        <w:t>to</w:t>
      </w:r>
      <w:r>
        <w:rPr>
          <w:spacing w:val="-18"/>
          <w:sz w:val="20"/>
        </w:rPr>
        <w:t xml:space="preserve"> </w:t>
      </w:r>
      <w:r>
        <w:rPr>
          <w:sz w:val="20"/>
        </w:rPr>
        <w:t>the</w:t>
      </w:r>
      <w:r>
        <w:rPr>
          <w:spacing w:val="-11"/>
          <w:sz w:val="20"/>
        </w:rPr>
        <w:t xml:space="preserve"> </w:t>
      </w:r>
      <w:r>
        <w:rPr>
          <w:sz w:val="20"/>
        </w:rPr>
        <w:t>end</w:t>
      </w:r>
      <w:r>
        <w:rPr>
          <w:spacing w:val="-12"/>
          <w:sz w:val="20"/>
        </w:rPr>
        <w:t xml:space="preserve"> </w:t>
      </w:r>
      <w:r>
        <w:rPr>
          <w:sz w:val="20"/>
        </w:rPr>
        <w:t>of</w:t>
      </w:r>
      <w:r>
        <w:rPr>
          <w:spacing w:val="-14"/>
          <w:sz w:val="20"/>
        </w:rPr>
        <w:t xml:space="preserve"> </w:t>
      </w:r>
      <w:r>
        <w:rPr>
          <w:sz w:val="20"/>
        </w:rPr>
        <w:t>the</w:t>
      </w:r>
      <w:r>
        <w:rPr>
          <w:spacing w:val="-15"/>
          <w:sz w:val="20"/>
        </w:rPr>
        <w:t xml:space="preserve"> </w:t>
      </w:r>
      <w:r>
        <w:rPr>
          <w:sz w:val="20"/>
        </w:rPr>
        <w:t>Tenor,</w:t>
      </w:r>
      <w:r>
        <w:rPr>
          <w:spacing w:val="-12"/>
          <w:sz w:val="20"/>
        </w:rPr>
        <w:t xml:space="preserve"> </w:t>
      </w:r>
      <w:r>
        <w:rPr>
          <w:sz w:val="20"/>
        </w:rPr>
        <w:t>the</w:t>
      </w:r>
      <w:r>
        <w:rPr>
          <w:spacing w:val="-15"/>
          <w:sz w:val="20"/>
        </w:rPr>
        <w:t xml:space="preserve"> </w:t>
      </w:r>
      <w:r>
        <w:rPr>
          <w:sz w:val="20"/>
        </w:rPr>
        <w:t>Borrower</w:t>
      </w:r>
      <w:r>
        <w:rPr>
          <w:spacing w:val="-12"/>
          <w:sz w:val="20"/>
        </w:rPr>
        <w:t xml:space="preserve"> </w:t>
      </w:r>
      <w:r>
        <w:rPr>
          <w:sz w:val="20"/>
        </w:rPr>
        <w:t>agrees</w:t>
      </w:r>
      <w:r>
        <w:rPr>
          <w:spacing w:val="-11"/>
          <w:sz w:val="20"/>
        </w:rPr>
        <w:t xml:space="preserve"> </w:t>
      </w:r>
      <w:r>
        <w:rPr>
          <w:sz w:val="20"/>
        </w:rPr>
        <w:t>to</w:t>
      </w:r>
      <w:r>
        <w:rPr>
          <w:spacing w:val="-12"/>
          <w:sz w:val="20"/>
        </w:rPr>
        <w:t xml:space="preserve"> </w:t>
      </w:r>
      <w:r>
        <w:rPr>
          <w:sz w:val="20"/>
        </w:rPr>
        <w:t>pay</w:t>
      </w:r>
      <w:r>
        <w:rPr>
          <w:spacing w:val="-15"/>
          <w:sz w:val="20"/>
        </w:rPr>
        <w:t xml:space="preserve"> </w:t>
      </w:r>
      <w:r>
        <w:rPr>
          <w:sz w:val="20"/>
        </w:rPr>
        <w:t>to</w:t>
      </w:r>
      <w:r>
        <w:rPr>
          <w:spacing w:val="-10"/>
          <w:sz w:val="20"/>
        </w:rPr>
        <w:t xml:space="preserve"> </w:t>
      </w:r>
      <w:r>
        <w:rPr>
          <w:sz w:val="20"/>
        </w:rPr>
        <w:t>CM</w:t>
      </w:r>
      <w:r>
        <w:rPr>
          <w:spacing w:val="-14"/>
          <w:sz w:val="20"/>
        </w:rPr>
        <w:t xml:space="preserve"> </w:t>
      </w:r>
      <w:r>
        <w:rPr>
          <w:sz w:val="20"/>
        </w:rPr>
        <w:t>the</w:t>
      </w:r>
      <w:r>
        <w:rPr>
          <w:spacing w:val="-13"/>
          <w:sz w:val="20"/>
        </w:rPr>
        <w:t xml:space="preserve"> </w:t>
      </w:r>
      <w:r>
        <w:rPr>
          <w:sz w:val="20"/>
        </w:rPr>
        <w:t>amount</w:t>
      </w:r>
      <w:r>
        <w:rPr>
          <w:spacing w:val="-12"/>
          <w:sz w:val="20"/>
        </w:rPr>
        <w:t xml:space="preserve"> </w:t>
      </w:r>
      <w:r>
        <w:rPr>
          <w:sz w:val="20"/>
        </w:rPr>
        <w:t>of</w:t>
      </w:r>
      <w:r>
        <w:rPr>
          <w:spacing w:val="-14"/>
          <w:sz w:val="20"/>
        </w:rPr>
        <w:t xml:space="preserve"> </w:t>
      </w:r>
      <w:r>
        <w:rPr>
          <w:sz w:val="20"/>
        </w:rPr>
        <w:t>Processing Fee that would have been payable till the end of the</w:t>
      </w:r>
      <w:r>
        <w:rPr>
          <w:spacing w:val="7"/>
          <w:sz w:val="20"/>
        </w:rPr>
        <w:t xml:space="preserve"> </w:t>
      </w:r>
      <w:r>
        <w:rPr>
          <w:sz w:val="20"/>
        </w:rPr>
        <w:t>Tenor.</w:t>
      </w:r>
    </w:p>
    <w:p w14:paraId="05907DF1" w14:textId="77777777" w:rsidR="00A2794F" w:rsidRDefault="00A2794F">
      <w:pPr>
        <w:pStyle w:val="BodyText"/>
        <w:spacing w:before="10"/>
        <w:rPr>
          <w:sz w:val="19"/>
        </w:rPr>
      </w:pPr>
    </w:p>
    <w:p w14:paraId="133C46C4" w14:textId="77777777" w:rsidR="00A2794F" w:rsidRDefault="00000000">
      <w:pPr>
        <w:pStyle w:val="ListParagraph"/>
        <w:numPr>
          <w:ilvl w:val="1"/>
          <w:numId w:val="10"/>
        </w:numPr>
        <w:tabs>
          <w:tab w:val="left" w:pos="920"/>
          <w:tab w:val="left" w:pos="921"/>
        </w:tabs>
        <w:spacing w:before="1"/>
        <w:ind w:hanging="721"/>
        <w:rPr>
          <w:sz w:val="20"/>
        </w:rPr>
      </w:pPr>
      <w:r>
        <w:rPr>
          <w:sz w:val="20"/>
        </w:rPr>
        <w:t>Interest shall be charged to the date in which the Aggregate Principal has been fully</w:t>
      </w:r>
      <w:r>
        <w:rPr>
          <w:spacing w:val="-3"/>
          <w:sz w:val="20"/>
        </w:rPr>
        <w:t xml:space="preserve"> </w:t>
      </w:r>
      <w:r>
        <w:rPr>
          <w:sz w:val="20"/>
        </w:rPr>
        <w:t>repaid.</w:t>
      </w:r>
    </w:p>
    <w:p w14:paraId="0A739A3C" w14:textId="77777777" w:rsidR="00A2794F" w:rsidRDefault="00A2794F">
      <w:pPr>
        <w:pStyle w:val="BodyText"/>
      </w:pPr>
    </w:p>
    <w:p w14:paraId="0FF098C9" w14:textId="77777777" w:rsidR="00A2794F" w:rsidRDefault="00000000">
      <w:pPr>
        <w:pStyle w:val="ListParagraph"/>
        <w:numPr>
          <w:ilvl w:val="1"/>
          <w:numId w:val="10"/>
        </w:numPr>
        <w:tabs>
          <w:tab w:val="left" w:pos="920"/>
          <w:tab w:val="left" w:pos="921"/>
        </w:tabs>
        <w:ind w:hanging="721"/>
        <w:rPr>
          <w:sz w:val="20"/>
        </w:rPr>
      </w:pPr>
      <w:r>
        <w:rPr>
          <w:sz w:val="20"/>
        </w:rPr>
        <w:t>The Borrower may not re-borrow any part of the Aggregate Principal which has been</w:t>
      </w:r>
      <w:r>
        <w:rPr>
          <w:spacing w:val="-11"/>
          <w:sz w:val="20"/>
        </w:rPr>
        <w:t xml:space="preserve"> </w:t>
      </w:r>
      <w:r>
        <w:rPr>
          <w:sz w:val="20"/>
        </w:rPr>
        <w:t>prepaid.</w:t>
      </w:r>
    </w:p>
    <w:p w14:paraId="1C221836" w14:textId="77777777" w:rsidR="00A2794F" w:rsidRDefault="00A2794F">
      <w:pPr>
        <w:rPr>
          <w:sz w:val="20"/>
        </w:rPr>
        <w:sectPr w:rsidR="00A2794F">
          <w:pgSz w:w="11910" w:h="16840"/>
          <w:pgMar w:top="1100" w:right="1120" w:bottom="1160" w:left="1240" w:header="711" w:footer="967" w:gutter="0"/>
          <w:cols w:space="720"/>
        </w:sectPr>
      </w:pPr>
    </w:p>
    <w:p w14:paraId="63078424" w14:textId="77777777" w:rsidR="00A2794F" w:rsidRDefault="00A2794F">
      <w:pPr>
        <w:pStyle w:val="BodyText"/>
        <w:spacing w:before="3"/>
        <w:rPr>
          <w:sz w:val="19"/>
        </w:rPr>
      </w:pPr>
    </w:p>
    <w:p w14:paraId="32653F95" w14:textId="77777777" w:rsidR="00A2794F" w:rsidRDefault="00000000">
      <w:pPr>
        <w:pStyle w:val="Heading1"/>
        <w:numPr>
          <w:ilvl w:val="0"/>
          <w:numId w:val="10"/>
        </w:numPr>
        <w:tabs>
          <w:tab w:val="left" w:pos="920"/>
          <w:tab w:val="left" w:pos="921"/>
        </w:tabs>
        <w:spacing w:before="92"/>
        <w:ind w:left="920" w:hanging="721"/>
      </w:pPr>
      <w:bookmarkStart w:id="7" w:name="_bookmark7"/>
      <w:bookmarkEnd w:id="7"/>
      <w:r>
        <w:t>LATE PAYMENT</w:t>
      </w:r>
      <w:r>
        <w:rPr>
          <w:spacing w:val="3"/>
        </w:rPr>
        <w:t xml:space="preserve"> </w:t>
      </w:r>
      <w:r>
        <w:t>CHARGE</w:t>
      </w:r>
    </w:p>
    <w:p w14:paraId="7144FD2F" w14:textId="77777777" w:rsidR="00A2794F" w:rsidRDefault="00A2794F">
      <w:pPr>
        <w:pStyle w:val="BodyText"/>
        <w:spacing w:before="8"/>
        <w:rPr>
          <w:b/>
        </w:rPr>
      </w:pPr>
    </w:p>
    <w:p w14:paraId="7EB1EDE7" w14:textId="77777777" w:rsidR="00A2794F" w:rsidRDefault="00000000">
      <w:pPr>
        <w:pStyle w:val="ListParagraph"/>
        <w:numPr>
          <w:ilvl w:val="1"/>
          <w:numId w:val="10"/>
        </w:numPr>
        <w:tabs>
          <w:tab w:val="left" w:pos="909"/>
        </w:tabs>
        <w:spacing w:line="237" w:lineRule="auto"/>
        <w:ind w:left="908" w:right="315" w:hanging="708"/>
        <w:jc w:val="both"/>
        <w:rPr>
          <w:sz w:val="20"/>
        </w:rPr>
      </w:pPr>
      <w:bookmarkStart w:id="8" w:name="_bookmark8"/>
      <w:bookmarkEnd w:id="8"/>
      <w:r>
        <w:rPr>
          <w:sz w:val="20"/>
        </w:rPr>
        <w:t>A late payment fee of 1% on the Aggregate Principal shall be charged and payable by the Borrower,</w:t>
      </w:r>
      <w:r>
        <w:rPr>
          <w:spacing w:val="-9"/>
          <w:sz w:val="20"/>
        </w:rPr>
        <w:t xml:space="preserve"> </w:t>
      </w:r>
      <w:r>
        <w:rPr>
          <w:sz w:val="20"/>
        </w:rPr>
        <w:t>for</w:t>
      </w:r>
      <w:r>
        <w:rPr>
          <w:spacing w:val="-13"/>
          <w:sz w:val="20"/>
        </w:rPr>
        <w:t xml:space="preserve"> </w:t>
      </w:r>
      <w:r>
        <w:rPr>
          <w:sz w:val="20"/>
        </w:rPr>
        <w:t>CM’s</w:t>
      </w:r>
      <w:r>
        <w:rPr>
          <w:spacing w:val="-12"/>
          <w:sz w:val="20"/>
        </w:rPr>
        <w:t xml:space="preserve"> </w:t>
      </w:r>
      <w:r>
        <w:rPr>
          <w:sz w:val="20"/>
        </w:rPr>
        <w:t>account,</w:t>
      </w:r>
      <w:r>
        <w:rPr>
          <w:spacing w:val="-11"/>
          <w:sz w:val="20"/>
        </w:rPr>
        <w:t xml:space="preserve"> </w:t>
      </w:r>
      <w:r>
        <w:rPr>
          <w:sz w:val="20"/>
        </w:rPr>
        <w:t>at</w:t>
      </w:r>
      <w:r>
        <w:rPr>
          <w:spacing w:val="-11"/>
          <w:sz w:val="20"/>
        </w:rPr>
        <w:t xml:space="preserve"> </w:t>
      </w:r>
      <w:r>
        <w:rPr>
          <w:sz w:val="20"/>
        </w:rPr>
        <w:t>every</w:t>
      </w:r>
      <w:r>
        <w:rPr>
          <w:spacing w:val="-12"/>
          <w:sz w:val="20"/>
        </w:rPr>
        <w:t xml:space="preserve"> </w:t>
      </w:r>
      <w:r>
        <w:rPr>
          <w:sz w:val="20"/>
        </w:rPr>
        <w:t>occurrence</w:t>
      </w:r>
      <w:r>
        <w:rPr>
          <w:spacing w:val="-9"/>
          <w:sz w:val="20"/>
        </w:rPr>
        <w:t xml:space="preserve"> </w:t>
      </w:r>
      <w:r>
        <w:rPr>
          <w:sz w:val="20"/>
        </w:rPr>
        <w:t>where</w:t>
      </w:r>
      <w:r>
        <w:rPr>
          <w:spacing w:val="-10"/>
          <w:sz w:val="20"/>
        </w:rPr>
        <w:t xml:space="preserve"> </w:t>
      </w:r>
      <w:r>
        <w:rPr>
          <w:sz w:val="20"/>
        </w:rPr>
        <w:t>Instalment</w:t>
      </w:r>
      <w:r>
        <w:rPr>
          <w:spacing w:val="-9"/>
          <w:sz w:val="20"/>
        </w:rPr>
        <w:t xml:space="preserve"> </w:t>
      </w:r>
      <w:r>
        <w:rPr>
          <w:sz w:val="20"/>
        </w:rPr>
        <w:t>is</w:t>
      </w:r>
      <w:r>
        <w:rPr>
          <w:spacing w:val="-12"/>
          <w:sz w:val="20"/>
        </w:rPr>
        <w:t xml:space="preserve"> </w:t>
      </w:r>
      <w:r>
        <w:rPr>
          <w:sz w:val="20"/>
        </w:rPr>
        <w:t>not</w:t>
      </w:r>
      <w:r>
        <w:rPr>
          <w:spacing w:val="-11"/>
          <w:sz w:val="20"/>
        </w:rPr>
        <w:t xml:space="preserve"> </w:t>
      </w:r>
      <w:r>
        <w:rPr>
          <w:sz w:val="20"/>
        </w:rPr>
        <w:t>paid</w:t>
      </w:r>
      <w:r>
        <w:rPr>
          <w:spacing w:val="-11"/>
          <w:sz w:val="20"/>
        </w:rPr>
        <w:t xml:space="preserve"> </w:t>
      </w:r>
      <w:r>
        <w:rPr>
          <w:sz w:val="20"/>
        </w:rPr>
        <w:t>on</w:t>
      </w:r>
      <w:r>
        <w:rPr>
          <w:spacing w:val="-11"/>
          <w:sz w:val="20"/>
        </w:rPr>
        <w:t xml:space="preserve"> </w:t>
      </w:r>
      <w:r>
        <w:rPr>
          <w:sz w:val="20"/>
        </w:rPr>
        <w:t>its</w:t>
      </w:r>
      <w:r>
        <w:rPr>
          <w:spacing w:val="-11"/>
          <w:sz w:val="20"/>
        </w:rPr>
        <w:t xml:space="preserve"> </w:t>
      </w:r>
      <w:r>
        <w:rPr>
          <w:sz w:val="20"/>
        </w:rPr>
        <w:t>Repayment Date as set out in the Promissory Note (“</w:t>
      </w:r>
      <w:r>
        <w:rPr>
          <w:b/>
          <w:sz w:val="20"/>
        </w:rPr>
        <w:t>Late Payment</w:t>
      </w:r>
      <w:r>
        <w:rPr>
          <w:b/>
          <w:spacing w:val="4"/>
          <w:sz w:val="20"/>
        </w:rPr>
        <w:t xml:space="preserve"> </w:t>
      </w:r>
      <w:r>
        <w:rPr>
          <w:b/>
          <w:sz w:val="20"/>
        </w:rPr>
        <w:t>Fee</w:t>
      </w:r>
      <w:r>
        <w:rPr>
          <w:sz w:val="20"/>
        </w:rPr>
        <w:t>”).</w:t>
      </w:r>
    </w:p>
    <w:p w14:paraId="0B00C49C" w14:textId="77777777" w:rsidR="00A2794F" w:rsidRDefault="00A2794F">
      <w:pPr>
        <w:pStyle w:val="BodyText"/>
        <w:spacing w:before="5"/>
      </w:pPr>
    </w:p>
    <w:p w14:paraId="37835ABB" w14:textId="77777777" w:rsidR="00A2794F" w:rsidRDefault="00000000">
      <w:pPr>
        <w:pStyle w:val="ListParagraph"/>
        <w:numPr>
          <w:ilvl w:val="1"/>
          <w:numId w:val="10"/>
        </w:numPr>
        <w:tabs>
          <w:tab w:val="left" w:pos="909"/>
        </w:tabs>
        <w:ind w:left="908" w:right="313" w:hanging="708"/>
        <w:jc w:val="both"/>
        <w:rPr>
          <w:sz w:val="20"/>
        </w:rPr>
      </w:pPr>
      <w:bookmarkStart w:id="9" w:name="_bookmark9"/>
      <w:bookmarkEnd w:id="9"/>
      <w:r>
        <w:rPr>
          <w:sz w:val="20"/>
        </w:rPr>
        <w:t>In addition, a late payment interest of 0.1% per day on the outstanding Principal shall be charged and made payable to CM (“</w:t>
      </w:r>
      <w:r>
        <w:rPr>
          <w:b/>
          <w:sz w:val="20"/>
        </w:rPr>
        <w:t>Late Payment Interest</w:t>
      </w:r>
      <w:r>
        <w:rPr>
          <w:sz w:val="20"/>
        </w:rPr>
        <w:t>”), for the Lenders’ account, such Late Payment Interest to be distributed to each Lender by CM in proportion to its contribution to the Aggregate Principal.</w:t>
      </w:r>
    </w:p>
    <w:p w14:paraId="453C8B67" w14:textId="77777777" w:rsidR="00A2794F" w:rsidRDefault="00A2794F">
      <w:pPr>
        <w:pStyle w:val="BodyText"/>
        <w:spacing w:before="11"/>
        <w:rPr>
          <w:sz w:val="19"/>
        </w:rPr>
      </w:pPr>
    </w:p>
    <w:p w14:paraId="3EBCD598" w14:textId="77777777" w:rsidR="00A2794F" w:rsidRDefault="00000000">
      <w:pPr>
        <w:pStyle w:val="ListParagraph"/>
        <w:numPr>
          <w:ilvl w:val="1"/>
          <w:numId w:val="10"/>
        </w:numPr>
        <w:tabs>
          <w:tab w:val="left" w:pos="909"/>
        </w:tabs>
        <w:ind w:left="908" w:right="319" w:hanging="708"/>
        <w:jc w:val="both"/>
        <w:rPr>
          <w:sz w:val="20"/>
        </w:rPr>
      </w:pPr>
      <w:r>
        <w:rPr>
          <w:sz w:val="20"/>
        </w:rPr>
        <w:t>All</w:t>
      </w:r>
      <w:r>
        <w:rPr>
          <w:spacing w:val="-12"/>
          <w:sz w:val="20"/>
        </w:rPr>
        <w:t xml:space="preserve"> </w:t>
      </w:r>
      <w:r>
        <w:rPr>
          <w:sz w:val="20"/>
        </w:rPr>
        <w:t>Late</w:t>
      </w:r>
      <w:r>
        <w:rPr>
          <w:spacing w:val="-13"/>
          <w:sz w:val="20"/>
        </w:rPr>
        <w:t xml:space="preserve"> </w:t>
      </w:r>
      <w:r>
        <w:rPr>
          <w:sz w:val="20"/>
        </w:rPr>
        <w:t>Payment</w:t>
      </w:r>
      <w:r>
        <w:rPr>
          <w:spacing w:val="-10"/>
          <w:sz w:val="20"/>
        </w:rPr>
        <w:t xml:space="preserve"> </w:t>
      </w:r>
      <w:r>
        <w:rPr>
          <w:sz w:val="20"/>
        </w:rPr>
        <w:t>Interests</w:t>
      </w:r>
      <w:r>
        <w:rPr>
          <w:spacing w:val="-11"/>
          <w:sz w:val="20"/>
        </w:rPr>
        <w:t xml:space="preserve"> </w:t>
      </w:r>
      <w:r>
        <w:rPr>
          <w:sz w:val="20"/>
        </w:rPr>
        <w:t>under</w:t>
      </w:r>
      <w:r>
        <w:rPr>
          <w:spacing w:val="-9"/>
          <w:sz w:val="20"/>
        </w:rPr>
        <w:t xml:space="preserve"> </w:t>
      </w:r>
      <w:r>
        <w:rPr>
          <w:sz w:val="20"/>
        </w:rPr>
        <w:t>this</w:t>
      </w:r>
      <w:r>
        <w:rPr>
          <w:spacing w:val="-9"/>
          <w:sz w:val="20"/>
        </w:rPr>
        <w:t xml:space="preserve"> </w:t>
      </w:r>
      <w:r>
        <w:rPr>
          <w:sz w:val="20"/>
        </w:rPr>
        <w:t>Clause</w:t>
      </w:r>
      <w:r>
        <w:rPr>
          <w:spacing w:val="-9"/>
          <w:sz w:val="20"/>
        </w:rPr>
        <w:t xml:space="preserve"> </w:t>
      </w:r>
      <w:r>
        <w:rPr>
          <w:sz w:val="20"/>
        </w:rPr>
        <w:t>9</w:t>
      </w:r>
      <w:r>
        <w:rPr>
          <w:spacing w:val="-8"/>
          <w:sz w:val="20"/>
        </w:rPr>
        <w:t xml:space="preserve"> </w:t>
      </w:r>
      <w:r>
        <w:rPr>
          <w:sz w:val="20"/>
        </w:rPr>
        <w:t>will</w:t>
      </w:r>
      <w:r>
        <w:rPr>
          <w:spacing w:val="-10"/>
          <w:sz w:val="20"/>
        </w:rPr>
        <w:t xml:space="preserve"> </w:t>
      </w:r>
      <w:r>
        <w:rPr>
          <w:sz w:val="20"/>
        </w:rPr>
        <w:t>start</w:t>
      </w:r>
      <w:r>
        <w:rPr>
          <w:spacing w:val="-10"/>
          <w:sz w:val="20"/>
        </w:rPr>
        <w:t xml:space="preserve"> </w:t>
      </w:r>
      <w:r>
        <w:rPr>
          <w:sz w:val="20"/>
        </w:rPr>
        <w:t>to</w:t>
      </w:r>
      <w:r>
        <w:rPr>
          <w:spacing w:val="-13"/>
          <w:sz w:val="20"/>
        </w:rPr>
        <w:t xml:space="preserve"> </w:t>
      </w:r>
      <w:r>
        <w:rPr>
          <w:sz w:val="20"/>
        </w:rPr>
        <w:t>accrue</w:t>
      </w:r>
      <w:r>
        <w:rPr>
          <w:spacing w:val="-9"/>
          <w:sz w:val="20"/>
        </w:rPr>
        <w:t xml:space="preserve"> </w:t>
      </w:r>
      <w:r>
        <w:rPr>
          <w:sz w:val="20"/>
        </w:rPr>
        <w:t>on</w:t>
      </w:r>
      <w:r>
        <w:rPr>
          <w:spacing w:val="-13"/>
          <w:sz w:val="20"/>
        </w:rPr>
        <w:t xml:space="preserve"> </w:t>
      </w:r>
      <w:r>
        <w:rPr>
          <w:sz w:val="20"/>
        </w:rPr>
        <w:t>the</w:t>
      </w:r>
      <w:r>
        <w:rPr>
          <w:spacing w:val="-11"/>
          <w:sz w:val="20"/>
        </w:rPr>
        <w:t xml:space="preserve"> </w:t>
      </w:r>
      <w:r>
        <w:rPr>
          <w:sz w:val="20"/>
        </w:rPr>
        <w:t>next</w:t>
      </w:r>
      <w:r>
        <w:rPr>
          <w:spacing w:val="-8"/>
          <w:sz w:val="20"/>
        </w:rPr>
        <w:t xml:space="preserve"> </w:t>
      </w:r>
      <w:r>
        <w:rPr>
          <w:sz w:val="20"/>
        </w:rPr>
        <w:t>calendar</w:t>
      </w:r>
      <w:r>
        <w:rPr>
          <w:spacing w:val="-9"/>
          <w:sz w:val="20"/>
        </w:rPr>
        <w:t xml:space="preserve"> </w:t>
      </w:r>
      <w:r>
        <w:rPr>
          <w:sz w:val="20"/>
        </w:rPr>
        <w:t>day</w:t>
      </w:r>
      <w:r>
        <w:rPr>
          <w:spacing w:val="-11"/>
          <w:sz w:val="20"/>
        </w:rPr>
        <w:t xml:space="preserve"> </w:t>
      </w:r>
      <w:r>
        <w:rPr>
          <w:sz w:val="20"/>
        </w:rPr>
        <w:t>after the Instalment repayment is due but not paid until the day such Instalment repayment is paid (not inclusive).</w:t>
      </w:r>
    </w:p>
    <w:p w14:paraId="6D5B06A0" w14:textId="77777777" w:rsidR="00A2794F" w:rsidRDefault="00A2794F">
      <w:pPr>
        <w:pStyle w:val="BodyText"/>
        <w:spacing w:before="10"/>
        <w:rPr>
          <w:sz w:val="19"/>
        </w:rPr>
      </w:pPr>
    </w:p>
    <w:p w14:paraId="581A233B" w14:textId="77777777" w:rsidR="00A2794F" w:rsidRDefault="00000000">
      <w:pPr>
        <w:pStyle w:val="ListParagraph"/>
        <w:numPr>
          <w:ilvl w:val="1"/>
          <w:numId w:val="10"/>
        </w:numPr>
        <w:tabs>
          <w:tab w:val="left" w:pos="908"/>
          <w:tab w:val="left" w:pos="909"/>
        </w:tabs>
        <w:spacing w:before="1"/>
        <w:ind w:left="908" w:hanging="709"/>
        <w:rPr>
          <w:sz w:val="20"/>
        </w:rPr>
      </w:pPr>
      <w:r>
        <w:rPr>
          <w:sz w:val="20"/>
        </w:rPr>
        <w:t>CM may, at its absolute discretion, waive a Late Payment Fee or a Late Payment</w:t>
      </w:r>
      <w:r>
        <w:rPr>
          <w:spacing w:val="-4"/>
          <w:sz w:val="20"/>
        </w:rPr>
        <w:t xml:space="preserve"> </w:t>
      </w:r>
      <w:r>
        <w:rPr>
          <w:sz w:val="20"/>
        </w:rPr>
        <w:t>Interest.</w:t>
      </w:r>
    </w:p>
    <w:p w14:paraId="7DC6790E" w14:textId="77777777" w:rsidR="00A2794F" w:rsidRDefault="00A2794F">
      <w:pPr>
        <w:pStyle w:val="BodyText"/>
        <w:spacing w:before="7"/>
        <w:rPr>
          <w:sz w:val="19"/>
        </w:rPr>
      </w:pPr>
    </w:p>
    <w:p w14:paraId="421EFA22" w14:textId="77777777" w:rsidR="00A2794F" w:rsidRDefault="00000000">
      <w:pPr>
        <w:pStyle w:val="Heading1"/>
        <w:numPr>
          <w:ilvl w:val="0"/>
          <w:numId w:val="10"/>
        </w:numPr>
        <w:tabs>
          <w:tab w:val="left" w:pos="920"/>
          <w:tab w:val="left" w:pos="921"/>
        </w:tabs>
        <w:ind w:left="920" w:hanging="721"/>
      </w:pPr>
      <w:bookmarkStart w:id="10" w:name="_bookmark10"/>
      <w:bookmarkEnd w:id="10"/>
      <w:r>
        <w:t>COVENANTS AND</w:t>
      </w:r>
      <w:r>
        <w:rPr>
          <w:spacing w:val="4"/>
        </w:rPr>
        <w:t xml:space="preserve"> </w:t>
      </w:r>
      <w:r>
        <w:t>RESTRICTIONS</w:t>
      </w:r>
    </w:p>
    <w:p w14:paraId="396EC17E" w14:textId="77777777" w:rsidR="00A2794F" w:rsidRDefault="00A2794F">
      <w:pPr>
        <w:pStyle w:val="BodyText"/>
        <w:spacing w:before="6"/>
        <w:rPr>
          <w:b/>
        </w:rPr>
      </w:pPr>
    </w:p>
    <w:p w14:paraId="6901E220" w14:textId="77777777" w:rsidR="00A2794F" w:rsidRDefault="00000000">
      <w:pPr>
        <w:pStyle w:val="ListParagraph"/>
        <w:numPr>
          <w:ilvl w:val="1"/>
          <w:numId w:val="10"/>
        </w:numPr>
        <w:tabs>
          <w:tab w:val="left" w:pos="909"/>
        </w:tabs>
        <w:ind w:left="908" w:right="317" w:hanging="708"/>
        <w:jc w:val="both"/>
        <w:rPr>
          <w:sz w:val="20"/>
        </w:rPr>
      </w:pPr>
      <w:r>
        <w:rPr>
          <w:sz w:val="20"/>
        </w:rPr>
        <w:t>The Obligor undertakes that until all payments, charges and fees under this Note have been paid in full, the Borrower shall abide by and comply with the covenants and restrictions as set out in Schedule 4, unless otherwise determined by</w:t>
      </w:r>
      <w:r>
        <w:rPr>
          <w:spacing w:val="10"/>
          <w:sz w:val="20"/>
        </w:rPr>
        <w:t xml:space="preserve"> </w:t>
      </w:r>
      <w:r>
        <w:rPr>
          <w:sz w:val="20"/>
        </w:rPr>
        <w:t>CM.</w:t>
      </w:r>
    </w:p>
    <w:p w14:paraId="084CE049" w14:textId="77777777" w:rsidR="00A2794F" w:rsidRDefault="00A2794F">
      <w:pPr>
        <w:pStyle w:val="BodyText"/>
        <w:spacing w:before="6"/>
        <w:rPr>
          <w:sz w:val="19"/>
        </w:rPr>
      </w:pPr>
    </w:p>
    <w:p w14:paraId="08451143" w14:textId="77777777" w:rsidR="00A2794F" w:rsidRDefault="00000000">
      <w:pPr>
        <w:pStyle w:val="Heading1"/>
        <w:numPr>
          <w:ilvl w:val="0"/>
          <w:numId w:val="10"/>
        </w:numPr>
        <w:tabs>
          <w:tab w:val="left" w:pos="920"/>
          <w:tab w:val="left" w:pos="921"/>
        </w:tabs>
        <w:ind w:left="920" w:hanging="721"/>
      </w:pPr>
      <w:bookmarkStart w:id="11" w:name="_bookmark11"/>
      <w:bookmarkEnd w:id="11"/>
      <w:r>
        <w:t>DEFAULT</w:t>
      </w:r>
    </w:p>
    <w:p w14:paraId="5CB3E86B" w14:textId="77777777" w:rsidR="00A2794F" w:rsidRDefault="00A2794F">
      <w:pPr>
        <w:pStyle w:val="BodyText"/>
        <w:spacing w:before="6"/>
        <w:rPr>
          <w:b/>
        </w:rPr>
      </w:pPr>
    </w:p>
    <w:p w14:paraId="7CE829BC" w14:textId="77777777" w:rsidR="00A2794F" w:rsidRDefault="00000000">
      <w:pPr>
        <w:pStyle w:val="ListParagraph"/>
        <w:numPr>
          <w:ilvl w:val="1"/>
          <w:numId w:val="10"/>
        </w:numPr>
        <w:tabs>
          <w:tab w:val="left" w:pos="909"/>
        </w:tabs>
        <w:ind w:left="908" w:right="314" w:hanging="708"/>
        <w:jc w:val="both"/>
        <w:rPr>
          <w:sz w:val="20"/>
        </w:rPr>
      </w:pPr>
      <w:bookmarkStart w:id="12" w:name="_bookmark12"/>
      <w:bookmarkEnd w:id="12"/>
      <w:r>
        <w:rPr>
          <w:sz w:val="20"/>
        </w:rPr>
        <w:t>If at any time and for any reason (whether within or beyond the control of the Borrower or the Lenders to this Note) any Event of Default has occurred, then on and at any time thereafter, whether or not any Event of Default is continuing, CM may, by serving a repayment notice on the Borrower declare that all or part of the outstanding Aggregate Principal, interest accrued and any other amounts, fees and charges accrued or payable under the Note, to be immediately</w:t>
      </w:r>
      <w:r>
        <w:rPr>
          <w:spacing w:val="-6"/>
          <w:sz w:val="20"/>
        </w:rPr>
        <w:t xml:space="preserve"> </w:t>
      </w:r>
      <w:r>
        <w:rPr>
          <w:sz w:val="20"/>
        </w:rPr>
        <w:t>due</w:t>
      </w:r>
      <w:r>
        <w:rPr>
          <w:spacing w:val="-6"/>
          <w:sz w:val="20"/>
        </w:rPr>
        <w:t xml:space="preserve"> </w:t>
      </w:r>
      <w:r>
        <w:rPr>
          <w:sz w:val="20"/>
        </w:rPr>
        <w:t>and</w:t>
      </w:r>
      <w:r>
        <w:rPr>
          <w:spacing w:val="-6"/>
          <w:sz w:val="20"/>
        </w:rPr>
        <w:t xml:space="preserve"> </w:t>
      </w:r>
      <w:r>
        <w:rPr>
          <w:sz w:val="20"/>
        </w:rPr>
        <w:t>payable,</w:t>
      </w:r>
      <w:r>
        <w:rPr>
          <w:spacing w:val="-5"/>
          <w:sz w:val="20"/>
        </w:rPr>
        <w:t xml:space="preserve"> </w:t>
      </w:r>
      <w:r>
        <w:rPr>
          <w:sz w:val="20"/>
        </w:rPr>
        <w:t>in</w:t>
      </w:r>
      <w:r>
        <w:rPr>
          <w:spacing w:val="-6"/>
          <w:sz w:val="20"/>
        </w:rPr>
        <w:t xml:space="preserve"> </w:t>
      </w:r>
      <w:r>
        <w:rPr>
          <w:sz w:val="20"/>
        </w:rPr>
        <w:t>one</w:t>
      </w:r>
      <w:r>
        <w:rPr>
          <w:spacing w:val="-6"/>
          <w:sz w:val="20"/>
        </w:rPr>
        <w:t xml:space="preserve"> </w:t>
      </w:r>
      <w:r>
        <w:rPr>
          <w:sz w:val="20"/>
        </w:rPr>
        <w:t>(1)</w:t>
      </w:r>
      <w:r>
        <w:rPr>
          <w:spacing w:val="-6"/>
          <w:sz w:val="20"/>
        </w:rPr>
        <w:t xml:space="preserve"> </w:t>
      </w:r>
      <w:r>
        <w:rPr>
          <w:sz w:val="20"/>
        </w:rPr>
        <w:t>lump</w:t>
      </w:r>
      <w:r>
        <w:rPr>
          <w:spacing w:val="-8"/>
          <w:sz w:val="20"/>
        </w:rPr>
        <w:t xml:space="preserve"> </w:t>
      </w:r>
      <w:r>
        <w:rPr>
          <w:sz w:val="20"/>
        </w:rPr>
        <w:t>sum,</w:t>
      </w:r>
      <w:r>
        <w:rPr>
          <w:spacing w:val="-1"/>
          <w:sz w:val="20"/>
        </w:rPr>
        <w:t xml:space="preserve"> </w:t>
      </w:r>
      <w:r>
        <w:rPr>
          <w:sz w:val="20"/>
        </w:rPr>
        <w:t>whereupon</w:t>
      </w:r>
      <w:r>
        <w:rPr>
          <w:spacing w:val="-6"/>
          <w:sz w:val="20"/>
        </w:rPr>
        <w:t xml:space="preserve"> </w:t>
      </w:r>
      <w:r>
        <w:rPr>
          <w:sz w:val="20"/>
        </w:rPr>
        <w:t>they</w:t>
      </w:r>
      <w:r>
        <w:rPr>
          <w:spacing w:val="-5"/>
          <w:sz w:val="20"/>
        </w:rPr>
        <w:t xml:space="preserve"> </w:t>
      </w:r>
      <w:r>
        <w:rPr>
          <w:sz w:val="20"/>
        </w:rPr>
        <w:t>shall</w:t>
      </w:r>
      <w:r>
        <w:rPr>
          <w:spacing w:val="-4"/>
          <w:sz w:val="20"/>
        </w:rPr>
        <w:t xml:space="preserve"> </w:t>
      </w:r>
      <w:r>
        <w:rPr>
          <w:sz w:val="20"/>
        </w:rPr>
        <w:t>become</w:t>
      </w:r>
      <w:r>
        <w:rPr>
          <w:spacing w:val="-8"/>
          <w:sz w:val="20"/>
        </w:rPr>
        <w:t xml:space="preserve"> </w:t>
      </w:r>
      <w:r>
        <w:rPr>
          <w:sz w:val="20"/>
        </w:rPr>
        <w:t>immediately due</w:t>
      </w:r>
      <w:r>
        <w:rPr>
          <w:spacing w:val="-15"/>
          <w:sz w:val="20"/>
        </w:rPr>
        <w:t xml:space="preserve"> </w:t>
      </w:r>
      <w:r>
        <w:rPr>
          <w:sz w:val="20"/>
        </w:rPr>
        <w:t>and</w:t>
      </w:r>
      <w:r>
        <w:rPr>
          <w:spacing w:val="-15"/>
          <w:sz w:val="20"/>
        </w:rPr>
        <w:t xml:space="preserve"> </w:t>
      </w:r>
      <w:r>
        <w:rPr>
          <w:sz w:val="20"/>
        </w:rPr>
        <w:t>payable.</w:t>
      </w:r>
      <w:r>
        <w:rPr>
          <w:spacing w:val="-12"/>
          <w:sz w:val="20"/>
        </w:rPr>
        <w:t xml:space="preserve"> </w:t>
      </w:r>
      <w:proofErr w:type="gramStart"/>
      <w:r>
        <w:rPr>
          <w:sz w:val="20"/>
        </w:rPr>
        <w:t>For</w:t>
      </w:r>
      <w:r>
        <w:rPr>
          <w:spacing w:val="-14"/>
          <w:sz w:val="20"/>
        </w:rPr>
        <w:t xml:space="preserve"> </w:t>
      </w:r>
      <w:r>
        <w:rPr>
          <w:sz w:val="20"/>
        </w:rPr>
        <w:t>the</w:t>
      </w:r>
      <w:r>
        <w:rPr>
          <w:spacing w:val="-16"/>
          <w:sz w:val="20"/>
        </w:rPr>
        <w:t xml:space="preserve"> </w:t>
      </w:r>
      <w:r>
        <w:rPr>
          <w:sz w:val="20"/>
        </w:rPr>
        <w:t>purpose</w:t>
      </w:r>
      <w:r>
        <w:rPr>
          <w:spacing w:val="-14"/>
          <w:sz w:val="20"/>
        </w:rPr>
        <w:t xml:space="preserve"> </w:t>
      </w:r>
      <w:r>
        <w:rPr>
          <w:sz w:val="20"/>
        </w:rPr>
        <w:t>of</w:t>
      </w:r>
      <w:proofErr w:type="gramEnd"/>
      <w:r>
        <w:rPr>
          <w:spacing w:val="-16"/>
          <w:sz w:val="20"/>
        </w:rPr>
        <w:t xml:space="preserve"> </w:t>
      </w:r>
      <w:r>
        <w:rPr>
          <w:sz w:val="20"/>
        </w:rPr>
        <w:t>this</w:t>
      </w:r>
      <w:r>
        <w:rPr>
          <w:spacing w:val="-11"/>
          <w:sz w:val="20"/>
        </w:rPr>
        <w:t xml:space="preserve"> </w:t>
      </w:r>
      <w:r>
        <w:rPr>
          <w:sz w:val="20"/>
        </w:rPr>
        <w:t>Note,</w:t>
      </w:r>
      <w:r>
        <w:rPr>
          <w:spacing w:val="-14"/>
          <w:sz w:val="20"/>
        </w:rPr>
        <w:t xml:space="preserve"> </w:t>
      </w:r>
      <w:r>
        <w:rPr>
          <w:sz w:val="20"/>
        </w:rPr>
        <w:t>the</w:t>
      </w:r>
      <w:r>
        <w:rPr>
          <w:spacing w:val="-18"/>
          <w:sz w:val="20"/>
        </w:rPr>
        <w:t xml:space="preserve"> </w:t>
      </w:r>
      <w:r>
        <w:rPr>
          <w:sz w:val="20"/>
        </w:rPr>
        <w:t>following</w:t>
      </w:r>
      <w:r>
        <w:rPr>
          <w:spacing w:val="-16"/>
          <w:sz w:val="20"/>
        </w:rPr>
        <w:t xml:space="preserve"> </w:t>
      </w:r>
      <w:r>
        <w:rPr>
          <w:sz w:val="20"/>
        </w:rPr>
        <w:t>events</w:t>
      </w:r>
      <w:r>
        <w:rPr>
          <w:spacing w:val="-13"/>
          <w:sz w:val="20"/>
        </w:rPr>
        <w:t xml:space="preserve"> </w:t>
      </w:r>
      <w:r>
        <w:rPr>
          <w:sz w:val="20"/>
        </w:rPr>
        <w:t>or</w:t>
      </w:r>
      <w:r>
        <w:rPr>
          <w:spacing w:val="-14"/>
          <w:sz w:val="20"/>
        </w:rPr>
        <w:t xml:space="preserve"> </w:t>
      </w:r>
      <w:r>
        <w:rPr>
          <w:sz w:val="20"/>
        </w:rPr>
        <w:t>circumstances</w:t>
      </w:r>
      <w:r>
        <w:rPr>
          <w:spacing w:val="-12"/>
          <w:sz w:val="20"/>
        </w:rPr>
        <w:t xml:space="preserve"> </w:t>
      </w:r>
      <w:r>
        <w:rPr>
          <w:sz w:val="20"/>
        </w:rPr>
        <w:t>are</w:t>
      </w:r>
      <w:r>
        <w:rPr>
          <w:spacing w:val="-14"/>
          <w:sz w:val="20"/>
        </w:rPr>
        <w:t xml:space="preserve"> </w:t>
      </w:r>
      <w:r>
        <w:rPr>
          <w:sz w:val="20"/>
        </w:rPr>
        <w:t>Events of</w:t>
      </w:r>
      <w:r>
        <w:rPr>
          <w:spacing w:val="2"/>
          <w:sz w:val="20"/>
        </w:rPr>
        <w:t xml:space="preserve"> </w:t>
      </w:r>
      <w:r>
        <w:rPr>
          <w:sz w:val="20"/>
        </w:rPr>
        <w:t>Default:</w:t>
      </w:r>
    </w:p>
    <w:p w14:paraId="7195FB78" w14:textId="77777777" w:rsidR="00A2794F" w:rsidRDefault="00A2794F">
      <w:pPr>
        <w:pStyle w:val="BodyText"/>
        <w:spacing w:before="11"/>
        <w:rPr>
          <w:sz w:val="19"/>
        </w:rPr>
      </w:pPr>
    </w:p>
    <w:p w14:paraId="21DD1345" w14:textId="77777777" w:rsidR="00A2794F" w:rsidRDefault="00000000">
      <w:pPr>
        <w:pStyle w:val="ListParagraph"/>
        <w:numPr>
          <w:ilvl w:val="2"/>
          <w:numId w:val="10"/>
        </w:numPr>
        <w:tabs>
          <w:tab w:val="left" w:pos="1269"/>
        </w:tabs>
        <w:ind w:left="1268" w:right="315" w:hanging="360"/>
        <w:jc w:val="both"/>
        <w:rPr>
          <w:sz w:val="20"/>
        </w:rPr>
      </w:pPr>
      <w:r>
        <w:rPr>
          <w:sz w:val="20"/>
        </w:rPr>
        <w:t xml:space="preserve">the Obligor fails to pay any amounts owing under this Note (whether Principal, Interest, Late Payment Interests, Late Payment Fees, </w:t>
      </w:r>
      <w:proofErr w:type="gramStart"/>
      <w:r>
        <w:rPr>
          <w:sz w:val="20"/>
        </w:rPr>
        <w:t>fee</w:t>
      </w:r>
      <w:proofErr w:type="gramEnd"/>
      <w:r>
        <w:rPr>
          <w:sz w:val="20"/>
        </w:rPr>
        <w:t xml:space="preserve"> or charges) in the currency in which it is expressed to be payable as they fall due or on demand</w:t>
      </w:r>
      <w:r>
        <w:rPr>
          <w:spacing w:val="8"/>
          <w:sz w:val="20"/>
        </w:rPr>
        <w:t xml:space="preserve"> </w:t>
      </w:r>
      <w:r>
        <w:rPr>
          <w:sz w:val="20"/>
        </w:rPr>
        <w:t>unless:</w:t>
      </w:r>
    </w:p>
    <w:p w14:paraId="39390E77" w14:textId="77777777" w:rsidR="00A2794F" w:rsidRDefault="00A2794F">
      <w:pPr>
        <w:pStyle w:val="BodyText"/>
        <w:spacing w:before="11"/>
        <w:rPr>
          <w:sz w:val="19"/>
        </w:rPr>
      </w:pPr>
    </w:p>
    <w:p w14:paraId="5CECC13F" w14:textId="77777777" w:rsidR="00A2794F" w:rsidRDefault="00000000">
      <w:pPr>
        <w:pStyle w:val="ListParagraph"/>
        <w:numPr>
          <w:ilvl w:val="3"/>
          <w:numId w:val="10"/>
        </w:numPr>
        <w:tabs>
          <w:tab w:val="left" w:pos="1988"/>
          <w:tab w:val="left" w:pos="1989"/>
        </w:tabs>
        <w:ind w:hanging="721"/>
        <w:rPr>
          <w:sz w:val="20"/>
        </w:rPr>
      </w:pPr>
      <w:r>
        <w:rPr>
          <w:sz w:val="20"/>
        </w:rPr>
        <w:t>its failure to pay is caused by administrative or technical error;</w:t>
      </w:r>
      <w:r>
        <w:rPr>
          <w:spacing w:val="-5"/>
          <w:sz w:val="20"/>
        </w:rPr>
        <w:t xml:space="preserve"> </w:t>
      </w:r>
      <w:r>
        <w:rPr>
          <w:sz w:val="20"/>
        </w:rPr>
        <w:t>and</w:t>
      </w:r>
    </w:p>
    <w:p w14:paraId="01BE7BD0" w14:textId="77777777" w:rsidR="00A2794F" w:rsidRDefault="00A2794F">
      <w:pPr>
        <w:pStyle w:val="BodyText"/>
      </w:pPr>
    </w:p>
    <w:p w14:paraId="03A07996" w14:textId="77777777" w:rsidR="00A2794F" w:rsidRDefault="00000000">
      <w:pPr>
        <w:pStyle w:val="ListParagraph"/>
        <w:numPr>
          <w:ilvl w:val="3"/>
          <w:numId w:val="10"/>
        </w:numPr>
        <w:tabs>
          <w:tab w:val="left" w:pos="1988"/>
          <w:tab w:val="left" w:pos="1989"/>
        </w:tabs>
        <w:spacing w:before="1"/>
        <w:ind w:hanging="721"/>
        <w:rPr>
          <w:sz w:val="20"/>
        </w:rPr>
      </w:pPr>
      <w:r>
        <w:rPr>
          <w:sz w:val="20"/>
        </w:rPr>
        <w:t>payment is made within three (3) Business Days of its due</w:t>
      </w:r>
      <w:r>
        <w:rPr>
          <w:spacing w:val="-1"/>
          <w:sz w:val="20"/>
        </w:rPr>
        <w:t xml:space="preserve"> </w:t>
      </w:r>
      <w:proofErr w:type="gramStart"/>
      <w:r>
        <w:rPr>
          <w:sz w:val="20"/>
        </w:rPr>
        <w:t>date;</w:t>
      </w:r>
      <w:proofErr w:type="gramEnd"/>
    </w:p>
    <w:p w14:paraId="3E652A9D" w14:textId="77777777" w:rsidR="00A2794F" w:rsidRDefault="00A2794F">
      <w:pPr>
        <w:pStyle w:val="BodyText"/>
      </w:pPr>
    </w:p>
    <w:p w14:paraId="4A209F91" w14:textId="77777777" w:rsidR="00A2794F" w:rsidRDefault="00000000">
      <w:pPr>
        <w:pStyle w:val="ListParagraph"/>
        <w:numPr>
          <w:ilvl w:val="2"/>
          <w:numId w:val="10"/>
        </w:numPr>
        <w:tabs>
          <w:tab w:val="left" w:pos="1269"/>
        </w:tabs>
        <w:ind w:left="1268" w:right="318" w:hanging="360"/>
        <w:jc w:val="both"/>
        <w:rPr>
          <w:sz w:val="20"/>
        </w:rPr>
      </w:pPr>
      <w:r>
        <w:rPr>
          <w:sz w:val="20"/>
        </w:rPr>
        <w:t>an Obligor does not comply with any provision of the Notes other than those referred to in Clause</w:t>
      </w:r>
      <w:r>
        <w:rPr>
          <w:spacing w:val="1"/>
          <w:sz w:val="20"/>
        </w:rPr>
        <w:t xml:space="preserve"> </w:t>
      </w:r>
      <w:hyperlink w:anchor="_bookmark12" w:history="1">
        <w:r>
          <w:rPr>
            <w:sz w:val="20"/>
          </w:rPr>
          <w:t>11.1</w:t>
        </w:r>
      </w:hyperlink>
      <w:hyperlink w:anchor="_bookmark12" w:history="1">
        <w:r>
          <w:rPr>
            <w:sz w:val="20"/>
          </w:rPr>
          <w:t>(a);</w:t>
        </w:r>
      </w:hyperlink>
    </w:p>
    <w:p w14:paraId="609666B9" w14:textId="77777777" w:rsidR="00A2794F" w:rsidRDefault="00A2794F">
      <w:pPr>
        <w:pStyle w:val="BodyText"/>
        <w:spacing w:before="11"/>
        <w:rPr>
          <w:sz w:val="19"/>
        </w:rPr>
      </w:pPr>
    </w:p>
    <w:p w14:paraId="04EFBA60" w14:textId="77777777" w:rsidR="00A2794F" w:rsidRDefault="00000000">
      <w:pPr>
        <w:pStyle w:val="ListParagraph"/>
        <w:numPr>
          <w:ilvl w:val="2"/>
          <w:numId w:val="10"/>
        </w:numPr>
        <w:tabs>
          <w:tab w:val="left" w:pos="1269"/>
        </w:tabs>
        <w:ind w:left="1268" w:right="314" w:hanging="360"/>
        <w:jc w:val="both"/>
        <w:rPr>
          <w:sz w:val="20"/>
        </w:rPr>
      </w:pPr>
      <w:r>
        <w:rPr>
          <w:sz w:val="20"/>
        </w:rPr>
        <w:t>any representation or statement made or deemed to be made by an Obligor in the Note or any other document delivered by or on behalf of any Obligor under or in connection with this Note or any document supplementing this Note is or proves to have been incorrect or misleading in any material respect when made or deemed to be</w:t>
      </w:r>
      <w:r>
        <w:rPr>
          <w:spacing w:val="7"/>
          <w:sz w:val="20"/>
        </w:rPr>
        <w:t xml:space="preserve"> </w:t>
      </w:r>
      <w:proofErr w:type="gramStart"/>
      <w:r>
        <w:rPr>
          <w:sz w:val="20"/>
        </w:rPr>
        <w:t>made;</w:t>
      </w:r>
      <w:proofErr w:type="gramEnd"/>
    </w:p>
    <w:p w14:paraId="7BCDAF51" w14:textId="77777777" w:rsidR="00A2794F" w:rsidRDefault="00A2794F">
      <w:pPr>
        <w:pStyle w:val="BodyText"/>
      </w:pPr>
    </w:p>
    <w:p w14:paraId="1CCBAA58" w14:textId="77777777" w:rsidR="00A2794F" w:rsidRDefault="00000000">
      <w:pPr>
        <w:pStyle w:val="ListParagraph"/>
        <w:numPr>
          <w:ilvl w:val="2"/>
          <w:numId w:val="10"/>
        </w:numPr>
        <w:tabs>
          <w:tab w:val="left" w:pos="1269"/>
        </w:tabs>
        <w:ind w:left="1268" w:right="315" w:hanging="360"/>
        <w:jc w:val="both"/>
        <w:rPr>
          <w:sz w:val="20"/>
        </w:rPr>
      </w:pPr>
      <w:r>
        <w:rPr>
          <w:sz w:val="20"/>
        </w:rPr>
        <w:t>the Obligor stops, or threatens to stop payment of its debt or is otherwise unable, is presumed or deemed to be unable, or admits inability to pay its debts as they fall due whether by reason of actual or anticipated financial difficulties or without any cause or the Borrower ceases or threatens to cease to carry on its businesses or commences negotiations with one or more of its major creditors with a view to rescheduling any of its indebtedness</w:t>
      </w:r>
      <w:r>
        <w:rPr>
          <w:spacing w:val="-4"/>
          <w:sz w:val="20"/>
        </w:rPr>
        <w:t xml:space="preserve"> </w:t>
      </w:r>
      <w:r>
        <w:rPr>
          <w:sz w:val="20"/>
        </w:rPr>
        <w:t>or</w:t>
      </w:r>
      <w:r>
        <w:rPr>
          <w:spacing w:val="-5"/>
          <w:sz w:val="20"/>
        </w:rPr>
        <w:t xml:space="preserve"> </w:t>
      </w:r>
      <w:r>
        <w:rPr>
          <w:sz w:val="20"/>
        </w:rPr>
        <w:t>a</w:t>
      </w:r>
      <w:r>
        <w:rPr>
          <w:spacing w:val="-8"/>
          <w:sz w:val="20"/>
        </w:rPr>
        <w:t xml:space="preserve"> </w:t>
      </w:r>
      <w:r>
        <w:rPr>
          <w:sz w:val="20"/>
        </w:rPr>
        <w:t>distress</w:t>
      </w:r>
      <w:r>
        <w:rPr>
          <w:spacing w:val="-9"/>
          <w:sz w:val="20"/>
        </w:rPr>
        <w:t xml:space="preserve"> </w:t>
      </w:r>
      <w:r>
        <w:rPr>
          <w:sz w:val="20"/>
        </w:rPr>
        <w:t>or</w:t>
      </w:r>
      <w:r>
        <w:rPr>
          <w:spacing w:val="-4"/>
          <w:sz w:val="20"/>
        </w:rPr>
        <w:t xml:space="preserve"> </w:t>
      </w:r>
      <w:r>
        <w:rPr>
          <w:sz w:val="20"/>
        </w:rPr>
        <w:t>execution</w:t>
      </w:r>
      <w:r>
        <w:rPr>
          <w:spacing w:val="-6"/>
          <w:sz w:val="20"/>
        </w:rPr>
        <w:t xml:space="preserve"> </w:t>
      </w:r>
      <w:r>
        <w:rPr>
          <w:sz w:val="20"/>
        </w:rPr>
        <w:t>or</w:t>
      </w:r>
      <w:r>
        <w:rPr>
          <w:spacing w:val="-7"/>
          <w:sz w:val="20"/>
        </w:rPr>
        <w:t xml:space="preserve"> </w:t>
      </w:r>
      <w:r>
        <w:rPr>
          <w:sz w:val="20"/>
        </w:rPr>
        <w:t>other</w:t>
      </w:r>
      <w:r>
        <w:rPr>
          <w:spacing w:val="-7"/>
          <w:sz w:val="20"/>
        </w:rPr>
        <w:t xml:space="preserve"> </w:t>
      </w:r>
      <w:r>
        <w:rPr>
          <w:sz w:val="20"/>
        </w:rPr>
        <w:t>legal</w:t>
      </w:r>
      <w:r>
        <w:rPr>
          <w:spacing w:val="-3"/>
          <w:sz w:val="20"/>
        </w:rPr>
        <w:t xml:space="preserve"> </w:t>
      </w:r>
      <w:r>
        <w:rPr>
          <w:sz w:val="20"/>
        </w:rPr>
        <w:t>process</w:t>
      </w:r>
      <w:r>
        <w:rPr>
          <w:spacing w:val="-6"/>
          <w:sz w:val="20"/>
        </w:rPr>
        <w:t xml:space="preserve"> </w:t>
      </w:r>
      <w:r>
        <w:rPr>
          <w:sz w:val="20"/>
        </w:rPr>
        <w:t>is</w:t>
      </w:r>
      <w:r>
        <w:rPr>
          <w:spacing w:val="-9"/>
          <w:sz w:val="20"/>
        </w:rPr>
        <w:t xml:space="preserve"> </w:t>
      </w:r>
      <w:r>
        <w:rPr>
          <w:sz w:val="20"/>
        </w:rPr>
        <w:t>levied</w:t>
      </w:r>
      <w:r>
        <w:rPr>
          <w:spacing w:val="-8"/>
          <w:sz w:val="20"/>
        </w:rPr>
        <w:t xml:space="preserve"> </w:t>
      </w:r>
      <w:r>
        <w:rPr>
          <w:sz w:val="20"/>
        </w:rPr>
        <w:t>or</w:t>
      </w:r>
      <w:r>
        <w:rPr>
          <w:spacing w:val="-6"/>
          <w:sz w:val="20"/>
        </w:rPr>
        <w:t xml:space="preserve"> </w:t>
      </w:r>
      <w:r>
        <w:rPr>
          <w:sz w:val="20"/>
        </w:rPr>
        <w:t>enforced</w:t>
      </w:r>
      <w:r>
        <w:rPr>
          <w:spacing w:val="-8"/>
          <w:sz w:val="20"/>
        </w:rPr>
        <w:t xml:space="preserve"> </w:t>
      </w:r>
      <w:r>
        <w:rPr>
          <w:sz w:val="20"/>
        </w:rPr>
        <w:t>upon</w:t>
      </w:r>
      <w:r>
        <w:rPr>
          <w:spacing w:val="-6"/>
          <w:sz w:val="20"/>
        </w:rPr>
        <w:t xml:space="preserve"> </w:t>
      </w:r>
      <w:r>
        <w:rPr>
          <w:sz w:val="20"/>
        </w:rPr>
        <w:t>or sued out by any creditors of the Borrower against any part of the property or assets of the Borrower and such distress, execution or legal process is not terminated, discharged or contested by the Borrower within fourteen (14) Business</w:t>
      </w:r>
      <w:r>
        <w:rPr>
          <w:spacing w:val="-1"/>
          <w:sz w:val="20"/>
        </w:rPr>
        <w:t xml:space="preserve"> </w:t>
      </w:r>
      <w:r>
        <w:rPr>
          <w:sz w:val="20"/>
        </w:rPr>
        <w:t>Days;</w:t>
      </w:r>
    </w:p>
    <w:p w14:paraId="4C52A572" w14:textId="77777777" w:rsidR="00A2794F" w:rsidRDefault="00A2794F">
      <w:pPr>
        <w:jc w:val="both"/>
        <w:rPr>
          <w:sz w:val="20"/>
        </w:rPr>
        <w:sectPr w:rsidR="00A2794F">
          <w:pgSz w:w="11910" w:h="16840"/>
          <w:pgMar w:top="1100" w:right="1120" w:bottom="1160" w:left="1240" w:header="711" w:footer="967" w:gutter="0"/>
          <w:cols w:space="720"/>
        </w:sectPr>
      </w:pPr>
    </w:p>
    <w:p w14:paraId="19A1D817" w14:textId="77777777" w:rsidR="00A2794F" w:rsidRDefault="00A2794F">
      <w:pPr>
        <w:pStyle w:val="BodyText"/>
        <w:spacing w:before="7"/>
        <w:rPr>
          <w:sz w:val="19"/>
        </w:rPr>
      </w:pPr>
    </w:p>
    <w:p w14:paraId="70EB9D61" w14:textId="77777777" w:rsidR="00A2794F" w:rsidRDefault="00000000">
      <w:pPr>
        <w:pStyle w:val="ListParagraph"/>
        <w:numPr>
          <w:ilvl w:val="2"/>
          <w:numId w:val="10"/>
        </w:numPr>
        <w:tabs>
          <w:tab w:val="left" w:pos="1269"/>
        </w:tabs>
        <w:spacing w:before="93"/>
        <w:ind w:left="1268" w:hanging="361"/>
        <w:rPr>
          <w:sz w:val="20"/>
        </w:rPr>
      </w:pPr>
      <w:r>
        <w:rPr>
          <w:sz w:val="20"/>
        </w:rPr>
        <w:t>a moratorium is declared in respect of any indebtedness of any</w:t>
      </w:r>
      <w:r>
        <w:rPr>
          <w:spacing w:val="2"/>
          <w:sz w:val="20"/>
        </w:rPr>
        <w:t xml:space="preserve"> </w:t>
      </w:r>
      <w:proofErr w:type="gramStart"/>
      <w:r>
        <w:rPr>
          <w:sz w:val="20"/>
        </w:rPr>
        <w:t>Obligor;</w:t>
      </w:r>
      <w:proofErr w:type="gramEnd"/>
    </w:p>
    <w:p w14:paraId="1A0186D4" w14:textId="77777777" w:rsidR="00A2794F" w:rsidRDefault="00A2794F">
      <w:pPr>
        <w:pStyle w:val="BodyText"/>
        <w:spacing w:before="1"/>
      </w:pPr>
    </w:p>
    <w:p w14:paraId="479E3EC5" w14:textId="77777777" w:rsidR="00A2794F" w:rsidRDefault="00000000">
      <w:pPr>
        <w:pStyle w:val="ListParagraph"/>
        <w:numPr>
          <w:ilvl w:val="2"/>
          <w:numId w:val="10"/>
        </w:numPr>
        <w:tabs>
          <w:tab w:val="left" w:pos="1269"/>
        </w:tabs>
        <w:spacing w:before="1"/>
        <w:ind w:left="1268" w:hanging="361"/>
        <w:rPr>
          <w:sz w:val="20"/>
        </w:rPr>
      </w:pPr>
      <w:r>
        <w:rPr>
          <w:sz w:val="20"/>
        </w:rPr>
        <w:t>any corporate action, legal proceedings or other procedure or step is taken in relation</w:t>
      </w:r>
      <w:r>
        <w:rPr>
          <w:spacing w:val="-3"/>
          <w:sz w:val="20"/>
        </w:rPr>
        <w:t xml:space="preserve"> </w:t>
      </w:r>
      <w:r>
        <w:rPr>
          <w:sz w:val="20"/>
        </w:rPr>
        <w:t>to:</w:t>
      </w:r>
    </w:p>
    <w:p w14:paraId="1CDAD78C" w14:textId="77777777" w:rsidR="00A2794F" w:rsidRDefault="00A2794F">
      <w:pPr>
        <w:pStyle w:val="BodyText"/>
        <w:spacing w:before="9"/>
        <w:rPr>
          <w:sz w:val="19"/>
        </w:rPr>
      </w:pPr>
    </w:p>
    <w:p w14:paraId="128BD062" w14:textId="77777777" w:rsidR="00A2794F" w:rsidRDefault="00000000">
      <w:pPr>
        <w:pStyle w:val="ListParagraph"/>
        <w:numPr>
          <w:ilvl w:val="3"/>
          <w:numId w:val="10"/>
        </w:numPr>
        <w:tabs>
          <w:tab w:val="left" w:pos="2044"/>
        </w:tabs>
        <w:ind w:left="2043" w:right="318" w:hanging="711"/>
        <w:jc w:val="both"/>
        <w:rPr>
          <w:sz w:val="20"/>
        </w:rPr>
      </w:pPr>
      <w:r>
        <w:rPr>
          <w:sz w:val="20"/>
        </w:rPr>
        <w:t>the suspension of payments, a moratorium of any indebtedness, winding up, dissolution, administration, judicial management or reorganisation (by way of voluntary arrangement, scheme of arrangement or otherwise) of any</w:t>
      </w:r>
      <w:r>
        <w:rPr>
          <w:spacing w:val="-1"/>
          <w:sz w:val="20"/>
        </w:rPr>
        <w:t xml:space="preserve"> </w:t>
      </w:r>
      <w:proofErr w:type="gramStart"/>
      <w:r>
        <w:rPr>
          <w:sz w:val="20"/>
        </w:rPr>
        <w:t>Obligor;</w:t>
      </w:r>
      <w:proofErr w:type="gramEnd"/>
    </w:p>
    <w:p w14:paraId="18C5EDC3" w14:textId="77777777" w:rsidR="00A2794F" w:rsidRDefault="00A2794F">
      <w:pPr>
        <w:pStyle w:val="BodyText"/>
        <w:spacing w:before="2"/>
      </w:pPr>
    </w:p>
    <w:p w14:paraId="7C3F011E" w14:textId="77777777" w:rsidR="00A2794F" w:rsidRDefault="00000000">
      <w:pPr>
        <w:pStyle w:val="ListParagraph"/>
        <w:numPr>
          <w:ilvl w:val="3"/>
          <w:numId w:val="10"/>
        </w:numPr>
        <w:tabs>
          <w:tab w:val="left" w:pos="2044"/>
        </w:tabs>
        <w:ind w:left="2043" w:right="317" w:hanging="711"/>
        <w:jc w:val="both"/>
        <w:rPr>
          <w:sz w:val="20"/>
        </w:rPr>
      </w:pPr>
      <w:r>
        <w:rPr>
          <w:sz w:val="20"/>
        </w:rPr>
        <w:t xml:space="preserve">a composition, compromise, </w:t>
      </w:r>
      <w:proofErr w:type="gramStart"/>
      <w:r>
        <w:rPr>
          <w:sz w:val="20"/>
        </w:rPr>
        <w:t>assignment</w:t>
      </w:r>
      <w:proofErr w:type="gramEnd"/>
      <w:r>
        <w:rPr>
          <w:sz w:val="20"/>
        </w:rPr>
        <w:t xml:space="preserve"> or arrangement with any creditor of any Obligor; or</w:t>
      </w:r>
    </w:p>
    <w:p w14:paraId="181ACD58" w14:textId="77777777" w:rsidR="00A2794F" w:rsidRDefault="00A2794F">
      <w:pPr>
        <w:pStyle w:val="BodyText"/>
        <w:spacing w:before="10"/>
        <w:rPr>
          <w:sz w:val="19"/>
        </w:rPr>
      </w:pPr>
    </w:p>
    <w:p w14:paraId="57445CBE" w14:textId="77777777" w:rsidR="00A2794F" w:rsidRDefault="00000000">
      <w:pPr>
        <w:pStyle w:val="ListParagraph"/>
        <w:numPr>
          <w:ilvl w:val="3"/>
          <w:numId w:val="10"/>
        </w:numPr>
        <w:tabs>
          <w:tab w:val="left" w:pos="2044"/>
        </w:tabs>
        <w:ind w:left="2043" w:right="323" w:hanging="711"/>
        <w:jc w:val="both"/>
        <w:rPr>
          <w:sz w:val="20"/>
        </w:rPr>
      </w:pPr>
      <w:r>
        <w:rPr>
          <w:sz w:val="20"/>
        </w:rPr>
        <w:t xml:space="preserve">the appointment of a liquidator, receiver, trustee, administrative receiver, administrator, compulsory manager, judicial </w:t>
      </w:r>
      <w:proofErr w:type="gramStart"/>
      <w:r>
        <w:rPr>
          <w:sz w:val="20"/>
        </w:rPr>
        <w:t>manager</w:t>
      </w:r>
      <w:proofErr w:type="gramEnd"/>
      <w:r>
        <w:rPr>
          <w:sz w:val="20"/>
        </w:rPr>
        <w:t xml:space="preserve"> or other similar officer in respect of any Obligor or nay of its</w:t>
      </w:r>
      <w:r>
        <w:rPr>
          <w:spacing w:val="3"/>
          <w:sz w:val="20"/>
        </w:rPr>
        <w:t xml:space="preserve"> </w:t>
      </w:r>
      <w:r>
        <w:rPr>
          <w:sz w:val="20"/>
        </w:rPr>
        <w:t>assets,</w:t>
      </w:r>
    </w:p>
    <w:p w14:paraId="74A6D291" w14:textId="77777777" w:rsidR="00A2794F" w:rsidRDefault="00A2794F">
      <w:pPr>
        <w:pStyle w:val="BodyText"/>
      </w:pPr>
    </w:p>
    <w:p w14:paraId="3EE8F3F2" w14:textId="77777777" w:rsidR="00A2794F" w:rsidRDefault="00000000">
      <w:pPr>
        <w:pStyle w:val="BodyText"/>
        <w:ind w:left="1333"/>
      </w:pPr>
      <w:r>
        <w:t xml:space="preserve">or any other analogous procedure or step is taken in any </w:t>
      </w:r>
      <w:proofErr w:type="gramStart"/>
      <w:r>
        <w:t>jurisdiction;</w:t>
      </w:r>
      <w:proofErr w:type="gramEnd"/>
    </w:p>
    <w:p w14:paraId="09E35AB7" w14:textId="77777777" w:rsidR="00A2794F" w:rsidRDefault="00A2794F">
      <w:pPr>
        <w:pStyle w:val="BodyText"/>
      </w:pPr>
    </w:p>
    <w:p w14:paraId="721BE31D" w14:textId="77777777" w:rsidR="00A2794F" w:rsidRDefault="00000000">
      <w:pPr>
        <w:pStyle w:val="ListParagraph"/>
        <w:numPr>
          <w:ilvl w:val="2"/>
          <w:numId w:val="10"/>
        </w:numPr>
        <w:tabs>
          <w:tab w:val="left" w:pos="1269"/>
        </w:tabs>
        <w:spacing w:before="1"/>
        <w:ind w:left="1268" w:right="318" w:hanging="360"/>
        <w:jc w:val="both"/>
        <w:rPr>
          <w:sz w:val="20"/>
        </w:rPr>
      </w:pPr>
      <w:r>
        <w:rPr>
          <w:sz w:val="20"/>
        </w:rPr>
        <w:t xml:space="preserve">the business of any Obligor is, in the reasonable opinion of CM, in jeopardy and notice thereof is given by </w:t>
      </w:r>
      <w:proofErr w:type="gramStart"/>
      <w:r>
        <w:rPr>
          <w:sz w:val="20"/>
        </w:rPr>
        <w:t>CM;</w:t>
      </w:r>
      <w:proofErr w:type="gramEnd"/>
    </w:p>
    <w:p w14:paraId="32E4B810" w14:textId="77777777" w:rsidR="00A2794F" w:rsidRDefault="00A2794F">
      <w:pPr>
        <w:pStyle w:val="BodyText"/>
        <w:spacing w:before="1"/>
      </w:pPr>
    </w:p>
    <w:p w14:paraId="0B760047" w14:textId="77777777" w:rsidR="00A2794F" w:rsidRDefault="00000000">
      <w:pPr>
        <w:pStyle w:val="ListParagraph"/>
        <w:numPr>
          <w:ilvl w:val="2"/>
          <w:numId w:val="10"/>
        </w:numPr>
        <w:tabs>
          <w:tab w:val="left" w:pos="1269"/>
        </w:tabs>
        <w:ind w:left="1268" w:right="317" w:hanging="360"/>
        <w:jc w:val="both"/>
        <w:rPr>
          <w:sz w:val="20"/>
        </w:rPr>
      </w:pPr>
      <w:r>
        <w:rPr>
          <w:sz w:val="20"/>
        </w:rPr>
        <w:t xml:space="preserve">the Aggregate Principal is used for purposes other than as set out in Clause </w:t>
      </w:r>
      <w:hyperlink w:anchor="_bookmark0" w:history="1">
        <w:r>
          <w:rPr>
            <w:sz w:val="20"/>
          </w:rPr>
          <w:t>2.1,</w:t>
        </w:r>
      </w:hyperlink>
      <w:r>
        <w:rPr>
          <w:sz w:val="20"/>
        </w:rPr>
        <w:t xml:space="preserve"> or purposes different from those represented to CM and/or Lenders by the</w:t>
      </w:r>
      <w:r>
        <w:rPr>
          <w:spacing w:val="2"/>
          <w:sz w:val="20"/>
        </w:rPr>
        <w:t xml:space="preserve"> </w:t>
      </w:r>
      <w:proofErr w:type="gramStart"/>
      <w:r>
        <w:rPr>
          <w:sz w:val="20"/>
        </w:rPr>
        <w:t>Borrower;</w:t>
      </w:r>
      <w:proofErr w:type="gramEnd"/>
    </w:p>
    <w:p w14:paraId="48F55BB0" w14:textId="77777777" w:rsidR="00A2794F" w:rsidRDefault="00A2794F">
      <w:pPr>
        <w:pStyle w:val="BodyText"/>
        <w:spacing w:before="11"/>
        <w:rPr>
          <w:sz w:val="19"/>
        </w:rPr>
      </w:pPr>
    </w:p>
    <w:p w14:paraId="07CB5C1D" w14:textId="77777777" w:rsidR="00A2794F" w:rsidRDefault="00000000">
      <w:pPr>
        <w:pStyle w:val="ListParagraph"/>
        <w:numPr>
          <w:ilvl w:val="2"/>
          <w:numId w:val="10"/>
        </w:numPr>
        <w:tabs>
          <w:tab w:val="left" w:pos="1269"/>
        </w:tabs>
        <w:ind w:left="1268" w:right="323" w:hanging="360"/>
        <w:jc w:val="both"/>
        <w:rPr>
          <w:sz w:val="20"/>
        </w:rPr>
      </w:pPr>
      <w:r>
        <w:rPr>
          <w:sz w:val="20"/>
        </w:rPr>
        <w:t>the</w:t>
      </w:r>
      <w:r>
        <w:rPr>
          <w:spacing w:val="-6"/>
          <w:sz w:val="20"/>
        </w:rPr>
        <w:t xml:space="preserve"> </w:t>
      </w:r>
      <w:r>
        <w:rPr>
          <w:sz w:val="20"/>
        </w:rPr>
        <w:t>funds</w:t>
      </w:r>
      <w:r>
        <w:rPr>
          <w:spacing w:val="-2"/>
          <w:sz w:val="20"/>
        </w:rPr>
        <w:t xml:space="preserve"> </w:t>
      </w:r>
      <w:r>
        <w:rPr>
          <w:sz w:val="20"/>
        </w:rPr>
        <w:t>are</w:t>
      </w:r>
      <w:r>
        <w:rPr>
          <w:spacing w:val="-3"/>
          <w:sz w:val="20"/>
        </w:rPr>
        <w:t xml:space="preserve"> </w:t>
      </w:r>
      <w:r>
        <w:rPr>
          <w:sz w:val="20"/>
        </w:rPr>
        <w:t>transferred,</w:t>
      </w:r>
      <w:r>
        <w:rPr>
          <w:spacing w:val="-3"/>
          <w:sz w:val="20"/>
        </w:rPr>
        <w:t xml:space="preserve"> </w:t>
      </w:r>
      <w:r>
        <w:rPr>
          <w:sz w:val="20"/>
        </w:rPr>
        <w:t>in</w:t>
      </w:r>
      <w:r>
        <w:rPr>
          <w:spacing w:val="-5"/>
          <w:sz w:val="20"/>
        </w:rPr>
        <w:t xml:space="preserve"> </w:t>
      </w:r>
      <w:r>
        <w:rPr>
          <w:sz w:val="20"/>
        </w:rPr>
        <w:t>any</w:t>
      </w:r>
      <w:r>
        <w:rPr>
          <w:spacing w:val="-4"/>
          <w:sz w:val="20"/>
        </w:rPr>
        <w:t xml:space="preserve"> </w:t>
      </w:r>
      <w:r>
        <w:rPr>
          <w:sz w:val="20"/>
        </w:rPr>
        <w:t>form,</w:t>
      </w:r>
      <w:r>
        <w:rPr>
          <w:spacing w:val="-3"/>
          <w:sz w:val="20"/>
        </w:rPr>
        <w:t xml:space="preserve"> </w:t>
      </w:r>
      <w:r>
        <w:rPr>
          <w:sz w:val="20"/>
        </w:rPr>
        <w:t>to</w:t>
      </w:r>
      <w:r>
        <w:rPr>
          <w:spacing w:val="-3"/>
          <w:sz w:val="20"/>
        </w:rPr>
        <w:t xml:space="preserve"> </w:t>
      </w:r>
      <w:r>
        <w:rPr>
          <w:sz w:val="20"/>
        </w:rPr>
        <w:t>any</w:t>
      </w:r>
      <w:r>
        <w:rPr>
          <w:spacing w:val="-4"/>
          <w:sz w:val="20"/>
        </w:rPr>
        <w:t xml:space="preserve"> </w:t>
      </w:r>
      <w:r>
        <w:rPr>
          <w:sz w:val="20"/>
        </w:rPr>
        <w:t>other</w:t>
      </w:r>
      <w:r>
        <w:rPr>
          <w:spacing w:val="-2"/>
          <w:sz w:val="20"/>
        </w:rPr>
        <w:t xml:space="preserve"> </w:t>
      </w:r>
      <w:r>
        <w:rPr>
          <w:sz w:val="20"/>
        </w:rPr>
        <w:t>entity</w:t>
      </w:r>
      <w:r>
        <w:rPr>
          <w:spacing w:val="-4"/>
          <w:sz w:val="20"/>
        </w:rPr>
        <w:t xml:space="preserve"> </w:t>
      </w:r>
      <w:r>
        <w:rPr>
          <w:sz w:val="20"/>
        </w:rPr>
        <w:t>that</w:t>
      </w:r>
      <w:r>
        <w:rPr>
          <w:spacing w:val="-3"/>
          <w:sz w:val="20"/>
        </w:rPr>
        <w:t xml:space="preserve"> </w:t>
      </w:r>
      <w:r>
        <w:rPr>
          <w:sz w:val="20"/>
        </w:rPr>
        <w:t>the</w:t>
      </w:r>
      <w:r>
        <w:rPr>
          <w:spacing w:val="-3"/>
          <w:sz w:val="20"/>
        </w:rPr>
        <w:t xml:space="preserve"> </w:t>
      </w:r>
      <w:r>
        <w:rPr>
          <w:sz w:val="20"/>
        </w:rPr>
        <w:t>Borrower, Guarantors,</w:t>
      </w:r>
      <w:r>
        <w:rPr>
          <w:spacing w:val="-1"/>
          <w:sz w:val="20"/>
        </w:rPr>
        <w:t xml:space="preserve"> </w:t>
      </w:r>
      <w:r>
        <w:rPr>
          <w:sz w:val="20"/>
        </w:rPr>
        <w:t>or any of their immediate relatives have a vested interest</w:t>
      </w:r>
      <w:r>
        <w:rPr>
          <w:spacing w:val="-9"/>
          <w:sz w:val="20"/>
        </w:rPr>
        <w:t xml:space="preserve"> </w:t>
      </w:r>
      <w:proofErr w:type="gramStart"/>
      <w:r>
        <w:rPr>
          <w:sz w:val="20"/>
        </w:rPr>
        <w:t>in;</w:t>
      </w:r>
      <w:proofErr w:type="gramEnd"/>
    </w:p>
    <w:p w14:paraId="1F996A9A" w14:textId="77777777" w:rsidR="00A2794F" w:rsidRDefault="00A2794F">
      <w:pPr>
        <w:pStyle w:val="BodyText"/>
        <w:spacing w:before="10"/>
        <w:rPr>
          <w:sz w:val="19"/>
        </w:rPr>
      </w:pPr>
    </w:p>
    <w:p w14:paraId="5B9B53E9" w14:textId="77777777" w:rsidR="00A2794F" w:rsidRDefault="00000000">
      <w:pPr>
        <w:pStyle w:val="ListParagraph"/>
        <w:numPr>
          <w:ilvl w:val="2"/>
          <w:numId w:val="10"/>
        </w:numPr>
        <w:tabs>
          <w:tab w:val="left" w:pos="1269"/>
        </w:tabs>
        <w:ind w:left="1268" w:right="315" w:hanging="360"/>
        <w:jc w:val="both"/>
        <w:rPr>
          <w:sz w:val="20"/>
        </w:rPr>
      </w:pPr>
      <w:r>
        <w:rPr>
          <w:sz w:val="20"/>
        </w:rPr>
        <w:t>it</w:t>
      </w:r>
      <w:r>
        <w:rPr>
          <w:spacing w:val="-5"/>
          <w:sz w:val="20"/>
        </w:rPr>
        <w:t xml:space="preserve"> </w:t>
      </w:r>
      <w:r>
        <w:rPr>
          <w:sz w:val="20"/>
        </w:rPr>
        <w:t>is</w:t>
      </w:r>
      <w:r>
        <w:rPr>
          <w:spacing w:val="-4"/>
          <w:sz w:val="20"/>
        </w:rPr>
        <w:t xml:space="preserve"> </w:t>
      </w:r>
      <w:r>
        <w:rPr>
          <w:sz w:val="20"/>
        </w:rPr>
        <w:t>or</w:t>
      </w:r>
      <w:r>
        <w:rPr>
          <w:spacing w:val="-4"/>
          <w:sz w:val="20"/>
        </w:rPr>
        <w:t xml:space="preserve"> </w:t>
      </w:r>
      <w:r>
        <w:rPr>
          <w:sz w:val="20"/>
        </w:rPr>
        <w:t>will</w:t>
      </w:r>
      <w:r>
        <w:rPr>
          <w:spacing w:val="-4"/>
          <w:sz w:val="20"/>
        </w:rPr>
        <w:t xml:space="preserve"> </w:t>
      </w:r>
      <w:r>
        <w:rPr>
          <w:sz w:val="20"/>
        </w:rPr>
        <w:t>become</w:t>
      </w:r>
      <w:r>
        <w:rPr>
          <w:spacing w:val="-6"/>
          <w:sz w:val="20"/>
        </w:rPr>
        <w:t xml:space="preserve"> </w:t>
      </w:r>
      <w:r>
        <w:rPr>
          <w:sz w:val="20"/>
        </w:rPr>
        <w:t>unlawful</w:t>
      </w:r>
      <w:r>
        <w:rPr>
          <w:spacing w:val="-4"/>
          <w:sz w:val="20"/>
        </w:rPr>
        <w:t xml:space="preserve"> </w:t>
      </w:r>
      <w:r>
        <w:rPr>
          <w:sz w:val="20"/>
        </w:rPr>
        <w:t>for</w:t>
      </w:r>
      <w:r>
        <w:rPr>
          <w:spacing w:val="-7"/>
          <w:sz w:val="20"/>
        </w:rPr>
        <w:t xml:space="preserve"> </w:t>
      </w:r>
      <w:r>
        <w:rPr>
          <w:sz w:val="20"/>
        </w:rPr>
        <w:t>the</w:t>
      </w:r>
      <w:r>
        <w:rPr>
          <w:spacing w:val="-6"/>
          <w:sz w:val="20"/>
        </w:rPr>
        <w:t xml:space="preserve"> </w:t>
      </w:r>
      <w:r>
        <w:rPr>
          <w:sz w:val="20"/>
        </w:rPr>
        <w:t>Obligor</w:t>
      </w:r>
      <w:r>
        <w:rPr>
          <w:spacing w:val="-7"/>
          <w:sz w:val="20"/>
        </w:rPr>
        <w:t xml:space="preserve"> </w:t>
      </w:r>
      <w:r>
        <w:rPr>
          <w:sz w:val="20"/>
        </w:rPr>
        <w:t>to</w:t>
      </w:r>
      <w:r>
        <w:rPr>
          <w:spacing w:val="-5"/>
          <w:sz w:val="20"/>
        </w:rPr>
        <w:t xml:space="preserve"> </w:t>
      </w:r>
      <w:r>
        <w:rPr>
          <w:sz w:val="20"/>
        </w:rPr>
        <w:t>perform</w:t>
      </w:r>
      <w:r>
        <w:rPr>
          <w:spacing w:val="-6"/>
          <w:sz w:val="20"/>
        </w:rPr>
        <w:t xml:space="preserve"> </w:t>
      </w:r>
      <w:r>
        <w:rPr>
          <w:sz w:val="20"/>
        </w:rPr>
        <w:t>or</w:t>
      </w:r>
      <w:r>
        <w:rPr>
          <w:spacing w:val="-5"/>
          <w:sz w:val="20"/>
        </w:rPr>
        <w:t xml:space="preserve"> </w:t>
      </w:r>
      <w:r>
        <w:rPr>
          <w:sz w:val="20"/>
        </w:rPr>
        <w:t>comply</w:t>
      </w:r>
      <w:r>
        <w:rPr>
          <w:spacing w:val="2"/>
          <w:sz w:val="20"/>
        </w:rPr>
        <w:t xml:space="preserve"> </w:t>
      </w:r>
      <w:r>
        <w:rPr>
          <w:sz w:val="20"/>
        </w:rPr>
        <w:t>with</w:t>
      </w:r>
      <w:r>
        <w:rPr>
          <w:spacing w:val="-6"/>
          <w:sz w:val="20"/>
        </w:rPr>
        <w:t xml:space="preserve"> </w:t>
      </w:r>
      <w:r>
        <w:rPr>
          <w:sz w:val="20"/>
        </w:rPr>
        <w:t>any</w:t>
      </w:r>
      <w:r>
        <w:rPr>
          <w:spacing w:val="-6"/>
          <w:sz w:val="20"/>
        </w:rPr>
        <w:t xml:space="preserve"> </w:t>
      </w:r>
      <w:r>
        <w:rPr>
          <w:sz w:val="20"/>
        </w:rPr>
        <w:t>one</w:t>
      </w:r>
      <w:r>
        <w:rPr>
          <w:spacing w:val="-6"/>
          <w:sz w:val="20"/>
        </w:rPr>
        <w:t xml:space="preserve"> </w:t>
      </w:r>
      <w:r>
        <w:rPr>
          <w:sz w:val="20"/>
        </w:rPr>
        <w:t>or</w:t>
      </w:r>
      <w:r>
        <w:rPr>
          <w:spacing w:val="-5"/>
          <w:sz w:val="20"/>
        </w:rPr>
        <w:t xml:space="preserve"> </w:t>
      </w:r>
      <w:r>
        <w:rPr>
          <w:sz w:val="20"/>
        </w:rPr>
        <w:t>more</w:t>
      </w:r>
      <w:r>
        <w:rPr>
          <w:spacing w:val="-5"/>
          <w:sz w:val="20"/>
        </w:rPr>
        <w:t xml:space="preserve"> </w:t>
      </w:r>
      <w:r>
        <w:rPr>
          <w:sz w:val="20"/>
        </w:rPr>
        <w:t>of</w:t>
      </w:r>
      <w:r>
        <w:rPr>
          <w:spacing w:val="-5"/>
          <w:sz w:val="20"/>
        </w:rPr>
        <w:t xml:space="preserve"> </w:t>
      </w:r>
      <w:r>
        <w:rPr>
          <w:sz w:val="20"/>
        </w:rPr>
        <w:t>its obligations under this</w:t>
      </w:r>
      <w:r>
        <w:rPr>
          <w:spacing w:val="4"/>
          <w:sz w:val="20"/>
        </w:rPr>
        <w:t xml:space="preserve"> </w:t>
      </w:r>
      <w:proofErr w:type="gramStart"/>
      <w:r>
        <w:rPr>
          <w:sz w:val="20"/>
        </w:rPr>
        <w:t>Note;</w:t>
      </w:r>
      <w:proofErr w:type="gramEnd"/>
    </w:p>
    <w:p w14:paraId="70EEF3CC" w14:textId="77777777" w:rsidR="00A2794F" w:rsidRDefault="00A2794F">
      <w:pPr>
        <w:pStyle w:val="BodyText"/>
        <w:spacing w:before="1"/>
      </w:pPr>
    </w:p>
    <w:p w14:paraId="1A0BD75E" w14:textId="77777777" w:rsidR="00A2794F" w:rsidRDefault="00000000">
      <w:pPr>
        <w:pStyle w:val="ListParagraph"/>
        <w:numPr>
          <w:ilvl w:val="2"/>
          <w:numId w:val="10"/>
        </w:numPr>
        <w:tabs>
          <w:tab w:val="left" w:pos="1269"/>
        </w:tabs>
        <w:ind w:left="1268" w:right="326" w:hanging="360"/>
        <w:jc w:val="both"/>
        <w:rPr>
          <w:sz w:val="20"/>
        </w:rPr>
      </w:pPr>
      <w:r>
        <w:rPr>
          <w:sz w:val="20"/>
        </w:rPr>
        <w:t>this Note ceases to be in full force and effect, or to be legal, valid, binding, enforceable or effective or is alleged by any Party to be</w:t>
      </w:r>
      <w:r>
        <w:rPr>
          <w:spacing w:val="-3"/>
          <w:sz w:val="20"/>
        </w:rPr>
        <w:t xml:space="preserve"> </w:t>
      </w:r>
      <w:proofErr w:type="gramStart"/>
      <w:r>
        <w:rPr>
          <w:sz w:val="20"/>
        </w:rPr>
        <w:t>ineffective;</w:t>
      </w:r>
      <w:proofErr w:type="gramEnd"/>
    </w:p>
    <w:p w14:paraId="5351E72C" w14:textId="77777777" w:rsidR="00A2794F" w:rsidRDefault="00A2794F">
      <w:pPr>
        <w:pStyle w:val="BodyText"/>
        <w:spacing w:before="11"/>
        <w:rPr>
          <w:sz w:val="19"/>
        </w:rPr>
      </w:pPr>
    </w:p>
    <w:p w14:paraId="081E5B67" w14:textId="77777777" w:rsidR="00A2794F" w:rsidRDefault="00000000">
      <w:pPr>
        <w:pStyle w:val="ListParagraph"/>
        <w:numPr>
          <w:ilvl w:val="2"/>
          <w:numId w:val="10"/>
        </w:numPr>
        <w:tabs>
          <w:tab w:val="left" w:pos="1269"/>
        </w:tabs>
        <w:ind w:left="1268" w:right="315" w:hanging="360"/>
        <w:jc w:val="both"/>
        <w:rPr>
          <w:sz w:val="20"/>
        </w:rPr>
      </w:pPr>
      <w:r>
        <w:rPr>
          <w:sz w:val="20"/>
        </w:rPr>
        <w:t>an Obligor rescinds or purports to rescind or repudiates or purports to repudiate this Note or evidence an intention to rescind or repudiate this</w:t>
      </w:r>
      <w:r>
        <w:rPr>
          <w:spacing w:val="3"/>
          <w:sz w:val="20"/>
        </w:rPr>
        <w:t xml:space="preserve"> </w:t>
      </w:r>
      <w:proofErr w:type="gramStart"/>
      <w:r>
        <w:rPr>
          <w:sz w:val="20"/>
        </w:rPr>
        <w:t>Note;</w:t>
      </w:r>
      <w:proofErr w:type="gramEnd"/>
    </w:p>
    <w:p w14:paraId="0FA53EC9" w14:textId="77777777" w:rsidR="00A2794F" w:rsidRDefault="00A2794F">
      <w:pPr>
        <w:pStyle w:val="BodyText"/>
        <w:spacing w:before="1"/>
      </w:pPr>
    </w:p>
    <w:p w14:paraId="5166599E" w14:textId="77777777" w:rsidR="00A2794F" w:rsidRDefault="00000000">
      <w:pPr>
        <w:pStyle w:val="ListParagraph"/>
        <w:numPr>
          <w:ilvl w:val="2"/>
          <w:numId w:val="10"/>
        </w:numPr>
        <w:tabs>
          <w:tab w:val="left" w:pos="1269"/>
        </w:tabs>
        <w:ind w:left="1268" w:right="326" w:hanging="360"/>
        <w:jc w:val="both"/>
        <w:rPr>
          <w:sz w:val="20"/>
        </w:rPr>
      </w:pPr>
      <w:r>
        <w:rPr>
          <w:sz w:val="20"/>
        </w:rPr>
        <w:t>any Obligor suspends or ceases to carry on (or threatens to suspend or cease to carry</w:t>
      </w:r>
      <w:r>
        <w:rPr>
          <w:spacing w:val="-37"/>
          <w:sz w:val="20"/>
        </w:rPr>
        <w:t xml:space="preserve"> </w:t>
      </w:r>
      <w:r>
        <w:rPr>
          <w:sz w:val="20"/>
        </w:rPr>
        <w:t>on) all or a material part of its</w:t>
      </w:r>
      <w:r>
        <w:rPr>
          <w:spacing w:val="4"/>
          <w:sz w:val="20"/>
        </w:rPr>
        <w:t xml:space="preserve"> </w:t>
      </w:r>
      <w:proofErr w:type="gramStart"/>
      <w:r>
        <w:rPr>
          <w:sz w:val="20"/>
        </w:rPr>
        <w:t>business;</w:t>
      </w:r>
      <w:proofErr w:type="gramEnd"/>
    </w:p>
    <w:p w14:paraId="5E88EFDE" w14:textId="77777777" w:rsidR="00A2794F" w:rsidRDefault="00A2794F">
      <w:pPr>
        <w:pStyle w:val="BodyText"/>
        <w:spacing w:before="11"/>
        <w:rPr>
          <w:sz w:val="19"/>
        </w:rPr>
      </w:pPr>
    </w:p>
    <w:p w14:paraId="4666FFF3" w14:textId="77777777" w:rsidR="00A2794F" w:rsidRDefault="00000000">
      <w:pPr>
        <w:pStyle w:val="ListParagraph"/>
        <w:numPr>
          <w:ilvl w:val="2"/>
          <w:numId w:val="10"/>
        </w:numPr>
        <w:tabs>
          <w:tab w:val="left" w:pos="1269"/>
        </w:tabs>
        <w:ind w:left="1268" w:right="318" w:hanging="360"/>
        <w:jc w:val="both"/>
        <w:rPr>
          <w:sz w:val="20"/>
        </w:rPr>
      </w:pPr>
      <w:r>
        <w:rPr>
          <w:sz w:val="20"/>
        </w:rPr>
        <w:t>all or a material part of the assets of the Obligor are seized, compulsorily acquired, expropriated or</w:t>
      </w:r>
      <w:r>
        <w:rPr>
          <w:spacing w:val="4"/>
          <w:sz w:val="20"/>
        </w:rPr>
        <w:t xml:space="preserve"> </w:t>
      </w:r>
      <w:proofErr w:type="gramStart"/>
      <w:r>
        <w:rPr>
          <w:sz w:val="20"/>
        </w:rPr>
        <w:t>nationalized;</w:t>
      </w:r>
      <w:proofErr w:type="gramEnd"/>
    </w:p>
    <w:p w14:paraId="7875E11E" w14:textId="77777777" w:rsidR="00A2794F" w:rsidRDefault="00A2794F">
      <w:pPr>
        <w:pStyle w:val="BodyText"/>
        <w:spacing w:before="1"/>
      </w:pPr>
    </w:p>
    <w:p w14:paraId="5D4A45EA" w14:textId="77777777" w:rsidR="00A2794F" w:rsidRDefault="00000000">
      <w:pPr>
        <w:pStyle w:val="ListParagraph"/>
        <w:numPr>
          <w:ilvl w:val="2"/>
          <w:numId w:val="10"/>
        </w:numPr>
        <w:tabs>
          <w:tab w:val="left" w:pos="1269"/>
        </w:tabs>
        <w:ind w:left="1268" w:right="317" w:hanging="360"/>
        <w:jc w:val="both"/>
        <w:rPr>
          <w:sz w:val="20"/>
        </w:rPr>
      </w:pPr>
      <w:r>
        <w:rPr>
          <w:sz w:val="20"/>
        </w:rPr>
        <w:t xml:space="preserve">any of the representations, warranties and undertakings under Clause </w:t>
      </w:r>
      <w:hyperlink w:anchor="_bookmark15" w:history="1">
        <w:r>
          <w:rPr>
            <w:sz w:val="20"/>
          </w:rPr>
          <w:t xml:space="preserve">13 </w:t>
        </w:r>
      </w:hyperlink>
      <w:r>
        <w:rPr>
          <w:sz w:val="20"/>
        </w:rPr>
        <w:t>had not been performed and/or complied</w:t>
      </w:r>
      <w:r>
        <w:rPr>
          <w:spacing w:val="-1"/>
          <w:sz w:val="20"/>
        </w:rPr>
        <w:t xml:space="preserve"> </w:t>
      </w:r>
      <w:proofErr w:type="gramStart"/>
      <w:r>
        <w:rPr>
          <w:sz w:val="20"/>
        </w:rPr>
        <w:t>with;</w:t>
      </w:r>
      <w:proofErr w:type="gramEnd"/>
    </w:p>
    <w:p w14:paraId="05691254" w14:textId="77777777" w:rsidR="00A2794F" w:rsidRDefault="00A2794F">
      <w:pPr>
        <w:pStyle w:val="BodyText"/>
        <w:spacing w:before="10"/>
        <w:rPr>
          <w:sz w:val="19"/>
        </w:rPr>
      </w:pPr>
    </w:p>
    <w:p w14:paraId="2AF0DEB5" w14:textId="77777777" w:rsidR="00A2794F" w:rsidRDefault="00000000">
      <w:pPr>
        <w:pStyle w:val="ListParagraph"/>
        <w:numPr>
          <w:ilvl w:val="2"/>
          <w:numId w:val="10"/>
        </w:numPr>
        <w:tabs>
          <w:tab w:val="left" w:pos="1269"/>
        </w:tabs>
        <w:ind w:left="1268" w:right="324" w:hanging="360"/>
        <w:jc w:val="both"/>
        <w:rPr>
          <w:sz w:val="20"/>
        </w:rPr>
      </w:pPr>
      <w:r>
        <w:rPr>
          <w:sz w:val="20"/>
        </w:rPr>
        <w:t>the Guarantee is terminated for any reason whatsoever or has not been performed and/or complied</w:t>
      </w:r>
      <w:r>
        <w:rPr>
          <w:spacing w:val="3"/>
          <w:sz w:val="20"/>
        </w:rPr>
        <w:t xml:space="preserve"> </w:t>
      </w:r>
      <w:proofErr w:type="gramStart"/>
      <w:r>
        <w:rPr>
          <w:sz w:val="20"/>
        </w:rPr>
        <w:t>with;</w:t>
      </w:r>
      <w:proofErr w:type="gramEnd"/>
    </w:p>
    <w:p w14:paraId="759C9673" w14:textId="77777777" w:rsidR="00A2794F" w:rsidRDefault="00A2794F">
      <w:pPr>
        <w:pStyle w:val="BodyText"/>
        <w:spacing w:before="1"/>
      </w:pPr>
    </w:p>
    <w:p w14:paraId="1344ABAC" w14:textId="77777777" w:rsidR="00A2794F" w:rsidRDefault="00000000">
      <w:pPr>
        <w:pStyle w:val="ListParagraph"/>
        <w:numPr>
          <w:ilvl w:val="2"/>
          <w:numId w:val="10"/>
        </w:numPr>
        <w:tabs>
          <w:tab w:val="left" w:pos="1269"/>
        </w:tabs>
        <w:spacing w:before="1"/>
        <w:ind w:left="1268" w:right="320" w:hanging="360"/>
        <w:jc w:val="both"/>
        <w:rPr>
          <w:sz w:val="20"/>
        </w:rPr>
      </w:pPr>
      <w:r>
        <w:rPr>
          <w:sz w:val="20"/>
        </w:rPr>
        <w:t>any event or circumstance which, in the opinion of CM, has or is reasonably likely to have a Material Adverse</w:t>
      </w:r>
      <w:r>
        <w:rPr>
          <w:spacing w:val="1"/>
          <w:sz w:val="20"/>
        </w:rPr>
        <w:t xml:space="preserve"> </w:t>
      </w:r>
      <w:proofErr w:type="gramStart"/>
      <w:r>
        <w:rPr>
          <w:sz w:val="20"/>
        </w:rPr>
        <w:t>Effect;</w:t>
      </w:r>
      <w:proofErr w:type="gramEnd"/>
    </w:p>
    <w:p w14:paraId="4C7A9C8E" w14:textId="77777777" w:rsidR="00A2794F" w:rsidRDefault="00A2794F">
      <w:pPr>
        <w:pStyle w:val="BodyText"/>
        <w:spacing w:before="10"/>
        <w:rPr>
          <w:sz w:val="19"/>
        </w:rPr>
      </w:pPr>
    </w:p>
    <w:p w14:paraId="16D4E0D6" w14:textId="77777777" w:rsidR="00A2794F" w:rsidRDefault="00000000">
      <w:pPr>
        <w:pStyle w:val="ListParagraph"/>
        <w:numPr>
          <w:ilvl w:val="2"/>
          <w:numId w:val="10"/>
        </w:numPr>
        <w:tabs>
          <w:tab w:val="left" w:pos="1269"/>
        </w:tabs>
        <w:spacing w:before="1"/>
        <w:ind w:left="1268" w:hanging="361"/>
        <w:rPr>
          <w:sz w:val="20"/>
        </w:rPr>
      </w:pPr>
      <w:bookmarkStart w:id="13" w:name="_bookmark13"/>
      <w:bookmarkEnd w:id="13"/>
      <w:r>
        <w:rPr>
          <w:sz w:val="20"/>
        </w:rPr>
        <w:t>the</w:t>
      </w:r>
      <w:r>
        <w:rPr>
          <w:spacing w:val="-11"/>
          <w:sz w:val="20"/>
        </w:rPr>
        <w:t xml:space="preserve"> </w:t>
      </w:r>
      <w:r>
        <w:rPr>
          <w:sz w:val="20"/>
        </w:rPr>
        <w:t>covenants</w:t>
      </w:r>
      <w:r>
        <w:rPr>
          <w:spacing w:val="-10"/>
          <w:sz w:val="20"/>
        </w:rPr>
        <w:t xml:space="preserve"> </w:t>
      </w:r>
      <w:r>
        <w:rPr>
          <w:sz w:val="20"/>
        </w:rPr>
        <w:t>and</w:t>
      </w:r>
      <w:r>
        <w:rPr>
          <w:spacing w:val="-9"/>
          <w:sz w:val="20"/>
        </w:rPr>
        <w:t xml:space="preserve"> </w:t>
      </w:r>
      <w:r>
        <w:rPr>
          <w:sz w:val="20"/>
        </w:rPr>
        <w:t>restrictions</w:t>
      </w:r>
      <w:r>
        <w:rPr>
          <w:spacing w:val="-7"/>
          <w:sz w:val="20"/>
        </w:rPr>
        <w:t xml:space="preserve"> </w:t>
      </w:r>
      <w:r>
        <w:rPr>
          <w:sz w:val="20"/>
        </w:rPr>
        <w:t>under</w:t>
      </w:r>
      <w:r>
        <w:rPr>
          <w:spacing w:val="-8"/>
          <w:sz w:val="20"/>
        </w:rPr>
        <w:t xml:space="preserve"> </w:t>
      </w:r>
      <w:r>
        <w:rPr>
          <w:sz w:val="20"/>
        </w:rPr>
        <w:t>Clause</w:t>
      </w:r>
      <w:r>
        <w:rPr>
          <w:spacing w:val="-10"/>
          <w:sz w:val="20"/>
        </w:rPr>
        <w:t xml:space="preserve"> </w:t>
      </w:r>
      <w:hyperlink w:anchor="_bookmark10" w:history="1">
        <w:r>
          <w:rPr>
            <w:sz w:val="20"/>
          </w:rPr>
          <w:t>10</w:t>
        </w:r>
        <w:r>
          <w:rPr>
            <w:spacing w:val="-9"/>
            <w:sz w:val="20"/>
          </w:rPr>
          <w:t xml:space="preserve"> </w:t>
        </w:r>
      </w:hyperlink>
      <w:r>
        <w:rPr>
          <w:sz w:val="20"/>
        </w:rPr>
        <w:t>are</w:t>
      </w:r>
      <w:r>
        <w:rPr>
          <w:spacing w:val="-10"/>
          <w:sz w:val="20"/>
        </w:rPr>
        <w:t xml:space="preserve"> </w:t>
      </w:r>
      <w:r>
        <w:rPr>
          <w:sz w:val="20"/>
        </w:rPr>
        <w:t>broken,</w:t>
      </w:r>
      <w:r>
        <w:rPr>
          <w:spacing w:val="-8"/>
          <w:sz w:val="20"/>
        </w:rPr>
        <w:t xml:space="preserve"> </w:t>
      </w:r>
      <w:r>
        <w:rPr>
          <w:sz w:val="20"/>
        </w:rPr>
        <w:t>or</w:t>
      </w:r>
      <w:r>
        <w:rPr>
          <w:spacing w:val="-11"/>
          <w:sz w:val="20"/>
        </w:rPr>
        <w:t xml:space="preserve"> </w:t>
      </w:r>
      <w:r>
        <w:rPr>
          <w:sz w:val="20"/>
        </w:rPr>
        <w:t>in</w:t>
      </w:r>
      <w:r>
        <w:rPr>
          <w:spacing w:val="-12"/>
          <w:sz w:val="20"/>
        </w:rPr>
        <w:t xml:space="preserve"> </w:t>
      </w:r>
      <w:r>
        <w:rPr>
          <w:sz w:val="20"/>
        </w:rPr>
        <w:t>the</w:t>
      </w:r>
      <w:r>
        <w:rPr>
          <w:spacing w:val="-11"/>
          <w:sz w:val="20"/>
        </w:rPr>
        <w:t xml:space="preserve"> </w:t>
      </w:r>
      <w:r>
        <w:rPr>
          <w:sz w:val="20"/>
        </w:rPr>
        <w:t>opinion</w:t>
      </w:r>
      <w:r>
        <w:rPr>
          <w:spacing w:val="-10"/>
          <w:sz w:val="20"/>
        </w:rPr>
        <w:t xml:space="preserve"> </w:t>
      </w:r>
      <w:r>
        <w:rPr>
          <w:sz w:val="20"/>
        </w:rPr>
        <w:t>of</w:t>
      </w:r>
      <w:r>
        <w:rPr>
          <w:spacing w:val="-6"/>
          <w:sz w:val="20"/>
        </w:rPr>
        <w:t xml:space="preserve"> </w:t>
      </w:r>
      <w:r>
        <w:rPr>
          <w:sz w:val="20"/>
        </w:rPr>
        <w:t>CM,</w:t>
      </w:r>
      <w:r>
        <w:rPr>
          <w:spacing w:val="-10"/>
          <w:sz w:val="20"/>
        </w:rPr>
        <w:t xml:space="preserve"> </w:t>
      </w:r>
      <w:proofErr w:type="gramStart"/>
      <w:r>
        <w:rPr>
          <w:sz w:val="20"/>
        </w:rPr>
        <w:t>broken;</w:t>
      </w:r>
      <w:proofErr w:type="gramEnd"/>
    </w:p>
    <w:p w14:paraId="7FC21EC5" w14:textId="77777777" w:rsidR="00A2794F" w:rsidRDefault="00A2794F">
      <w:pPr>
        <w:pStyle w:val="BodyText"/>
      </w:pPr>
    </w:p>
    <w:p w14:paraId="55237223" w14:textId="77777777" w:rsidR="00A2794F" w:rsidRDefault="00000000">
      <w:pPr>
        <w:pStyle w:val="ListParagraph"/>
        <w:numPr>
          <w:ilvl w:val="2"/>
          <w:numId w:val="10"/>
        </w:numPr>
        <w:tabs>
          <w:tab w:val="left" w:pos="1269"/>
        </w:tabs>
        <w:ind w:left="1268" w:right="316" w:hanging="360"/>
        <w:jc w:val="both"/>
        <w:rPr>
          <w:sz w:val="20"/>
        </w:rPr>
      </w:pPr>
      <w:r>
        <w:rPr>
          <w:sz w:val="20"/>
        </w:rPr>
        <w:t>any event occurs in relation to the Obligor, which under the laws of the applicable jurisdiction</w:t>
      </w:r>
      <w:r>
        <w:rPr>
          <w:spacing w:val="-3"/>
          <w:sz w:val="20"/>
        </w:rPr>
        <w:t xml:space="preserve"> </w:t>
      </w:r>
      <w:r>
        <w:rPr>
          <w:sz w:val="20"/>
        </w:rPr>
        <w:t>has</w:t>
      </w:r>
      <w:r>
        <w:rPr>
          <w:spacing w:val="-4"/>
          <w:sz w:val="20"/>
        </w:rPr>
        <w:t xml:space="preserve"> </w:t>
      </w:r>
      <w:r>
        <w:rPr>
          <w:sz w:val="20"/>
        </w:rPr>
        <w:t>an</w:t>
      </w:r>
      <w:r>
        <w:rPr>
          <w:spacing w:val="-2"/>
          <w:sz w:val="20"/>
        </w:rPr>
        <w:t xml:space="preserve"> </w:t>
      </w:r>
      <w:r>
        <w:rPr>
          <w:sz w:val="20"/>
        </w:rPr>
        <w:t>effect</w:t>
      </w:r>
      <w:r>
        <w:rPr>
          <w:spacing w:val="-3"/>
          <w:sz w:val="20"/>
        </w:rPr>
        <w:t xml:space="preserve"> </w:t>
      </w:r>
      <w:r>
        <w:rPr>
          <w:sz w:val="20"/>
        </w:rPr>
        <w:t>analogous</w:t>
      </w:r>
      <w:r>
        <w:rPr>
          <w:spacing w:val="-2"/>
          <w:sz w:val="20"/>
        </w:rPr>
        <w:t xml:space="preserve"> </w:t>
      </w:r>
      <w:r>
        <w:rPr>
          <w:sz w:val="20"/>
        </w:rPr>
        <w:t>or</w:t>
      </w:r>
      <w:r>
        <w:rPr>
          <w:spacing w:val="-3"/>
          <w:sz w:val="20"/>
        </w:rPr>
        <w:t xml:space="preserve"> </w:t>
      </w:r>
      <w:r>
        <w:rPr>
          <w:sz w:val="20"/>
        </w:rPr>
        <w:t>equivalent</w:t>
      </w:r>
      <w:r>
        <w:rPr>
          <w:spacing w:val="-3"/>
          <w:sz w:val="20"/>
        </w:rPr>
        <w:t xml:space="preserve"> </w:t>
      </w:r>
      <w:r>
        <w:rPr>
          <w:sz w:val="20"/>
        </w:rPr>
        <w:t>to</w:t>
      </w:r>
      <w:r>
        <w:rPr>
          <w:spacing w:val="-5"/>
          <w:sz w:val="20"/>
        </w:rPr>
        <w:t xml:space="preserve"> </w:t>
      </w:r>
      <w:r>
        <w:rPr>
          <w:sz w:val="20"/>
        </w:rPr>
        <w:t>any</w:t>
      </w:r>
      <w:r>
        <w:rPr>
          <w:spacing w:val="-3"/>
          <w:sz w:val="20"/>
        </w:rPr>
        <w:t xml:space="preserve"> </w:t>
      </w:r>
      <w:r>
        <w:rPr>
          <w:sz w:val="20"/>
        </w:rPr>
        <w:t>of</w:t>
      </w:r>
      <w:r>
        <w:rPr>
          <w:spacing w:val="-3"/>
          <w:sz w:val="20"/>
        </w:rPr>
        <w:t xml:space="preserve"> </w:t>
      </w:r>
      <w:r>
        <w:rPr>
          <w:sz w:val="20"/>
        </w:rPr>
        <w:t>the</w:t>
      </w:r>
      <w:r>
        <w:rPr>
          <w:spacing w:val="-6"/>
          <w:sz w:val="20"/>
        </w:rPr>
        <w:t xml:space="preserve"> </w:t>
      </w:r>
      <w:r>
        <w:rPr>
          <w:sz w:val="20"/>
        </w:rPr>
        <w:t>events</w:t>
      </w:r>
      <w:r>
        <w:rPr>
          <w:spacing w:val="-4"/>
          <w:sz w:val="20"/>
        </w:rPr>
        <w:t xml:space="preserve"> </w:t>
      </w:r>
      <w:r>
        <w:rPr>
          <w:sz w:val="20"/>
        </w:rPr>
        <w:t>referred</w:t>
      </w:r>
      <w:r>
        <w:rPr>
          <w:spacing w:val="-6"/>
          <w:sz w:val="20"/>
        </w:rPr>
        <w:t xml:space="preserve"> </w:t>
      </w:r>
      <w:r>
        <w:rPr>
          <w:sz w:val="20"/>
        </w:rPr>
        <w:t>to</w:t>
      </w:r>
      <w:r>
        <w:rPr>
          <w:spacing w:val="-6"/>
          <w:sz w:val="20"/>
        </w:rPr>
        <w:t xml:space="preserve"> </w:t>
      </w:r>
      <w:r>
        <w:rPr>
          <w:sz w:val="20"/>
        </w:rPr>
        <w:t>in</w:t>
      </w:r>
      <w:r>
        <w:rPr>
          <w:spacing w:val="-2"/>
          <w:sz w:val="20"/>
        </w:rPr>
        <w:t xml:space="preserve"> </w:t>
      </w:r>
      <w:r>
        <w:rPr>
          <w:sz w:val="20"/>
        </w:rPr>
        <w:t>Clause 11.1(a) to 11.1</w:t>
      </w:r>
      <w:hyperlink w:anchor="_bookmark13" w:history="1">
        <w:r>
          <w:rPr>
            <w:sz w:val="20"/>
          </w:rPr>
          <w:t>(r);</w:t>
        </w:r>
        <w:r>
          <w:rPr>
            <w:spacing w:val="4"/>
            <w:sz w:val="20"/>
          </w:rPr>
          <w:t xml:space="preserve"> </w:t>
        </w:r>
      </w:hyperlink>
      <w:r>
        <w:rPr>
          <w:sz w:val="20"/>
        </w:rPr>
        <w:t>or</w:t>
      </w:r>
    </w:p>
    <w:p w14:paraId="4BDE8B3F" w14:textId="77777777" w:rsidR="00A2794F" w:rsidRDefault="00A2794F">
      <w:pPr>
        <w:pStyle w:val="BodyText"/>
      </w:pPr>
    </w:p>
    <w:p w14:paraId="3390C442" w14:textId="77777777" w:rsidR="00A2794F" w:rsidRDefault="00000000">
      <w:pPr>
        <w:pStyle w:val="ListParagraph"/>
        <w:numPr>
          <w:ilvl w:val="2"/>
          <w:numId w:val="10"/>
        </w:numPr>
        <w:tabs>
          <w:tab w:val="left" w:pos="1269"/>
        </w:tabs>
        <w:ind w:left="1268" w:right="322" w:hanging="360"/>
        <w:jc w:val="both"/>
        <w:rPr>
          <w:sz w:val="20"/>
        </w:rPr>
      </w:pPr>
      <w:r>
        <w:rPr>
          <w:sz w:val="20"/>
        </w:rPr>
        <w:t>if any Event of Default is not capable of being remedied or when the Borrower fails to remedy any Event of Default which is capable of being remedied within fourteen (14) days after being required to do so by</w:t>
      </w:r>
      <w:r>
        <w:rPr>
          <w:spacing w:val="3"/>
          <w:sz w:val="20"/>
        </w:rPr>
        <w:t xml:space="preserve"> </w:t>
      </w:r>
      <w:r>
        <w:rPr>
          <w:sz w:val="20"/>
        </w:rPr>
        <w:t>CM.</w:t>
      </w:r>
    </w:p>
    <w:p w14:paraId="53C5DFAF" w14:textId="77777777" w:rsidR="00A2794F" w:rsidRDefault="00A2794F">
      <w:pPr>
        <w:jc w:val="both"/>
        <w:rPr>
          <w:sz w:val="20"/>
        </w:rPr>
        <w:sectPr w:rsidR="00A2794F">
          <w:pgSz w:w="11910" w:h="16840"/>
          <w:pgMar w:top="1100" w:right="1120" w:bottom="1160" w:left="1240" w:header="711" w:footer="967" w:gutter="0"/>
          <w:cols w:space="720"/>
        </w:sectPr>
      </w:pPr>
    </w:p>
    <w:p w14:paraId="69230FE4" w14:textId="77777777" w:rsidR="00A2794F" w:rsidRDefault="00A2794F">
      <w:pPr>
        <w:pStyle w:val="BodyText"/>
        <w:spacing w:before="7"/>
        <w:rPr>
          <w:sz w:val="19"/>
        </w:rPr>
      </w:pPr>
    </w:p>
    <w:p w14:paraId="01259D6F" w14:textId="77777777" w:rsidR="00A2794F" w:rsidRDefault="00000000">
      <w:pPr>
        <w:pStyle w:val="ListParagraph"/>
        <w:numPr>
          <w:ilvl w:val="1"/>
          <w:numId w:val="10"/>
        </w:numPr>
        <w:tabs>
          <w:tab w:val="left" w:pos="909"/>
        </w:tabs>
        <w:spacing w:before="93"/>
        <w:ind w:left="908" w:right="314" w:hanging="708"/>
        <w:jc w:val="both"/>
        <w:rPr>
          <w:sz w:val="20"/>
        </w:rPr>
      </w:pPr>
      <w:r>
        <w:rPr>
          <w:sz w:val="20"/>
        </w:rPr>
        <w:t>Upon receipt by the Borrower from the Lenders, or from CM on behalf of the Lenders, of a repayment notice, notwithstanding anything herein, the Borrower shall repay the whole of the outstanding</w:t>
      </w:r>
      <w:r>
        <w:rPr>
          <w:spacing w:val="-6"/>
          <w:sz w:val="20"/>
        </w:rPr>
        <w:t xml:space="preserve"> </w:t>
      </w:r>
      <w:r>
        <w:rPr>
          <w:sz w:val="20"/>
        </w:rPr>
        <w:t>Aggregate</w:t>
      </w:r>
      <w:r>
        <w:rPr>
          <w:spacing w:val="-8"/>
          <w:sz w:val="20"/>
        </w:rPr>
        <w:t xml:space="preserve"> </w:t>
      </w:r>
      <w:r>
        <w:rPr>
          <w:sz w:val="20"/>
        </w:rPr>
        <w:t>Principal,</w:t>
      </w:r>
      <w:r>
        <w:rPr>
          <w:spacing w:val="-9"/>
          <w:sz w:val="20"/>
        </w:rPr>
        <w:t xml:space="preserve"> </w:t>
      </w:r>
      <w:r>
        <w:rPr>
          <w:sz w:val="20"/>
        </w:rPr>
        <w:t>interest</w:t>
      </w:r>
      <w:r>
        <w:rPr>
          <w:spacing w:val="-5"/>
          <w:sz w:val="20"/>
        </w:rPr>
        <w:t xml:space="preserve"> </w:t>
      </w:r>
      <w:r>
        <w:rPr>
          <w:sz w:val="20"/>
        </w:rPr>
        <w:t>accrued</w:t>
      </w:r>
      <w:r>
        <w:rPr>
          <w:spacing w:val="-5"/>
          <w:sz w:val="20"/>
        </w:rPr>
        <w:t xml:space="preserve"> </w:t>
      </w:r>
      <w:r>
        <w:rPr>
          <w:sz w:val="20"/>
        </w:rPr>
        <w:t>and</w:t>
      </w:r>
      <w:r>
        <w:rPr>
          <w:spacing w:val="-6"/>
          <w:sz w:val="20"/>
        </w:rPr>
        <w:t xml:space="preserve"> </w:t>
      </w:r>
      <w:r>
        <w:rPr>
          <w:sz w:val="20"/>
        </w:rPr>
        <w:t>any</w:t>
      </w:r>
      <w:r>
        <w:rPr>
          <w:spacing w:val="-7"/>
          <w:sz w:val="20"/>
        </w:rPr>
        <w:t xml:space="preserve"> </w:t>
      </w:r>
      <w:r>
        <w:rPr>
          <w:sz w:val="20"/>
        </w:rPr>
        <w:t>fees</w:t>
      </w:r>
      <w:r>
        <w:rPr>
          <w:spacing w:val="-4"/>
          <w:sz w:val="20"/>
        </w:rPr>
        <w:t xml:space="preserve"> </w:t>
      </w:r>
      <w:r>
        <w:rPr>
          <w:sz w:val="20"/>
        </w:rPr>
        <w:t>and</w:t>
      </w:r>
      <w:r>
        <w:rPr>
          <w:spacing w:val="-6"/>
          <w:sz w:val="20"/>
        </w:rPr>
        <w:t xml:space="preserve"> </w:t>
      </w:r>
      <w:r>
        <w:rPr>
          <w:sz w:val="20"/>
        </w:rPr>
        <w:t>charges</w:t>
      </w:r>
      <w:r>
        <w:rPr>
          <w:spacing w:val="-5"/>
          <w:sz w:val="20"/>
        </w:rPr>
        <w:t xml:space="preserve"> </w:t>
      </w:r>
      <w:r>
        <w:rPr>
          <w:sz w:val="20"/>
        </w:rPr>
        <w:t>payable</w:t>
      </w:r>
      <w:r>
        <w:rPr>
          <w:spacing w:val="-4"/>
          <w:sz w:val="20"/>
        </w:rPr>
        <w:t xml:space="preserve"> </w:t>
      </w:r>
      <w:r>
        <w:rPr>
          <w:sz w:val="20"/>
        </w:rPr>
        <w:t>in</w:t>
      </w:r>
      <w:r>
        <w:rPr>
          <w:spacing w:val="-8"/>
          <w:sz w:val="20"/>
        </w:rPr>
        <w:t xml:space="preserve"> </w:t>
      </w:r>
      <w:r>
        <w:rPr>
          <w:sz w:val="20"/>
        </w:rPr>
        <w:t>one</w:t>
      </w:r>
      <w:r>
        <w:rPr>
          <w:spacing w:val="-6"/>
          <w:sz w:val="20"/>
        </w:rPr>
        <w:t xml:space="preserve"> </w:t>
      </w:r>
      <w:r>
        <w:rPr>
          <w:sz w:val="20"/>
        </w:rPr>
        <w:t>(1) lump</w:t>
      </w:r>
      <w:r>
        <w:rPr>
          <w:spacing w:val="-15"/>
          <w:sz w:val="20"/>
        </w:rPr>
        <w:t xml:space="preserve"> </w:t>
      </w:r>
      <w:r>
        <w:rPr>
          <w:sz w:val="20"/>
        </w:rPr>
        <w:t>sum,</w:t>
      </w:r>
      <w:r>
        <w:rPr>
          <w:spacing w:val="-12"/>
          <w:sz w:val="20"/>
        </w:rPr>
        <w:t xml:space="preserve"> </w:t>
      </w:r>
      <w:r>
        <w:rPr>
          <w:sz w:val="20"/>
        </w:rPr>
        <w:t>no</w:t>
      </w:r>
      <w:r>
        <w:rPr>
          <w:spacing w:val="-13"/>
          <w:sz w:val="20"/>
        </w:rPr>
        <w:t xml:space="preserve"> </w:t>
      </w:r>
      <w:r>
        <w:rPr>
          <w:sz w:val="20"/>
        </w:rPr>
        <w:t>later</w:t>
      </w:r>
      <w:r>
        <w:rPr>
          <w:spacing w:val="-17"/>
          <w:sz w:val="20"/>
        </w:rPr>
        <w:t xml:space="preserve"> </w:t>
      </w:r>
      <w:r>
        <w:rPr>
          <w:sz w:val="20"/>
        </w:rPr>
        <w:t>than</w:t>
      </w:r>
      <w:r>
        <w:rPr>
          <w:spacing w:val="-12"/>
          <w:sz w:val="20"/>
        </w:rPr>
        <w:t xml:space="preserve"> </w:t>
      </w:r>
      <w:r>
        <w:rPr>
          <w:sz w:val="20"/>
        </w:rPr>
        <w:t>ten</w:t>
      </w:r>
      <w:r>
        <w:rPr>
          <w:spacing w:val="-18"/>
          <w:sz w:val="20"/>
        </w:rPr>
        <w:t xml:space="preserve"> </w:t>
      </w:r>
      <w:r>
        <w:rPr>
          <w:sz w:val="20"/>
        </w:rPr>
        <w:t>(10)</w:t>
      </w:r>
      <w:r>
        <w:rPr>
          <w:spacing w:val="-11"/>
          <w:sz w:val="20"/>
        </w:rPr>
        <w:t xml:space="preserve"> </w:t>
      </w:r>
      <w:r>
        <w:rPr>
          <w:sz w:val="20"/>
        </w:rPr>
        <w:t>Business</w:t>
      </w:r>
      <w:r>
        <w:rPr>
          <w:spacing w:val="-13"/>
          <w:sz w:val="20"/>
        </w:rPr>
        <w:t xml:space="preserve"> </w:t>
      </w:r>
      <w:r>
        <w:rPr>
          <w:sz w:val="20"/>
        </w:rPr>
        <w:t>Days</w:t>
      </w:r>
      <w:r>
        <w:rPr>
          <w:spacing w:val="-14"/>
          <w:sz w:val="20"/>
        </w:rPr>
        <w:t xml:space="preserve"> </w:t>
      </w:r>
      <w:r>
        <w:rPr>
          <w:sz w:val="20"/>
        </w:rPr>
        <w:t>from</w:t>
      </w:r>
      <w:r>
        <w:rPr>
          <w:spacing w:val="-15"/>
          <w:sz w:val="20"/>
        </w:rPr>
        <w:t xml:space="preserve"> </w:t>
      </w:r>
      <w:r>
        <w:rPr>
          <w:sz w:val="20"/>
        </w:rPr>
        <w:t>the</w:t>
      </w:r>
      <w:r>
        <w:rPr>
          <w:spacing w:val="-13"/>
          <w:sz w:val="20"/>
        </w:rPr>
        <w:t xml:space="preserve"> </w:t>
      </w:r>
      <w:r>
        <w:rPr>
          <w:sz w:val="20"/>
        </w:rPr>
        <w:t>date</w:t>
      </w:r>
      <w:r>
        <w:rPr>
          <w:spacing w:val="-13"/>
          <w:sz w:val="20"/>
        </w:rPr>
        <w:t xml:space="preserve"> </w:t>
      </w:r>
      <w:r>
        <w:rPr>
          <w:sz w:val="20"/>
        </w:rPr>
        <w:t>of</w:t>
      </w:r>
      <w:r>
        <w:rPr>
          <w:spacing w:val="-13"/>
          <w:sz w:val="20"/>
        </w:rPr>
        <w:t xml:space="preserve"> </w:t>
      </w:r>
      <w:r>
        <w:rPr>
          <w:sz w:val="20"/>
        </w:rPr>
        <w:t>receipt</w:t>
      </w:r>
      <w:r>
        <w:rPr>
          <w:spacing w:val="-13"/>
          <w:sz w:val="20"/>
        </w:rPr>
        <w:t xml:space="preserve"> </w:t>
      </w:r>
      <w:r>
        <w:rPr>
          <w:sz w:val="20"/>
        </w:rPr>
        <w:t>of</w:t>
      </w:r>
      <w:r>
        <w:rPr>
          <w:spacing w:val="-14"/>
          <w:sz w:val="20"/>
        </w:rPr>
        <w:t xml:space="preserve"> </w:t>
      </w:r>
      <w:r>
        <w:rPr>
          <w:sz w:val="20"/>
        </w:rPr>
        <w:t>the</w:t>
      </w:r>
      <w:r>
        <w:rPr>
          <w:spacing w:val="-13"/>
          <w:sz w:val="20"/>
        </w:rPr>
        <w:t xml:space="preserve"> </w:t>
      </w:r>
      <w:r>
        <w:rPr>
          <w:sz w:val="20"/>
        </w:rPr>
        <w:t>repayment</w:t>
      </w:r>
      <w:r>
        <w:rPr>
          <w:spacing w:val="-10"/>
          <w:sz w:val="20"/>
        </w:rPr>
        <w:t xml:space="preserve"> </w:t>
      </w:r>
      <w:r>
        <w:rPr>
          <w:sz w:val="20"/>
        </w:rPr>
        <w:t>notice.</w:t>
      </w:r>
    </w:p>
    <w:p w14:paraId="1B156B9E" w14:textId="77777777" w:rsidR="00A2794F" w:rsidRDefault="00A2794F">
      <w:pPr>
        <w:pStyle w:val="BodyText"/>
      </w:pPr>
    </w:p>
    <w:p w14:paraId="1FCE3A09" w14:textId="77777777" w:rsidR="00A2794F" w:rsidRDefault="00000000">
      <w:pPr>
        <w:pStyle w:val="ListParagraph"/>
        <w:numPr>
          <w:ilvl w:val="1"/>
          <w:numId w:val="10"/>
        </w:numPr>
        <w:tabs>
          <w:tab w:val="left" w:pos="909"/>
        </w:tabs>
        <w:ind w:left="908" w:right="327" w:hanging="708"/>
        <w:jc w:val="both"/>
        <w:rPr>
          <w:sz w:val="20"/>
        </w:rPr>
      </w:pPr>
      <w:bookmarkStart w:id="14" w:name="_bookmark14"/>
      <w:bookmarkEnd w:id="14"/>
      <w:r>
        <w:rPr>
          <w:sz w:val="20"/>
        </w:rPr>
        <w:t xml:space="preserve">All parties to this Note agree that </w:t>
      </w:r>
      <w:proofErr w:type="gramStart"/>
      <w:r>
        <w:rPr>
          <w:sz w:val="20"/>
        </w:rPr>
        <w:t>in the event that</w:t>
      </w:r>
      <w:proofErr w:type="gramEnd"/>
      <w:r>
        <w:rPr>
          <w:sz w:val="20"/>
        </w:rPr>
        <w:t xml:space="preserve"> the Borrower fails to pay in full any amount due:</w:t>
      </w:r>
    </w:p>
    <w:p w14:paraId="45951BA3" w14:textId="77777777" w:rsidR="00A2794F" w:rsidRDefault="00A2794F">
      <w:pPr>
        <w:pStyle w:val="BodyText"/>
        <w:spacing w:before="1"/>
      </w:pPr>
    </w:p>
    <w:p w14:paraId="04520C6E" w14:textId="77777777" w:rsidR="00A2794F" w:rsidRDefault="00000000">
      <w:pPr>
        <w:pStyle w:val="ListParagraph"/>
        <w:numPr>
          <w:ilvl w:val="2"/>
          <w:numId w:val="10"/>
        </w:numPr>
        <w:tabs>
          <w:tab w:val="left" w:pos="1269"/>
        </w:tabs>
        <w:spacing w:before="1"/>
        <w:ind w:left="1268" w:right="324" w:hanging="360"/>
        <w:jc w:val="both"/>
        <w:rPr>
          <w:sz w:val="20"/>
        </w:rPr>
      </w:pPr>
      <w:r>
        <w:rPr>
          <w:sz w:val="20"/>
        </w:rPr>
        <w:t>CM</w:t>
      </w:r>
      <w:r>
        <w:rPr>
          <w:spacing w:val="-6"/>
          <w:sz w:val="20"/>
        </w:rPr>
        <w:t xml:space="preserve"> </w:t>
      </w:r>
      <w:r>
        <w:rPr>
          <w:sz w:val="20"/>
        </w:rPr>
        <w:t>shall</w:t>
      </w:r>
      <w:r>
        <w:rPr>
          <w:spacing w:val="-6"/>
          <w:sz w:val="20"/>
        </w:rPr>
        <w:t xml:space="preserve"> </w:t>
      </w:r>
      <w:r>
        <w:rPr>
          <w:sz w:val="20"/>
        </w:rPr>
        <w:t>have</w:t>
      </w:r>
      <w:r>
        <w:rPr>
          <w:spacing w:val="-10"/>
          <w:sz w:val="20"/>
        </w:rPr>
        <w:t xml:space="preserve"> </w:t>
      </w:r>
      <w:r>
        <w:rPr>
          <w:sz w:val="20"/>
        </w:rPr>
        <w:t>the</w:t>
      </w:r>
      <w:r>
        <w:rPr>
          <w:spacing w:val="-7"/>
          <w:sz w:val="20"/>
        </w:rPr>
        <w:t xml:space="preserve"> </w:t>
      </w:r>
      <w:r>
        <w:rPr>
          <w:sz w:val="20"/>
        </w:rPr>
        <w:t>right</w:t>
      </w:r>
      <w:r>
        <w:rPr>
          <w:spacing w:val="-8"/>
          <w:sz w:val="20"/>
        </w:rPr>
        <w:t xml:space="preserve"> </w:t>
      </w:r>
      <w:r>
        <w:rPr>
          <w:sz w:val="20"/>
        </w:rPr>
        <w:t>but</w:t>
      </w:r>
      <w:r>
        <w:rPr>
          <w:spacing w:val="-7"/>
          <w:sz w:val="20"/>
        </w:rPr>
        <w:t xml:space="preserve"> </w:t>
      </w:r>
      <w:r>
        <w:rPr>
          <w:sz w:val="20"/>
        </w:rPr>
        <w:t>not</w:t>
      </w:r>
      <w:r>
        <w:rPr>
          <w:spacing w:val="-8"/>
          <w:sz w:val="20"/>
        </w:rPr>
        <w:t xml:space="preserve"> </w:t>
      </w:r>
      <w:r>
        <w:rPr>
          <w:sz w:val="20"/>
        </w:rPr>
        <w:t>the</w:t>
      </w:r>
      <w:r>
        <w:rPr>
          <w:spacing w:val="-8"/>
          <w:sz w:val="20"/>
        </w:rPr>
        <w:t xml:space="preserve"> </w:t>
      </w:r>
      <w:r>
        <w:rPr>
          <w:sz w:val="20"/>
        </w:rPr>
        <w:t>obligation</w:t>
      </w:r>
      <w:r>
        <w:rPr>
          <w:spacing w:val="-10"/>
          <w:sz w:val="20"/>
        </w:rPr>
        <w:t xml:space="preserve"> </w:t>
      </w:r>
      <w:r>
        <w:rPr>
          <w:sz w:val="20"/>
        </w:rPr>
        <w:t>to</w:t>
      </w:r>
      <w:r>
        <w:rPr>
          <w:spacing w:val="-10"/>
          <w:sz w:val="20"/>
        </w:rPr>
        <w:t xml:space="preserve"> </w:t>
      </w:r>
      <w:r>
        <w:rPr>
          <w:sz w:val="20"/>
        </w:rPr>
        <w:t>report</w:t>
      </w:r>
      <w:r>
        <w:rPr>
          <w:spacing w:val="-7"/>
          <w:sz w:val="20"/>
        </w:rPr>
        <w:t xml:space="preserve"> </w:t>
      </w:r>
      <w:r>
        <w:rPr>
          <w:sz w:val="20"/>
        </w:rPr>
        <w:t>such</w:t>
      </w:r>
      <w:r>
        <w:rPr>
          <w:spacing w:val="-7"/>
          <w:sz w:val="20"/>
        </w:rPr>
        <w:t xml:space="preserve"> </w:t>
      </w:r>
      <w:r>
        <w:rPr>
          <w:sz w:val="20"/>
        </w:rPr>
        <w:t>default</w:t>
      </w:r>
      <w:r>
        <w:rPr>
          <w:spacing w:val="-8"/>
          <w:sz w:val="20"/>
        </w:rPr>
        <w:t xml:space="preserve"> </w:t>
      </w:r>
      <w:r>
        <w:rPr>
          <w:sz w:val="20"/>
        </w:rPr>
        <w:t>in</w:t>
      </w:r>
      <w:r>
        <w:rPr>
          <w:spacing w:val="-8"/>
          <w:sz w:val="20"/>
        </w:rPr>
        <w:t xml:space="preserve"> </w:t>
      </w:r>
      <w:r>
        <w:rPr>
          <w:sz w:val="20"/>
        </w:rPr>
        <w:t>payment</w:t>
      </w:r>
      <w:r>
        <w:rPr>
          <w:spacing w:val="-7"/>
          <w:sz w:val="20"/>
        </w:rPr>
        <w:t xml:space="preserve"> </w:t>
      </w:r>
      <w:r>
        <w:rPr>
          <w:sz w:val="20"/>
        </w:rPr>
        <w:t>to</w:t>
      </w:r>
      <w:r>
        <w:rPr>
          <w:spacing w:val="-10"/>
          <w:sz w:val="20"/>
        </w:rPr>
        <w:t xml:space="preserve"> </w:t>
      </w:r>
      <w:r>
        <w:rPr>
          <w:sz w:val="20"/>
        </w:rPr>
        <w:t>any</w:t>
      </w:r>
      <w:r>
        <w:rPr>
          <w:spacing w:val="-8"/>
          <w:sz w:val="20"/>
        </w:rPr>
        <w:t xml:space="preserve"> </w:t>
      </w:r>
      <w:r>
        <w:rPr>
          <w:sz w:val="20"/>
        </w:rPr>
        <w:t>credit bureaus it deems</w:t>
      </w:r>
      <w:r>
        <w:rPr>
          <w:spacing w:val="2"/>
          <w:sz w:val="20"/>
        </w:rPr>
        <w:t xml:space="preserve"> </w:t>
      </w:r>
      <w:proofErr w:type="gramStart"/>
      <w:r>
        <w:rPr>
          <w:sz w:val="20"/>
        </w:rPr>
        <w:t>appropriate;</w:t>
      </w:r>
      <w:proofErr w:type="gramEnd"/>
    </w:p>
    <w:p w14:paraId="5AB3896A" w14:textId="77777777" w:rsidR="00A2794F" w:rsidRDefault="00A2794F">
      <w:pPr>
        <w:pStyle w:val="BodyText"/>
        <w:spacing w:before="10"/>
        <w:rPr>
          <w:sz w:val="19"/>
        </w:rPr>
      </w:pPr>
    </w:p>
    <w:p w14:paraId="34AB7CDA" w14:textId="77777777" w:rsidR="00A2794F" w:rsidRDefault="00000000">
      <w:pPr>
        <w:pStyle w:val="ListParagraph"/>
        <w:numPr>
          <w:ilvl w:val="2"/>
          <w:numId w:val="10"/>
        </w:numPr>
        <w:tabs>
          <w:tab w:val="left" w:pos="1269"/>
        </w:tabs>
        <w:ind w:left="1268" w:right="316" w:hanging="360"/>
        <w:jc w:val="both"/>
        <w:rPr>
          <w:sz w:val="20"/>
        </w:rPr>
      </w:pPr>
      <w:r>
        <w:rPr>
          <w:sz w:val="20"/>
        </w:rPr>
        <w:t xml:space="preserve">Within a thirty (30) days period from the date of default, CM shall have the sole right to contact and deal with the Borrower, and </w:t>
      </w:r>
      <w:r>
        <w:rPr>
          <w:spacing w:val="3"/>
          <w:sz w:val="20"/>
        </w:rPr>
        <w:t xml:space="preserve">to </w:t>
      </w:r>
      <w:r>
        <w:rPr>
          <w:sz w:val="20"/>
        </w:rPr>
        <w:t xml:space="preserve">notify the Borrower to remedy the default and make such late payment charges in Clause </w:t>
      </w:r>
      <w:hyperlink w:anchor="_bookmark7" w:history="1">
        <w:r>
          <w:rPr>
            <w:sz w:val="20"/>
          </w:rPr>
          <w:t>9;</w:t>
        </w:r>
        <w:r>
          <w:rPr>
            <w:spacing w:val="9"/>
            <w:sz w:val="20"/>
          </w:rPr>
          <w:t xml:space="preserve"> </w:t>
        </w:r>
      </w:hyperlink>
      <w:r>
        <w:rPr>
          <w:sz w:val="20"/>
        </w:rPr>
        <w:t>and</w:t>
      </w:r>
    </w:p>
    <w:p w14:paraId="31E18CC4" w14:textId="77777777" w:rsidR="00A2794F" w:rsidRDefault="00A2794F">
      <w:pPr>
        <w:pStyle w:val="BodyText"/>
        <w:spacing w:before="11"/>
        <w:rPr>
          <w:sz w:val="19"/>
        </w:rPr>
      </w:pPr>
    </w:p>
    <w:p w14:paraId="34E1FF50" w14:textId="77777777" w:rsidR="00A2794F" w:rsidRDefault="00000000">
      <w:pPr>
        <w:pStyle w:val="ListParagraph"/>
        <w:numPr>
          <w:ilvl w:val="2"/>
          <w:numId w:val="10"/>
        </w:numPr>
        <w:tabs>
          <w:tab w:val="left" w:pos="1269"/>
        </w:tabs>
        <w:ind w:left="1268" w:right="316" w:hanging="360"/>
        <w:jc w:val="both"/>
        <w:rPr>
          <w:sz w:val="20"/>
        </w:rPr>
      </w:pPr>
      <w:r>
        <w:rPr>
          <w:sz w:val="20"/>
        </w:rPr>
        <w:t xml:space="preserve">CM and each Lender shall be entitled to recover from the Borrower </w:t>
      </w:r>
      <w:r>
        <w:rPr>
          <w:spacing w:val="2"/>
          <w:sz w:val="20"/>
        </w:rPr>
        <w:t xml:space="preserve">its </w:t>
      </w:r>
      <w:r>
        <w:rPr>
          <w:sz w:val="20"/>
        </w:rPr>
        <w:t xml:space="preserve">share of costs and expenses, including reasonable legal fees, incurred </w:t>
      </w:r>
      <w:proofErr w:type="gramStart"/>
      <w:r>
        <w:rPr>
          <w:sz w:val="20"/>
        </w:rPr>
        <w:t>through</w:t>
      </w:r>
      <w:proofErr w:type="gramEnd"/>
      <w:r>
        <w:rPr>
          <w:sz w:val="20"/>
        </w:rPr>
        <w:t xml:space="preserve"> or relating to any legal action as a result of enforcing its rights under this</w:t>
      </w:r>
      <w:r>
        <w:rPr>
          <w:spacing w:val="10"/>
          <w:sz w:val="20"/>
        </w:rPr>
        <w:t xml:space="preserve"> </w:t>
      </w:r>
      <w:r>
        <w:rPr>
          <w:sz w:val="20"/>
        </w:rPr>
        <w:t>Note.</w:t>
      </w:r>
    </w:p>
    <w:p w14:paraId="5D0C7E2C" w14:textId="77777777" w:rsidR="00A2794F" w:rsidRDefault="00A2794F">
      <w:pPr>
        <w:pStyle w:val="BodyText"/>
        <w:spacing w:before="2"/>
      </w:pPr>
    </w:p>
    <w:p w14:paraId="43513D38" w14:textId="77777777" w:rsidR="00A2794F" w:rsidRDefault="00000000">
      <w:pPr>
        <w:pStyle w:val="ListParagraph"/>
        <w:numPr>
          <w:ilvl w:val="1"/>
          <w:numId w:val="10"/>
        </w:numPr>
        <w:tabs>
          <w:tab w:val="left" w:pos="909"/>
        </w:tabs>
        <w:ind w:left="908" w:right="315" w:hanging="708"/>
        <w:jc w:val="both"/>
        <w:rPr>
          <w:sz w:val="20"/>
        </w:rPr>
      </w:pPr>
      <w:r>
        <w:rPr>
          <w:sz w:val="20"/>
        </w:rPr>
        <w:t xml:space="preserve">If any payments remain due and outstanding beyond the period set out in Clause </w:t>
      </w:r>
      <w:hyperlink w:anchor="_bookmark14" w:history="1">
        <w:r>
          <w:rPr>
            <w:sz w:val="20"/>
          </w:rPr>
          <w:t>11.3</w:t>
        </w:r>
      </w:hyperlink>
      <w:hyperlink w:anchor="_bookmark14" w:history="1">
        <w:r>
          <w:rPr>
            <w:sz w:val="20"/>
          </w:rPr>
          <w:t xml:space="preserve">(b), </w:t>
        </w:r>
      </w:hyperlink>
      <w:r>
        <w:rPr>
          <w:sz w:val="20"/>
        </w:rPr>
        <w:t>all parties to this Note agree</w:t>
      </w:r>
      <w:r>
        <w:rPr>
          <w:spacing w:val="-3"/>
          <w:sz w:val="20"/>
        </w:rPr>
        <w:t xml:space="preserve"> </w:t>
      </w:r>
      <w:r>
        <w:rPr>
          <w:sz w:val="20"/>
        </w:rPr>
        <w:t>that:</w:t>
      </w:r>
    </w:p>
    <w:p w14:paraId="1EA66204" w14:textId="77777777" w:rsidR="00A2794F" w:rsidRDefault="00A2794F">
      <w:pPr>
        <w:pStyle w:val="BodyText"/>
        <w:spacing w:before="10"/>
        <w:rPr>
          <w:sz w:val="19"/>
        </w:rPr>
      </w:pPr>
    </w:p>
    <w:p w14:paraId="700AF0AB" w14:textId="77777777" w:rsidR="00A2794F" w:rsidRDefault="00000000">
      <w:pPr>
        <w:pStyle w:val="ListParagraph"/>
        <w:numPr>
          <w:ilvl w:val="2"/>
          <w:numId w:val="10"/>
        </w:numPr>
        <w:tabs>
          <w:tab w:val="left" w:pos="1269"/>
        </w:tabs>
        <w:ind w:left="1268" w:right="317" w:hanging="360"/>
        <w:jc w:val="both"/>
        <w:rPr>
          <w:sz w:val="20"/>
        </w:rPr>
      </w:pPr>
      <w:r>
        <w:rPr>
          <w:sz w:val="20"/>
        </w:rPr>
        <w:t>CM</w:t>
      </w:r>
      <w:r>
        <w:rPr>
          <w:spacing w:val="-11"/>
          <w:sz w:val="20"/>
        </w:rPr>
        <w:t xml:space="preserve"> </w:t>
      </w:r>
      <w:r>
        <w:rPr>
          <w:sz w:val="20"/>
        </w:rPr>
        <w:t>shall</w:t>
      </w:r>
      <w:r>
        <w:rPr>
          <w:spacing w:val="-11"/>
          <w:sz w:val="20"/>
        </w:rPr>
        <w:t xml:space="preserve"> </w:t>
      </w:r>
      <w:r>
        <w:rPr>
          <w:sz w:val="20"/>
        </w:rPr>
        <w:t>appoint</w:t>
      </w:r>
      <w:r>
        <w:rPr>
          <w:spacing w:val="-9"/>
          <w:sz w:val="20"/>
        </w:rPr>
        <w:t xml:space="preserve"> </w:t>
      </w:r>
      <w:r>
        <w:rPr>
          <w:sz w:val="20"/>
        </w:rPr>
        <w:t>and</w:t>
      </w:r>
      <w:r>
        <w:rPr>
          <w:spacing w:val="-10"/>
          <w:sz w:val="20"/>
        </w:rPr>
        <w:t xml:space="preserve"> </w:t>
      </w:r>
      <w:r>
        <w:rPr>
          <w:sz w:val="20"/>
        </w:rPr>
        <w:t>engage</w:t>
      </w:r>
      <w:r>
        <w:rPr>
          <w:spacing w:val="-9"/>
          <w:sz w:val="20"/>
        </w:rPr>
        <w:t xml:space="preserve"> </w:t>
      </w:r>
      <w:r>
        <w:rPr>
          <w:sz w:val="20"/>
        </w:rPr>
        <w:t>a</w:t>
      </w:r>
      <w:r>
        <w:rPr>
          <w:spacing w:val="-13"/>
          <w:sz w:val="20"/>
        </w:rPr>
        <w:t xml:space="preserve"> </w:t>
      </w:r>
      <w:proofErr w:type="gramStart"/>
      <w:r>
        <w:rPr>
          <w:sz w:val="20"/>
        </w:rPr>
        <w:t>third</w:t>
      </w:r>
      <w:r>
        <w:rPr>
          <w:spacing w:val="-13"/>
          <w:sz w:val="20"/>
        </w:rPr>
        <w:t xml:space="preserve"> </w:t>
      </w:r>
      <w:r>
        <w:rPr>
          <w:sz w:val="20"/>
        </w:rPr>
        <w:t>party</w:t>
      </w:r>
      <w:proofErr w:type="gramEnd"/>
      <w:r>
        <w:rPr>
          <w:spacing w:val="-11"/>
          <w:sz w:val="20"/>
        </w:rPr>
        <w:t xml:space="preserve"> </w:t>
      </w:r>
      <w:r>
        <w:rPr>
          <w:sz w:val="20"/>
        </w:rPr>
        <w:t>professional</w:t>
      </w:r>
      <w:r>
        <w:rPr>
          <w:spacing w:val="-13"/>
          <w:sz w:val="20"/>
        </w:rPr>
        <w:t xml:space="preserve"> </w:t>
      </w:r>
      <w:r>
        <w:rPr>
          <w:sz w:val="20"/>
        </w:rPr>
        <w:t>debt</w:t>
      </w:r>
      <w:r>
        <w:rPr>
          <w:spacing w:val="-8"/>
          <w:sz w:val="20"/>
        </w:rPr>
        <w:t xml:space="preserve"> </w:t>
      </w:r>
      <w:r>
        <w:rPr>
          <w:sz w:val="20"/>
        </w:rPr>
        <w:t>collection</w:t>
      </w:r>
      <w:r>
        <w:rPr>
          <w:spacing w:val="-12"/>
          <w:sz w:val="20"/>
        </w:rPr>
        <w:t xml:space="preserve"> </w:t>
      </w:r>
      <w:r>
        <w:rPr>
          <w:sz w:val="20"/>
        </w:rPr>
        <w:t>agency</w:t>
      </w:r>
      <w:r>
        <w:rPr>
          <w:spacing w:val="-11"/>
          <w:sz w:val="20"/>
        </w:rPr>
        <w:t xml:space="preserve"> </w:t>
      </w:r>
      <w:r>
        <w:rPr>
          <w:sz w:val="20"/>
        </w:rPr>
        <w:t>in</w:t>
      </w:r>
      <w:r>
        <w:rPr>
          <w:spacing w:val="-13"/>
          <w:sz w:val="20"/>
        </w:rPr>
        <w:t xml:space="preserve"> </w:t>
      </w:r>
      <w:r>
        <w:rPr>
          <w:sz w:val="20"/>
        </w:rPr>
        <w:t xml:space="preserve">recovering the amount that is owed by the Borrower to the Lenders and CM. All debt collection fees incurred shall be borne solely by the Borrower. The debt collection </w:t>
      </w:r>
      <w:r>
        <w:rPr>
          <w:spacing w:val="2"/>
          <w:sz w:val="20"/>
        </w:rPr>
        <w:t xml:space="preserve">fee </w:t>
      </w:r>
      <w:r>
        <w:rPr>
          <w:sz w:val="20"/>
        </w:rPr>
        <w:t>shall be calculated as</w:t>
      </w:r>
      <w:r>
        <w:rPr>
          <w:spacing w:val="-1"/>
          <w:sz w:val="20"/>
        </w:rPr>
        <w:t xml:space="preserve"> </w:t>
      </w:r>
      <w:r>
        <w:rPr>
          <w:sz w:val="20"/>
        </w:rPr>
        <w:t>follows:</w:t>
      </w:r>
    </w:p>
    <w:p w14:paraId="6EBFB951" w14:textId="77777777" w:rsidR="00A2794F" w:rsidRDefault="00A2794F">
      <w:pPr>
        <w:pStyle w:val="BodyText"/>
      </w:pPr>
    </w:p>
    <w:p w14:paraId="4C355987" w14:textId="77777777" w:rsidR="00A2794F" w:rsidRDefault="00000000">
      <w:pPr>
        <w:pStyle w:val="ListParagraph"/>
        <w:numPr>
          <w:ilvl w:val="0"/>
          <w:numId w:val="7"/>
        </w:numPr>
        <w:tabs>
          <w:tab w:val="left" w:pos="1989"/>
        </w:tabs>
        <w:ind w:right="321"/>
        <w:jc w:val="both"/>
        <w:rPr>
          <w:sz w:val="20"/>
        </w:rPr>
      </w:pPr>
      <w:r>
        <w:rPr>
          <w:sz w:val="20"/>
        </w:rPr>
        <w:t>if</w:t>
      </w:r>
      <w:r>
        <w:rPr>
          <w:spacing w:val="-5"/>
          <w:sz w:val="20"/>
        </w:rPr>
        <w:t xml:space="preserve"> </w:t>
      </w:r>
      <w:r>
        <w:rPr>
          <w:sz w:val="20"/>
        </w:rPr>
        <w:t>less</w:t>
      </w:r>
      <w:r>
        <w:rPr>
          <w:spacing w:val="-5"/>
          <w:sz w:val="20"/>
        </w:rPr>
        <w:t xml:space="preserve"> </w:t>
      </w:r>
      <w:r>
        <w:rPr>
          <w:sz w:val="20"/>
        </w:rPr>
        <w:t>than</w:t>
      </w:r>
      <w:r>
        <w:rPr>
          <w:spacing w:val="-3"/>
          <w:sz w:val="20"/>
        </w:rPr>
        <w:t xml:space="preserve"> </w:t>
      </w:r>
      <w:r>
        <w:rPr>
          <w:sz w:val="20"/>
        </w:rPr>
        <w:t>one</w:t>
      </w:r>
      <w:r>
        <w:rPr>
          <w:spacing w:val="-3"/>
          <w:sz w:val="20"/>
        </w:rPr>
        <w:t xml:space="preserve"> </w:t>
      </w:r>
      <w:r>
        <w:rPr>
          <w:sz w:val="20"/>
        </w:rPr>
        <w:t>(1)</w:t>
      </w:r>
      <w:r>
        <w:rPr>
          <w:spacing w:val="-2"/>
          <w:sz w:val="20"/>
        </w:rPr>
        <w:t xml:space="preserve"> </w:t>
      </w:r>
      <w:r>
        <w:rPr>
          <w:sz w:val="20"/>
        </w:rPr>
        <w:t>year</w:t>
      </w:r>
      <w:r>
        <w:rPr>
          <w:spacing w:val="-5"/>
          <w:sz w:val="20"/>
        </w:rPr>
        <w:t xml:space="preserve"> </w:t>
      </w:r>
      <w:r>
        <w:rPr>
          <w:sz w:val="20"/>
        </w:rPr>
        <w:t>since</w:t>
      </w:r>
      <w:r>
        <w:rPr>
          <w:spacing w:val="-5"/>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Tenor</w:t>
      </w:r>
      <w:r>
        <w:rPr>
          <w:spacing w:val="-3"/>
          <w:sz w:val="20"/>
        </w:rPr>
        <w:t xml:space="preserve"> </w:t>
      </w:r>
      <w:r>
        <w:rPr>
          <w:sz w:val="20"/>
        </w:rPr>
        <w:t>or</w:t>
      </w:r>
      <w:r>
        <w:rPr>
          <w:spacing w:val="-4"/>
          <w:sz w:val="20"/>
        </w:rPr>
        <w:t xml:space="preserve"> </w:t>
      </w:r>
      <w:r>
        <w:rPr>
          <w:sz w:val="20"/>
        </w:rPr>
        <w:t>the</w:t>
      </w:r>
      <w:r>
        <w:rPr>
          <w:spacing w:val="-3"/>
          <w:sz w:val="20"/>
        </w:rPr>
        <w:t xml:space="preserve"> </w:t>
      </w:r>
      <w:r>
        <w:rPr>
          <w:sz w:val="20"/>
        </w:rPr>
        <w:t>expiry</w:t>
      </w:r>
      <w:r>
        <w:rPr>
          <w:spacing w:val="-3"/>
          <w:sz w:val="20"/>
        </w:rPr>
        <w:t xml:space="preserve"> </w:t>
      </w:r>
      <w:r>
        <w:rPr>
          <w:sz w:val="20"/>
        </w:rPr>
        <w:t>of</w:t>
      </w:r>
      <w:r>
        <w:rPr>
          <w:spacing w:val="-1"/>
          <w:sz w:val="20"/>
        </w:rPr>
        <w:t xml:space="preserve"> </w:t>
      </w:r>
      <w:r>
        <w:rPr>
          <w:sz w:val="20"/>
        </w:rPr>
        <w:t>such</w:t>
      </w:r>
      <w:r>
        <w:rPr>
          <w:spacing w:val="-4"/>
          <w:sz w:val="20"/>
        </w:rPr>
        <w:t xml:space="preserve"> </w:t>
      </w:r>
      <w:r>
        <w:rPr>
          <w:sz w:val="20"/>
        </w:rPr>
        <w:t>other</w:t>
      </w:r>
      <w:r>
        <w:rPr>
          <w:spacing w:val="-4"/>
          <w:sz w:val="20"/>
        </w:rPr>
        <w:t xml:space="preserve"> </w:t>
      </w:r>
      <w:r>
        <w:rPr>
          <w:sz w:val="20"/>
        </w:rPr>
        <w:t xml:space="preserve">date as may be agreed between the Borrower and CM, acting on behalf of the Lenders in relation to the </w:t>
      </w:r>
      <w:proofErr w:type="gramStart"/>
      <w:r>
        <w:rPr>
          <w:sz w:val="20"/>
        </w:rPr>
        <w:t>Principal</w:t>
      </w:r>
      <w:proofErr w:type="gramEnd"/>
      <w:r>
        <w:rPr>
          <w:sz w:val="20"/>
        </w:rPr>
        <w:t>, whichever is earlier, 25% of the outstanding amount owed by the Borrower;</w:t>
      </w:r>
      <w:r>
        <w:rPr>
          <w:spacing w:val="5"/>
          <w:sz w:val="20"/>
        </w:rPr>
        <w:t xml:space="preserve"> </w:t>
      </w:r>
      <w:r>
        <w:rPr>
          <w:sz w:val="20"/>
        </w:rPr>
        <w:t>or</w:t>
      </w:r>
    </w:p>
    <w:p w14:paraId="35B868AF" w14:textId="77777777" w:rsidR="00A2794F" w:rsidRDefault="00A2794F">
      <w:pPr>
        <w:pStyle w:val="BodyText"/>
      </w:pPr>
    </w:p>
    <w:p w14:paraId="7E94D6D7" w14:textId="77777777" w:rsidR="00A2794F" w:rsidRDefault="00000000">
      <w:pPr>
        <w:pStyle w:val="ListParagraph"/>
        <w:numPr>
          <w:ilvl w:val="0"/>
          <w:numId w:val="7"/>
        </w:numPr>
        <w:tabs>
          <w:tab w:val="left" w:pos="1989"/>
        </w:tabs>
        <w:ind w:right="320" w:hanging="504"/>
        <w:jc w:val="both"/>
        <w:rPr>
          <w:sz w:val="20"/>
        </w:rPr>
      </w:pPr>
      <w:r>
        <w:rPr>
          <w:sz w:val="20"/>
        </w:rPr>
        <w:t>if</w:t>
      </w:r>
      <w:r>
        <w:rPr>
          <w:spacing w:val="-10"/>
          <w:sz w:val="20"/>
        </w:rPr>
        <w:t xml:space="preserve"> </w:t>
      </w:r>
      <w:r>
        <w:rPr>
          <w:sz w:val="20"/>
        </w:rPr>
        <w:t>more</w:t>
      </w:r>
      <w:r>
        <w:rPr>
          <w:spacing w:val="-12"/>
          <w:sz w:val="20"/>
        </w:rPr>
        <w:t xml:space="preserve"> </w:t>
      </w:r>
      <w:r>
        <w:rPr>
          <w:sz w:val="20"/>
        </w:rPr>
        <w:t>than</w:t>
      </w:r>
      <w:r>
        <w:rPr>
          <w:spacing w:val="-7"/>
          <w:sz w:val="20"/>
        </w:rPr>
        <w:t xml:space="preserve"> </w:t>
      </w:r>
      <w:r>
        <w:rPr>
          <w:sz w:val="20"/>
        </w:rPr>
        <w:t>one</w:t>
      </w:r>
      <w:r>
        <w:rPr>
          <w:spacing w:val="-8"/>
          <w:sz w:val="20"/>
        </w:rPr>
        <w:t xml:space="preserve"> </w:t>
      </w:r>
      <w:r>
        <w:rPr>
          <w:sz w:val="20"/>
        </w:rPr>
        <w:t>(1)</w:t>
      </w:r>
      <w:r>
        <w:rPr>
          <w:spacing w:val="-8"/>
          <w:sz w:val="20"/>
        </w:rPr>
        <w:t xml:space="preserve"> </w:t>
      </w:r>
      <w:r>
        <w:rPr>
          <w:sz w:val="20"/>
        </w:rPr>
        <w:t>year</w:t>
      </w:r>
      <w:r>
        <w:rPr>
          <w:spacing w:val="-9"/>
          <w:sz w:val="20"/>
        </w:rPr>
        <w:t xml:space="preserve"> </w:t>
      </w:r>
      <w:r>
        <w:rPr>
          <w:sz w:val="20"/>
        </w:rPr>
        <w:t>since</w:t>
      </w:r>
      <w:r>
        <w:rPr>
          <w:spacing w:val="-10"/>
          <w:sz w:val="20"/>
        </w:rPr>
        <w:t xml:space="preserve"> </w:t>
      </w:r>
      <w:r>
        <w:rPr>
          <w:sz w:val="20"/>
        </w:rPr>
        <w:t>the</w:t>
      </w:r>
      <w:r>
        <w:rPr>
          <w:spacing w:val="-10"/>
          <w:sz w:val="20"/>
        </w:rPr>
        <w:t xml:space="preserve"> </w:t>
      </w:r>
      <w:r>
        <w:rPr>
          <w:sz w:val="20"/>
        </w:rPr>
        <w:t>end</w:t>
      </w:r>
      <w:r>
        <w:rPr>
          <w:spacing w:val="-8"/>
          <w:sz w:val="20"/>
        </w:rPr>
        <w:t xml:space="preserve"> </w:t>
      </w:r>
      <w:r>
        <w:rPr>
          <w:sz w:val="20"/>
        </w:rPr>
        <w:t>of</w:t>
      </w:r>
      <w:r>
        <w:rPr>
          <w:spacing w:val="-11"/>
          <w:sz w:val="20"/>
        </w:rPr>
        <w:t xml:space="preserve"> </w:t>
      </w:r>
      <w:r>
        <w:rPr>
          <w:sz w:val="20"/>
        </w:rPr>
        <w:t>the</w:t>
      </w:r>
      <w:r>
        <w:rPr>
          <w:spacing w:val="-11"/>
          <w:sz w:val="20"/>
        </w:rPr>
        <w:t xml:space="preserve"> </w:t>
      </w:r>
      <w:r>
        <w:rPr>
          <w:sz w:val="20"/>
        </w:rPr>
        <w:t>Tenor</w:t>
      </w:r>
      <w:r>
        <w:rPr>
          <w:spacing w:val="-7"/>
          <w:sz w:val="20"/>
        </w:rPr>
        <w:t xml:space="preserve"> </w:t>
      </w:r>
      <w:r>
        <w:rPr>
          <w:sz w:val="20"/>
        </w:rPr>
        <w:t>or</w:t>
      </w:r>
      <w:r>
        <w:rPr>
          <w:spacing w:val="-8"/>
          <w:sz w:val="20"/>
        </w:rPr>
        <w:t xml:space="preserve"> </w:t>
      </w:r>
      <w:r>
        <w:rPr>
          <w:sz w:val="20"/>
        </w:rPr>
        <w:t>the</w:t>
      </w:r>
      <w:r>
        <w:rPr>
          <w:spacing w:val="-8"/>
          <w:sz w:val="20"/>
        </w:rPr>
        <w:t xml:space="preserve"> </w:t>
      </w:r>
      <w:r>
        <w:rPr>
          <w:sz w:val="20"/>
        </w:rPr>
        <w:t>expiry</w:t>
      </w:r>
      <w:r>
        <w:rPr>
          <w:spacing w:val="-9"/>
          <w:sz w:val="20"/>
        </w:rPr>
        <w:t xml:space="preserve"> </w:t>
      </w:r>
      <w:r>
        <w:rPr>
          <w:sz w:val="20"/>
        </w:rPr>
        <w:t>of</w:t>
      </w:r>
      <w:r>
        <w:rPr>
          <w:spacing w:val="-8"/>
          <w:sz w:val="20"/>
        </w:rPr>
        <w:t xml:space="preserve"> </w:t>
      </w:r>
      <w:r>
        <w:rPr>
          <w:sz w:val="20"/>
        </w:rPr>
        <w:t>such</w:t>
      </w:r>
      <w:r>
        <w:rPr>
          <w:spacing w:val="-9"/>
          <w:sz w:val="20"/>
        </w:rPr>
        <w:t xml:space="preserve"> </w:t>
      </w:r>
      <w:r>
        <w:rPr>
          <w:sz w:val="20"/>
        </w:rPr>
        <w:t>other</w:t>
      </w:r>
      <w:r>
        <w:rPr>
          <w:spacing w:val="-7"/>
          <w:sz w:val="20"/>
        </w:rPr>
        <w:t xml:space="preserve"> </w:t>
      </w:r>
      <w:r>
        <w:rPr>
          <w:sz w:val="20"/>
        </w:rPr>
        <w:t xml:space="preserve">date as may be agreed between the Borrower and CM, acting on behalf of the Lenders in relation to the </w:t>
      </w:r>
      <w:proofErr w:type="gramStart"/>
      <w:r>
        <w:rPr>
          <w:sz w:val="20"/>
        </w:rPr>
        <w:t>Principal</w:t>
      </w:r>
      <w:proofErr w:type="gramEnd"/>
      <w:r>
        <w:rPr>
          <w:sz w:val="20"/>
        </w:rPr>
        <w:t>, whichever is earlier, 40% of the outstanding amount owed by the</w:t>
      </w:r>
      <w:r>
        <w:rPr>
          <w:spacing w:val="1"/>
          <w:sz w:val="20"/>
        </w:rPr>
        <w:t xml:space="preserve"> </w:t>
      </w:r>
      <w:r>
        <w:rPr>
          <w:sz w:val="20"/>
        </w:rPr>
        <w:t>Borrower.</w:t>
      </w:r>
    </w:p>
    <w:p w14:paraId="2F02EB12" w14:textId="77777777" w:rsidR="00A2794F" w:rsidRDefault="00A2794F">
      <w:pPr>
        <w:pStyle w:val="BodyText"/>
        <w:spacing w:before="2"/>
      </w:pPr>
    </w:p>
    <w:p w14:paraId="1E00D9D9" w14:textId="77777777" w:rsidR="00A2794F" w:rsidRDefault="00000000">
      <w:pPr>
        <w:pStyle w:val="ListParagraph"/>
        <w:numPr>
          <w:ilvl w:val="2"/>
          <w:numId w:val="10"/>
        </w:numPr>
        <w:tabs>
          <w:tab w:val="left" w:pos="1269"/>
        </w:tabs>
        <w:ind w:left="1268" w:right="317" w:hanging="360"/>
        <w:jc w:val="both"/>
        <w:rPr>
          <w:sz w:val="20"/>
        </w:rPr>
      </w:pPr>
      <w:r>
        <w:rPr>
          <w:sz w:val="20"/>
        </w:rPr>
        <w:t>CM</w:t>
      </w:r>
      <w:r>
        <w:rPr>
          <w:spacing w:val="-9"/>
          <w:sz w:val="20"/>
        </w:rPr>
        <w:t xml:space="preserve"> </w:t>
      </w:r>
      <w:r>
        <w:rPr>
          <w:sz w:val="20"/>
        </w:rPr>
        <w:t>shall</w:t>
      </w:r>
      <w:r>
        <w:rPr>
          <w:spacing w:val="-11"/>
          <w:sz w:val="20"/>
        </w:rPr>
        <w:t xml:space="preserve"> </w:t>
      </w:r>
      <w:r>
        <w:rPr>
          <w:sz w:val="20"/>
        </w:rPr>
        <w:t>immediately</w:t>
      </w:r>
      <w:r>
        <w:rPr>
          <w:spacing w:val="-11"/>
          <w:sz w:val="20"/>
        </w:rPr>
        <w:t xml:space="preserve"> </w:t>
      </w:r>
      <w:r>
        <w:rPr>
          <w:sz w:val="20"/>
        </w:rPr>
        <w:t>notify</w:t>
      </w:r>
      <w:r>
        <w:rPr>
          <w:spacing w:val="-14"/>
          <w:sz w:val="20"/>
        </w:rPr>
        <w:t xml:space="preserve"> </w:t>
      </w:r>
      <w:r>
        <w:rPr>
          <w:sz w:val="20"/>
        </w:rPr>
        <w:t>all</w:t>
      </w:r>
      <w:r>
        <w:rPr>
          <w:spacing w:val="-9"/>
          <w:sz w:val="20"/>
        </w:rPr>
        <w:t xml:space="preserve"> </w:t>
      </w:r>
      <w:r>
        <w:rPr>
          <w:sz w:val="20"/>
        </w:rPr>
        <w:t>Lenders</w:t>
      </w:r>
      <w:r>
        <w:rPr>
          <w:spacing w:val="-9"/>
          <w:sz w:val="20"/>
        </w:rPr>
        <w:t xml:space="preserve"> </w:t>
      </w:r>
      <w:r>
        <w:rPr>
          <w:sz w:val="20"/>
        </w:rPr>
        <w:t>of</w:t>
      </w:r>
      <w:r>
        <w:rPr>
          <w:spacing w:val="-11"/>
          <w:sz w:val="20"/>
        </w:rPr>
        <w:t xml:space="preserve"> </w:t>
      </w:r>
      <w:r>
        <w:rPr>
          <w:sz w:val="20"/>
        </w:rPr>
        <w:t>such</w:t>
      </w:r>
      <w:r>
        <w:rPr>
          <w:spacing w:val="-10"/>
          <w:sz w:val="20"/>
        </w:rPr>
        <w:t xml:space="preserve"> </w:t>
      </w:r>
      <w:r>
        <w:rPr>
          <w:sz w:val="20"/>
        </w:rPr>
        <w:t>payments</w:t>
      </w:r>
      <w:r>
        <w:rPr>
          <w:spacing w:val="-14"/>
          <w:sz w:val="20"/>
        </w:rPr>
        <w:t xml:space="preserve"> </w:t>
      </w:r>
      <w:r>
        <w:rPr>
          <w:sz w:val="20"/>
        </w:rPr>
        <w:t>that</w:t>
      </w:r>
      <w:r>
        <w:rPr>
          <w:spacing w:val="-8"/>
          <w:sz w:val="20"/>
        </w:rPr>
        <w:t xml:space="preserve"> </w:t>
      </w:r>
      <w:r>
        <w:rPr>
          <w:sz w:val="20"/>
        </w:rPr>
        <w:t>remain</w:t>
      </w:r>
      <w:r>
        <w:rPr>
          <w:spacing w:val="-10"/>
          <w:sz w:val="20"/>
        </w:rPr>
        <w:t xml:space="preserve"> </w:t>
      </w:r>
      <w:r>
        <w:rPr>
          <w:sz w:val="20"/>
        </w:rPr>
        <w:t>due</w:t>
      </w:r>
      <w:r>
        <w:rPr>
          <w:spacing w:val="-10"/>
          <w:sz w:val="20"/>
        </w:rPr>
        <w:t xml:space="preserve"> </w:t>
      </w:r>
      <w:r>
        <w:rPr>
          <w:sz w:val="20"/>
        </w:rPr>
        <w:t>and</w:t>
      </w:r>
      <w:r>
        <w:rPr>
          <w:spacing w:val="-11"/>
          <w:sz w:val="20"/>
        </w:rPr>
        <w:t xml:space="preserve"> </w:t>
      </w:r>
      <w:r>
        <w:rPr>
          <w:sz w:val="20"/>
        </w:rPr>
        <w:t>outstanding, and request that each Lender notify CM on their decision to carry out or participate in any legal action. For the avoidance of doubt, the rights and remedies hereunder are not exclusive of any rights, powers and privileges provided by law or in equity. The amounts payable</w:t>
      </w:r>
      <w:r>
        <w:rPr>
          <w:spacing w:val="-4"/>
          <w:sz w:val="20"/>
        </w:rPr>
        <w:t xml:space="preserve"> </w:t>
      </w:r>
      <w:r>
        <w:rPr>
          <w:sz w:val="20"/>
        </w:rPr>
        <w:t>to</w:t>
      </w:r>
      <w:r>
        <w:rPr>
          <w:spacing w:val="-6"/>
          <w:sz w:val="20"/>
        </w:rPr>
        <w:t xml:space="preserve"> </w:t>
      </w:r>
      <w:r>
        <w:rPr>
          <w:sz w:val="20"/>
        </w:rPr>
        <w:t>each</w:t>
      </w:r>
      <w:r>
        <w:rPr>
          <w:spacing w:val="-3"/>
          <w:sz w:val="20"/>
        </w:rPr>
        <w:t xml:space="preserve"> </w:t>
      </w:r>
      <w:r>
        <w:rPr>
          <w:sz w:val="20"/>
        </w:rPr>
        <w:t>party</w:t>
      </w:r>
      <w:r>
        <w:rPr>
          <w:spacing w:val="-5"/>
          <w:sz w:val="20"/>
        </w:rPr>
        <w:t xml:space="preserve"> </w:t>
      </w:r>
      <w:r>
        <w:rPr>
          <w:sz w:val="20"/>
        </w:rPr>
        <w:t>hereunder</w:t>
      </w:r>
      <w:r>
        <w:rPr>
          <w:spacing w:val="-1"/>
          <w:sz w:val="20"/>
        </w:rPr>
        <w:t xml:space="preserve"> </w:t>
      </w:r>
      <w:r>
        <w:rPr>
          <w:sz w:val="20"/>
        </w:rPr>
        <w:t>shall</w:t>
      </w:r>
      <w:r>
        <w:rPr>
          <w:spacing w:val="-2"/>
          <w:sz w:val="20"/>
        </w:rPr>
        <w:t xml:space="preserve"> </w:t>
      </w:r>
      <w:r>
        <w:rPr>
          <w:sz w:val="20"/>
        </w:rPr>
        <w:t>be</w:t>
      </w:r>
      <w:r>
        <w:rPr>
          <w:spacing w:val="-7"/>
          <w:sz w:val="20"/>
        </w:rPr>
        <w:t xml:space="preserve"> </w:t>
      </w:r>
      <w:r>
        <w:rPr>
          <w:sz w:val="20"/>
        </w:rPr>
        <w:t>a</w:t>
      </w:r>
      <w:r>
        <w:rPr>
          <w:spacing w:val="-6"/>
          <w:sz w:val="20"/>
        </w:rPr>
        <w:t xml:space="preserve"> </w:t>
      </w:r>
      <w:r>
        <w:rPr>
          <w:sz w:val="20"/>
        </w:rPr>
        <w:t>separate</w:t>
      </w:r>
      <w:r>
        <w:rPr>
          <w:spacing w:val="-3"/>
          <w:sz w:val="20"/>
        </w:rPr>
        <w:t xml:space="preserve"> </w:t>
      </w:r>
      <w:r>
        <w:rPr>
          <w:sz w:val="20"/>
        </w:rPr>
        <w:t>and</w:t>
      </w:r>
      <w:r>
        <w:rPr>
          <w:spacing w:val="-3"/>
          <w:sz w:val="20"/>
        </w:rPr>
        <w:t xml:space="preserve"> </w:t>
      </w:r>
      <w:r>
        <w:rPr>
          <w:sz w:val="20"/>
        </w:rPr>
        <w:t>independent</w:t>
      </w:r>
      <w:r>
        <w:rPr>
          <w:spacing w:val="-2"/>
          <w:sz w:val="20"/>
        </w:rPr>
        <w:t xml:space="preserve"> </w:t>
      </w:r>
      <w:r>
        <w:rPr>
          <w:sz w:val="20"/>
        </w:rPr>
        <w:t>debt</w:t>
      </w:r>
      <w:r>
        <w:rPr>
          <w:spacing w:val="-2"/>
          <w:sz w:val="20"/>
        </w:rPr>
        <w:t xml:space="preserve"> </w:t>
      </w:r>
      <w:r>
        <w:rPr>
          <w:sz w:val="20"/>
        </w:rPr>
        <w:t>and</w:t>
      </w:r>
      <w:r>
        <w:rPr>
          <w:spacing w:val="-3"/>
          <w:sz w:val="20"/>
        </w:rPr>
        <w:t xml:space="preserve"> </w:t>
      </w:r>
      <w:r>
        <w:rPr>
          <w:sz w:val="20"/>
        </w:rPr>
        <w:t>each</w:t>
      </w:r>
      <w:r>
        <w:rPr>
          <w:spacing w:val="-4"/>
          <w:sz w:val="20"/>
        </w:rPr>
        <w:t xml:space="preserve"> </w:t>
      </w:r>
      <w:r>
        <w:rPr>
          <w:sz w:val="20"/>
        </w:rPr>
        <w:t xml:space="preserve">party shall be entitled to protect and enforce its rights arising out of or </w:t>
      </w:r>
      <w:r>
        <w:rPr>
          <w:spacing w:val="4"/>
          <w:sz w:val="20"/>
        </w:rPr>
        <w:t xml:space="preserve">in </w:t>
      </w:r>
      <w:r>
        <w:rPr>
          <w:sz w:val="20"/>
        </w:rPr>
        <w:t>connection with this Note,</w:t>
      </w:r>
      <w:r>
        <w:rPr>
          <w:spacing w:val="-3"/>
          <w:sz w:val="20"/>
        </w:rPr>
        <w:t xml:space="preserve"> </w:t>
      </w:r>
      <w:r>
        <w:rPr>
          <w:sz w:val="20"/>
        </w:rPr>
        <w:t>and</w:t>
      </w:r>
      <w:r>
        <w:rPr>
          <w:spacing w:val="-3"/>
          <w:sz w:val="20"/>
        </w:rPr>
        <w:t xml:space="preserve"> </w:t>
      </w:r>
      <w:r>
        <w:rPr>
          <w:sz w:val="20"/>
        </w:rPr>
        <w:t>it</w:t>
      </w:r>
      <w:r>
        <w:rPr>
          <w:spacing w:val="-3"/>
          <w:sz w:val="20"/>
        </w:rPr>
        <w:t xml:space="preserve"> </w:t>
      </w:r>
      <w:r>
        <w:rPr>
          <w:sz w:val="20"/>
        </w:rPr>
        <w:t>shall</w:t>
      </w:r>
      <w:r>
        <w:rPr>
          <w:spacing w:val="-3"/>
          <w:sz w:val="20"/>
        </w:rPr>
        <w:t xml:space="preserve"> </w:t>
      </w:r>
      <w:r>
        <w:rPr>
          <w:sz w:val="20"/>
        </w:rPr>
        <w:t>not</w:t>
      </w:r>
      <w:r>
        <w:rPr>
          <w:spacing w:val="-3"/>
          <w:sz w:val="20"/>
        </w:rPr>
        <w:t xml:space="preserve"> </w:t>
      </w:r>
      <w:r>
        <w:rPr>
          <w:sz w:val="20"/>
        </w:rPr>
        <w:t>be</w:t>
      </w:r>
      <w:r>
        <w:rPr>
          <w:spacing w:val="-3"/>
          <w:sz w:val="20"/>
        </w:rPr>
        <w:t xml:space="preserve"> </w:t>
      </w:r>
      <w:r>
        <w:rPr>
          <w:sz w:val="20"/>
        </w:rPr>
        <w:t>necessary</w:t>
      </w:r>
      <w:r>
        <w:rPr>
          <w:spacing w:val="-6"/>
          <w:sz w:val="20"/>
        </w:rPr>
        <w:t xml:space="preserve"> </w:t>
      </w:r>
      <w:r>
        <w:rPr>
          <w:sz w:val="20"/>
        </w:rPr>
        <w:t>for</w:t>
      </w:r>
      <w:r>
        <w:rPr>
          <w:spacing w:val="-5"/>
          <w:sz w:val="20"/>
        </w:rPr>
        <w:t xml:space="preserve"> </w:t>
      </w:r>
      <w:r>
        <w:rPr>
          <w:sz w:val="20"/>
        </w:rPr>
        <w:t>any</w:t>
      </w:r>
      <w:r>
        <w:rPr>
          <w:spacing w:val="-4"/>
          <w:sz w:val="20"/>
        </w:rPr>
        <w:t xml:space="preserve"> </w:t>
      </w:r>
      <w:r>
        <w:rPr>
          <w:sz w:val="20"/>
        </w:rPr>
        <w:t>other</w:t>
      </w:r>
      <w:r>
        <w:rPr>
          <w:spacing w:val="-2"/>
          <w:sz w:val="20"/>
        </w:rPr>
        <w:t xml:space="preserve"> </w:t>
      </w:r>
      <w:r>
        <w:rPr>
          <w:sz w:val="20"/>
        </w:rPr>
        <w:t>party</w:t>
      </w:r>
      <w:r>
        <w:rPr>
          <w:spacing w:val="-9"/>
          <w:sz w:val="20"/>
        </w:rPr>
        <w:t xml:space="preserve"> </w:t>
      </w:r>
      <w:r>
        <w:rPr>
          <w:sz w:val="20"/>
        </w:rPr>
        <w:t>to</w:t>
      </w:r>
      <w:r>
        <w:rPr>
          <w:spacing w:val="-3"/>
          <w:sz w:val="20"/>
        </w:rPr>
        <w:t xml:space="preserve"> </w:t>
      </w:r>
      <w:r>
        <w:rPr>
          <w:sz w:val="20"/>
        </w:rPr>
        <w:t>be</w:t>
      </w:r>
      <w:r>
        <w:rPr>
          <w:spacing w:val="-8"/>
          <w:sz w:val="20"/>
        </w:rPr>
        <w:t xml:space="preserve"> </w:t>
      </w:r>
      <w:r>
        <w:rPr>
          <w:sz w:val="20"/>
        </w:rPr>
        <w:t>joined</w:t>
      </w:r>
      <w:r>
        <w:rPr>
          <w:spacing w:val="-3"/>
          <w:sz w:val="20"/>
        </w:rPr>
        <w:t xml:space="preserve"> </w:t>
      </w:r>
      <w:r>
        <w:rPr>
          <w:sz w:val="20"/>
        </w:rPr>
        <w:t>as</w:t>
      </w:r>
      <w:r>
        <w:rPr>
          <w:spacing w:val="-4"/>
          <w:sz w:val="20"/>
        </w:rPr>
        <w:t xml:space="preserve"> </w:t>
      </w:r>
      <w:r>
        <w:rPr>
          <w:sz w:val="20"/>
        </w:rPr>
        <w:t>an</w:t>
      </w:r>
      <w:r>
        <w:rPr>
          <w:spacing w:val="-3"/>
          <w:sz w:val="20"/>
        </w:rPr>
        <w:t xml:space="preserve"> </w:t>
      </w:r>
      <w:r>
        <w:rPr>
          <w:sz w:val="20"/>
        </w:rPr>
        <w:t>additional</w:t>
      </w:r>
      <w:r>
        <w:rPr>
          <w:spacing w:val="-2"/>
          <w:sz w:val="20"/>
        </w:rPr>
        <w:t xml:space="preserve"> </w:t>
      </w:r>
      <w:r>
        <w:rPr>
          <w:sz w:val="20"/>
        </w:rPr>
        <w:t>party</w:t>
      </w:r>
      <w:r>
        <w:rPr>
          <w:spacing w:val="-6"/>
          <w:sz w:val="20"/>
        </w:rPr>
        <w:t xml:space="preserve"> </w:t>
      </w:r>
      <w:r>
        <w:rPr>
          <w:sz w:val="20"/>
        </w:rPr>
        <w:t>in any</w:t>
      </w:r>
      <w:r>
        <w:rPr>
          <w:spacing w:val="-5"/>
          <w:sz w:val="20"/>
        </w:rPr>
        <w:t xml:space="preserve"> </w:t>
      </w:r>
      <w:r>
        <w:rPr>
          <w:sz w:val="20"/>
        </w:rPr>
        <w:t>proceeding</w:t>
      </w:r>
      <w:r>
        <w:rPr>
          <w:spacing w:val="-4"/>
          <w:sz w:val="20"/>
        </w:rPr>
        <w:t xml:space="preserve"> </w:t>
      </w:r>
      <w:r>
        <w:rPr>
          <w:sz w:val="20"/>
        </w:rPr>
        <w:t>for</w:t>
      </w:r>
      <w:r>
        <w:rPr>
          <w:spacing w:val="-5"/>
          <w:sz w:val="20"/>
        </w:rPr>
        <w:t xml:space="preserve"> </w:t>
      </w:r>
      <w:r>
        <w:rPr>
          <w:sz w:val="20"/>
        </w:rPr>
        <w:t>such</w:t>
      </w:r>
      <w:r>
        <w:rPr>
          <w:spacing w:val="-5"/>
          <w:sz w:val="20"/>
        </w:rPr>
        <w:t xml:space="preserve"> </w:t>
      </w:r>
      <w:r>
        <w:rPr>
          <w:sz w:val="20"/>
        </w:rPr>
        <w:t>purpose.</w:t>
      </w:r>
      <w:r>
        <w:rPr>
          <w:spacing w:val="1"/>
          <w:sz w:val="20"/>
        </w:rPr>
        <w:t xml:space="preserve"> </w:t>
      </w:r>
      <w:r>
        <w:rPr>
          <w:sz w:val="20"/>
        </w:rPr>
        <w:t>The</w:t>
      </w:r>
      <w:r>
        <w:rPr>
          <w:spacing w:val="-4"/>
          <w:sz w:val="20"/>
        </w:rPr>
        <w:t xml:space="preserve"> </w:t>
      </w:r>
      <w:r>
        <w:rPr>
          <w:sz w:val="20"/>
        </w:rPr>
        <w:t>Lenders</w:t>
      </w:r>
      <w:r>
        <w:rPr>
          <w:spacing w:val="-4"/>
          <w:sz w:val="20"/>
        </w:rPr>
        <w:t xml:space="preserve"> </w:t>
      </w:r>
      <w:r>
        <w:rPr>
          <w:sz w:val="20"/>
        </w:rPr>
        <w:t>further</w:t>
      </w:r>
      <w:r>
        <w:rPr>
          <w:spacing w:val="-6"/>
          <w:sz w:val="20"/>
        </w:rPr>
        <w:t xml:space="preserve"> </w:t>
      </w:r>
      <w:r>
        <w:rPr>
          <w:sz w:val="20"/>
        </w:rPr>
        <w:t>acknowledge</w:t>
      </w:r>
      <w:r>
        <w:rPr>
          <w:spacing w:val="-4"/>
          <w:sz w:val="20"/>
        </w:rPr>
        <w:t xml:space="preserve"> </w:t>
      </w:r>
      <w:r>
        <w:rPr>
          <w:sz w:val="20"/>
        </w:rPr>
        <w:t>and</w:t>
      </w:r>
      <w:r>
        <w:rPr>
          <w:spacing w:val="-4"/>
          <w:sz w:val="20"/>
        </w:rPr>
        <w:t xml:space="preserve"> </w:t>
      </w:r>
      <w:r>
        <w:rPr>
          <w:sz w:val="20"/>
        </w:rPr>
        <w:t>agree</w:t>
      </w:r>
      <w:r>
        <w:rPr>
          <w:spacing w:val="-3"/>
          <w:sz w:val="20"/>
        </w:rPr>
        <w:t xml:space="preserve"> </w:t>
      </w:r>
      <w:r>
        <w:rPr>
          <w:sz w:val="20"/>
        </w:rPr>
        <w:t>that</w:t>
      </w:r>
      <w:r>
        <w:rPr>
          <w:spacing w:val="-4"/>
          <w:sz w:val="20"/>
        </w:rPr>
        <w:t xml:space="preserve"> </w:t>
      </w:r>
      <w:r>
        <w:rPr>
          <w:sz w:val="20"/>
        </w:rPr>
        <w:t>such</w:t>
      </w:r>
      <w:r>
        <w:rPr>
          <w:spacing w:val="-6"/>
          <w:sz w:val="20"/>
        </w:rPr>
        <w:t xml:space="preserve"> </w:t>
      </w:r>
      <w:r>
        <w:rPr>
          <w:sz w:val="20"/>
        </w:rPr>
        <w:t>a decision is made independently and not under any form of advice or recommendation by CM.</w:t>
      </w:r>
    </w:p>
    <w:p w14:paraId="21B2182D" w14:textId="77777777" w:rsidR="00A2794F" w:rsidRDefault="00A2794F">
      <w:pPr>
        <w:pStyle w:val="BodyText"/>
      </w:pPr>
    </w:p>
    <w:p w14:paraId="48562E9E" w14:textId="77777777" w:rsidR="00A2794F" w:rsidRDefault="00000000">
      <w:pPr>
        <w:pStyle w:val="ListParagraph"/>
        <w:numPr>
          <w:ilvl w:val="2"/>
          <w:numId w:val="10"/>
        </w:numPr>
        <w:tabs>
          <w:tab w:val="left" w:pos="1269"/>
        </w:tabs>
        <w:ind w:left="1268" w:hanging="361"/>
        <w:rPr>
          <w:sz w:val="20"/>
        </w:rPr>
      </w:pPr>
      <w:r>
        <w:rPr>
          <w:sz w:val="20"/>
        </w:rPr>
        <w:t>CM shall assume the following roles as part of its administrative</w:t>
      </w:r>
      <w:r>
        <w:rPr>
          <w:spacing w:val="-9"/>
          <w:sz w:val="20"/>
        </w:rPr>
        <w:t xml:space="preserve"> </w:t>
      </w:r>
      <w:r>
        <w:rPr>
          <w:sz w:val="20"/>
        </w:rPr>
        <w:t>functions:</w:t>
      </w:r>
    </w:p>
    <w:p w14:paraId="2D474D0C" w14:textId="77777777" w:rsidR="00A2794F" w:rsidRDefault="00A2794F">
      <w:pPr>
        <w:pStyle w:val="BodyText"/>
        <w:spacing w:before="10"/>
        <w:rPr>
          <w:sz w:val="19"/>
        </w:rPr>
      </w:pPr>
    </w:p>
    <w:p w14:paraId="2363A38C" w14:textId="77777777" w:rsidR="00A2794F" w:rsidRDefault="00000000">
      <w:pPr>
        <w:pStyle w:val="ListParagraph"/>
        <w:numPr>
          <w:ilvl w:val="0"/>
          <w:numId w:val="6"/>
        </w:numPr>
        <w:tabs>
          <w:tab w:val="left" w:pos="1901"/>
          <w:tab w:val="left" w:pos="1902"/>
        </w:tabs>
        <w:spacing w:before="1"/>
        <w:ind w:right="322"/>
        <w:rPr>
          <w:sz w:val="20"/>
        </w:rPr>
      </w:pPr>
      <w:r>
        <w:rPr>
          <w:sz w:val="20"/>
        </w:rPr>
        <w:t>facilitating</w:t>
      </w:r>
      <w:r>
        <w:rPr>
          <w:spacing w:val="-3"/>
          <w:sz w:val="20"/>
        </w:rPr>
        <w:t xml:space="preserve"> </w:t>
      </w:r>
      <w:r>
        <w:rPr>
          <w:sz w:val="20"/>
        </w:rPr>
        <w:t>a</w:t>
      </w:r>
      <w:r>
        <w:rPr>
          <w:spacing w:val="-6"/>
          <w:sz w:val="20"/>
        </w:rPr>
        <w:t xml:space="preserve"> </w:t>
      </w:r>
      <w:r>
        <w:rPr>
          <w:sz w:val="20"/>
        </w:rPr>
        <w:t>channel</w:t>
      </w:r>
      <w:r>
        <w:rPr>
          <w:spacing w:val="-5"/>
          <w:sz w:val="20"/>
        </w:rPr>
        <w:t xml:space="preserve"> </w:t>
      </w:r>
      <w:r>
        <w:rPr>
          <w:sz w:val="20"/>
        </w:rPr>
        <w:t>for</w:t>
      </w:r>
      <w:r>
        <w:rPr>
          <w:spacing w:val="-5"/>
          <w:sz w:val="20"/>
        </w:rPr>
        <w:t xml:space="preserve"> </w:t>
      </w:r>
      <w:r>
        <w:rPr>
          <w:sz w:val="20"/>
        </w:rPr>
        <w:t>communications</w:t>
      </w:r>
      <w:r>
        <w:rPr>
          <w:spacing w:val="-5"/>
          <w:sz w:val="20"/>
        </w:rPr>
        <w:t xml:space="preserve"> </w:t>
      </w:r>
      <w:r>
        <w:rPr>
          <w:sz w:val="20"/>
        </w:rPr>
        <w:t>between</w:t>
      </w:r>
      <w:r>
        <w:rPr>
          <w:spacing w:val="-3"/>
          <w:sz w:val="20"/>
        </w:rPr>
        <w:t xml:space="preserve"> </w:t>
      </w:r>
      <w:r>
        <w:rPr>
          <w:sz w:val="20"/>
        </w:rPr>
        <w:t>all</w:t>
      </w:r>
      <w:r>
        <w:rPr>
          <w:spacing w:val="-7"/>
          <w:sz w:val="20"/>
        </w:rPr>
        <w:t xml:space="preserve"> </w:t>
      </w:r>
      <w:r>
        <w:rPr>
          <w:sz w:val="20"/>
        </w:rPr>
        <w:t>parties</w:t>
      </w:r>
      <w:r>
        <w:rPr>
          <w:spacing w:val="-3"/>
          <w:sz w:val="20"/>
        </w:rPr>
        <w:t xml:space="preserve"> </w:t>
      </w:r>
      <w:r>
        <w:rPr>
          <w:sz w:val="20"/>
        </w:rPr>
        <w:t>who</w:t>
      </w:r>
      <w:r>
        <w:rPr>
          <w:spacing w:val="-2"/>
          <w:sz w:val="20"/>
        </w:rPr>
        <w:t xml:space="preserve"> </w:t>
      </w:r>
      <w:r>
        <w:rPr>
          <w:sz w:val="20"/>
        </w:rPr>
        <w:t>wish</w:t>
      </w:r>
      <w:r>
        <w:rPr>
          <w:spacing w:val="-4"/>
          <w:sz w:val="20"/>
        </w:rPr>
        <w:t xml:space="preserve"> </w:t>
      </w:r>
      <w:r>
        <w:rPr>
          <w:sz w:val="20"/>
        </w:rPr>
        <w:t>to</w:t>
      </w:r>
      <w:r>
        <w:rPr>
          <w:spacing w:val="-6"/>
          <w:sz w:val="20"/>
        </w:rPr>
        <w:t xml:space="preserve"> </w:t>
      </w:r>
      <w:r>
        <w:rPr>
          <w:sz w:val="20"/>
        </w:rPr>
        <w:t>engage</w:t>
      </w:r>
      <w:r>
        <w:rPr>
          <w:spacing w:val="-5"/>
          <w:sz w:val="20"/>
        </w:rPr>
        <w:t xml:space="preserve"> </w:t>
      </w:r>
      <w:r>
        <w:rPr>
          <w:sz w:val="20"/>
        </w:rPr>
        <w:t>in any legal</w:t>
      </w:r>
      <w:r>
        <w:rPr>
          <w:spacing w:val="1"/>
          <w:sz w:val="20"/>
        </w:rPr>
        <w:t xml:space="preserve"> </w:t>
      </w:r>
      <w:proofErr w:type="gramStart"/>
      <w:r>
        <w:rPr>
          <w:sz w:val="20"/>
        </w:rPr>
        <w:t>action;</w:t>
      </w:r>
      <w:proofErr w:type="gramEnd"/>
    </w:p>
    <w:p w14:paraId="4085F1B3" w14:textId="77777777" w:rsidR="00A2794F" w:rsidRDefault="00A2794F">
      <w:pPr>
        <w:pStyle w:val="BodyText"/>
        <w:spacing w:before="1"/>
      </w:pPr>
    </w:p>
    <w:p w14:paraId="6D963093" w14:textId="77777777" w:rsidR="00A2794F" w:rsidRDefault="00000000">
      <w:pPr>
        <w:pStyle w:val="ListParagraph"/>
        <w:numPr>
          <w:ilvl w:val="0"/>
          <w:numId w:val="6"/>
        </w:numPr>
        <w:tabs>
          <w:tab w:val="left" w:pos="1901"/>
          <w:tab w:val="left" w:pos="1902"/>
        </w:tabs>
        <w:ind w:right="317"/>
        <w:rPr>
          <w:sz w:val="20"/>
        </w:rPr>
      </w:pPr>
      <w:r>
        <w:rPr>
          <w:sz w:val="20"/>
        </w:rPr>
        <w:t>obtaining</w:t>
      </w:r>
      <w:r>
        <w:rPr>
          <w:spacing w:val="-8"/>
          <w:sz w:val="20"/>
        </w:rPr>
        <w:t xml:space="preserve"> </w:t>
      </w:r>
      <w:r>
        <w:rPr>
          <w:sz w:val="20"/>
        </w:rPr>
        <w:t>for</w:t>
      </w:r>
      <w:r>
        <w:rPr>
          <w:spacing w:val="-7"/>
          <w:sz w:val="20"/>
        </w:rPr>
        <w:t xml:space="preserve"> </w:t>
      </w:r>
      <w:r>
        <w:rPr>
          <w:sz w:val="20"/>
        </w:rPr>
        <w:t>such</w:t>
      </w:r>
      <w:r>
        <w:rPr>
          <w:spacing w:val="-6"/>
          <w:sz w:val="20"/>
        </w:rPr>
        <w:t xml:space="preserve"> </w:t>
      </w:r>
      <w:r>
        <w:rPr>
          <w:sz w:val="20"/>
        </w:rPr>
        <w:t>parties</w:t>
      </w:r>
      <w:r>
        <w:rPr>
          <w:spacing w:val="-8"/>
          <w:sz w:val="20"/>
        </w:rPr>
        <w:t xml:space="preserve"> </w:t>
      </w:r>
      <w:r>
        <w:rPr>
          <w:sz w:val="20"/>
        </w:rPr>
        <w:t>cost</w:t>
      </w:r>
      <w:r>
        <w:rPr>
          <w:spacing w:val="-5"/>
          <w:sz w:val="20"/>
        </w:rPr>
        <w:t xml:space="preserve"> </w:t>
      </w:r>
      <w:r>
        <w:rPr>
          <w:sz w:val="20"/>
        </w:rPr>
        <w:t>estimates</w:t>
      </w:r>
      <w:r>
        <w:rPr>
          <w:spacing w:val="-9"/>
          <w:sz w:val="20"/>
        </w:rPr>
        <w:t xml:space="preserve"> </w:t>
      </w:r>
      <w:r>
        <w:rPr>
          <w:sz w:val="20"/>
        </w:rPr>
        <w:t>from</w:t>
      </w:r>
      <w:r>
        <w:rPr>
          <w:spacing w:val="-6"/>
          <w:sz w:val="20"/>
        </w:rPr>
        <w:t xml:space="preserve"> </w:t>
      </w:r>
      <w:r>
        <w:rPr>
          <w:sz w:val="20"/>
        </w:rPr>
        <w:t>third</w:t>
      </w:r>
      <w:r>
        <w:rPr>
          <w:spacing w:val="-6"/>
          <w:sz w:val="20"/>
        </w:rPr>
        <w:t xml:space="preserve"> </w:t>
      </w:r>
      <w:r>
        <w:rPr>
          <w:sz w:val="20"/>
        </w:rPr>
        <w:t>party</w:t>
      </w:r>
      <w:r>
        <w:rPr>
          <w:spacing w:val="-9"/>
          <w:sz w:val="20"/>
        </w:rPr>
        <w:t xml:space="preserve"> </w:t>
      </w:r>
      <w:r>
        <w:rPr>
          <w:sz w:val="20"/>
        </w:rPr>
        <w:t>legal</w:t>
      </w:r>
      <w:r>
        <w:rPr>
          <w:spacing w:val="-4"/>
          <w:sz w:val="20"/>
        </w:rPr>
        <w:t xml:space="preserve"> </w:t>
      </w:r>
      <w:r>
        <w:rPr>
          <w:sz w:val="20"/>
        </w:rPr>
        <w:t>advisors</w:t>
      </w:r>
      <w:r>
        <w:rPr>
          <w:spacing w:val="-4"/>
          <w:sz w:val="20"/>
        </w:rPr>
        <w:t xml:space="preserve"> </w:t>
      </w:r>
      <w:r>
        <w:rPr>
          <w:sz w:val="20"/>
        </w:rPr>
        <w:t>for</w:t>
      </w:r>
      <w:r>
        <w:rPr>
          <w:spacing w:val="-7"/>
          <w:sz w:val="20"/>
        </w:rPr>
        <w:t xml:space="preserve"> </w:t>
      </w:r>
      <w:r>
        <w:rPr>
          <w:sz w:val="20"/>
        </w:rPr>
        <w:t>any</w:t>
      </w:r>
      <w:r>
        <w:rPr>
          <w:spacing w:val="-6"/>
          <w:sz w:val="20"/>
        </w:rPr>
        <w:t xml:space="preserve"> </w:t>
      </w:r>
      <w:r>
        <w:rPr>
          <w:sz w:val="20"/>
        </w:rPr>
        <w:t>legal actions to be</w:t>
      </w:r>
      <w:r>
        <w:rPr>
          <w:spacing w:val="-3"/>
          <w:sz w:val="20"/>
        </w:rPr>
        <w:t xml:space="preserve"> </w:t>
      </w:r>
      <w:proofErr w:type="gramStart"/>
      <w:r>
        <w:rPr>
          <w:sz w:val="20"/>
        </w:rPr>
        <w:t>taken;</w:t>
      </w:r>
      <w:proofErr w:type="gramEnd"/>
    </w:p>
    <w:p w14:paraId="35D25B5C" w14:textId="77777777" w:rsidR="00A2794F" w:rsidRDefault="00A2794F">
      <w:pPr>
        <w:pStyle w:val="BodyText"/>
        <w:spacing w:before="10"/>
        <w:rPr>
          <w:sz w:val="19"/>
        </w:rPr>
      </w:pPr>
    </w:p>
    <w:p w14:paraId="620797E2" w14:textId="77777777" w:rsidR="00A2794F" w:rsidRDefault="00000000">
      <w:pPr>
        <w:pStyle w:val="ListParagraph"/>
        <w:numPr>
          <w:ilvl w:val="0"/>
          <w:numId w:val="6"/>
        </w:numPr>
        <w:tabs>
          <w:tab w:val="left" w:pos="1901"/>
          <w:tab w:val="left" w:pos="1902"/>
        </w:tabs>
        <w:rPr>
          <w:sz w:val="20"/>
        </w:rPr>
      </w:pPr>
      <w:r>
        <w:rPr>
          <w:sz w:val="20"/>
        </w:rPr>
        <w:t xml:space="preserve">proposing to such parties </w:t>
      </w:r>
      <w:proofErr w:type="gramStart"/>
      <w:r>
        <w:rPr>
          <w:sz w:val="20"/>
        </w:rPr>
        <w:t>a number of</w:t>
      </w:r>
      <w:proofErr w:type="gramEnd"/>
      <w:r>
        <w:rPr>
          <w:sz w:val="20"/>
        </w:rPr>
        <w:t xml:space="preserve"> law firms as options to engage;</w:t>
      </w:r>
      <w:r>
        <w:rPr>
          <w:spacing w:val="2"/>
          <w:sz w:val="20"/>
        </w:rPr>
        <w:t xml:space="preserve"> </w:t>
      </w:r>
      <w:r>
        <w:rPr>
          <w:sz w:val="20"/>
        </w:rPr>
        <w:t>and/or</w:t>
      </w:r>
    </w:p>
    <w:p w14:paraId="585AB389" w14:textId="77777777" w:rsidR="00A2794F" w:rsidRDefault="00A2794F">
      <w:pPr>
        <w:rPr>
          <w:sz w:val="20"/>
        </w:rPr>
        <w:sectPr w:rsidR="00A2794F">
          <w:pgSz w:w="11910" w:h="16840"/>
          <w:pgMar w:top="1100" w:right="1120" w:bottom="1160" w:left="1240" w:header="711" w:footer="967" w:gutter="0"/>
          <w:cols w:space="720"/>
        </w:sectPr>
      </w:pPr>
    </w:p>
    <w:p w14:paraId="2AA660F8" w14:textId="77777777" w:rsidR="00A2794F" w:rsidRDefault="00A2794F">
      <w:pPr>
        <w:pStyle w:val="BodyText"/>
        <w:spacing w:before="7"/>
        <w:rPr>
          <w:sz w:val="19"/>
        </w:rPr>
      </w:pPr>
    </w:p>
    <w:p w14:paraId="4BE2C789" w14:textId="77777777" w:rsidR="00A2794F" w:rsidRDefault="00000000">
      <w:pPr>
        <w:pStyle w:val="ListParagraph"/>
        <w:numPr>
          <w:ilvl w:val="0"/>
          <w:numId w:val="6"/>
        </w:numPr>
        <w:tabs>
          <w:tab w:val="left" w:pos="1902"/>
        </w:tabs>
        <w:spacing w:before="93"/>
        <w:ind w:right="321"/>
        <w:jc w:val="both"/>
        <w:rPr>
          <w:sz w:val="20"/>
        </w:rPr>
      </w:pPr>
      <w:r>
        <w:rPr>
          <w:sz w:val="20"/>
        </w:rPr>
        <w:t xml:space="preserve">facilitating a vote for such parties to collectively choose and engage a law firm to represent such parties, where each party holds one (1) share of voting rights for </w:t>
      </w:r>
      <w:proofErr w:type="gramStart"/>
      <w:r>
        <w:rPr>
          <w:sz w:val="20"/>
        </w:rPr>
        <w:t>every one</w:t>
      </w:r>
      <w:proofErr w:type="gramEnd"/>
      <w:r>
        <w:rPr>
          <w:sz w:val="20"/>
        </w:rPr>
        <w:t xml:space="preserve"> (1) Singapore Dollar owed to</w:t>
      </w:r>
      <w:r>
        <w:rPr>
          <w:spacing w:val="6"/>
          <w:sz w:val="20"/>
        </w:rPr>
        <w:t xml:space="preserve"> </w:t>
      </w:r>
      <w:r>
        <w:rPr>
          <w:sz w:val="20"/>
        </w:rPr>
        <w:t>him.</w:t>
      </w:r>
    </w:p>
    <w:p w14:paraId="560DAA82" w14:textId="77777777" w:rsidR="00A2794F" w:rsidRDefault="00A2794F">
      <w:pPr>
        <w:pStyle w:val="BodyText"/>
      </w:pPr>
    </w:p>
    <w:p w14:paraId="655331F6" w14:textId="77777777" w:rsidR="00A2794F" w:rsidRDefault="00000000">
      <w:pPr>
        <w:pStyle w:val="ListParagraph"/>
        <w:numPr>
          <w:ilvl w:val="2"/>
          <w:numId w:val="10"/>
        </w:numPr>
        <w:tabs>
          <w:tab w:val="left" w:pos="1269"/>
        </w:tabs>
        <w:ind w:left="1268" w:hanging="361"/>
        <w:rPr>
          <w:sz w:val="20"/>
        </w:rPr>
      </w:pPr>
      <w:r>
        <w:rPr>
          <w:sz w:val="20"/>
        </w:rPr>
        <w:t>CM</w:t>
      </w:r>
      <w:r>
        <w:rPr>
          <w:spacing w:val="-6"/>
          <w:sz w:val="20"/>
        </w:rPr>
        <w:t xml:space="preserve"> </w:t>
      </w:r>
      <w:r>
        <w:rPr>
          <w:sz w:val="20"/>
        </w:rPr>
        <w:t>shall</w:t>
      </w:r>
      <w:r>
        <w:rPr>
          <w:spacing w:val="-5"/>
          <w:sz w:val="20"/>
        </w:rPr>
        <w:t xml:space="preserve"> </w:t>
      </w:r>
      <w:r>
        <w:rPr>
          <w:sz w:val="20"/>
        </w:rPr>
        <w:t>be</w:t>
      </w:r>
      <w:r>
        <w:rPr>
          <w:spacing w:val="-5"/>
          <w:sz w:val="20"/>
        </w:rPr>
        <w:t xml:space="preserve"> </w:t>
      </w:r>
      <w:r>
        <w:rPr>
          <w:sz w:val="20"/>
        </w:rPr>
        <w:t>entitled</w:t>
      </w:r>
      <w:r>
        <w:rPr>
          <w:spacing w:val="-6"/>
          <w:sz w:val="20"/>
        </w:rPr>
        <w:t xml:space="preserve"> </w:t>
      </w:r>
      <w:r>
        <w:rPr>
          <w:sz w:val="20"/>
        </w:rPr>
        <w:t>to</w:t>
      </w:r>
      <w:r>
        <w:rPr>
          <w:spacing w:val="-7"/>
          <w:sz w:val="20"/>
        </w:rPr>
        <w:t xml:space="preserve"> </w:t>
      </w:r>
      <w:r>
        <w:rPr>
          <w:sz w:val="20"/>
        </w:rPr>
        <w:t>participate</w:t>
      </w:r>
      <w:r>
        <w:rPr>
          <w:spacing w:val="-7"/>
          <w:sz w:val="20"/>
        </w:rPr>
        <w:t xml:space="preserve"> </w:t>
      </w:r>
      <w:r>
        <w:rPr>
          <w:sz w:val="20"/>
        </w:rPr>
        <w:t>in</w:t>
      </w:r>
      <w:r>
        <w:rPr>
          <w:spacing w:val="-7"/>
          <w:sz w:val="20"/>
        </w:rPr>
        <w:t xml:space="preserve"> </w:t>
      </w:r>
      <w:r>
        <w:rPr>
          <w:sz w:val="20"/>
        </w:rPr>
        <w:t>any</w:t>
      </w:r>
      <w:r>
        <w:rPr>
          <w:spacing w:val="-6"/>
          <w:sz w:val="20"/>
        </w:rPr>
        <w:t xml:space="preserve"> </w:t>
      </w:r>
      <w:r>
        <w:rPr>
          <w:sz w:val="20"/>
        </w:rPr>
        <w:t>legal</w:t>
      </w:r>
      <w:r>
        <w:rPr>
          <w:spacing w:val="-3"/>
          <w:sz w:val="20"/>
        </w:rPr>
        <w:t xml:space="preserve"> </w:t>
      </w:r>
      <w:r>
        <w:rPr>
          <w:sz w:val="20"/>
        </w:rPr>
        <w:t>action</w:t>
      </w:r>
      <w:r>
        <w:rPr>
          <w:spacing w:val="-7"/>
          <w:sz w:val="20"/>
        </w:rPr>
        <w:t xml:space="preserve"> </w:t>
      </w:r>
      <w:r>
        <w:rPr>
          <w:sz w:val="20"/>
        </w:rPr>
        <w:t>to</w:t>
      </w:r>
      <w:r>
        <w:rPr>
          <w:spacing w:val="-9"/>
          <w:sz w:val="20"/>
        </w:rPr>
        <w:t xml:space="preserve"> </w:t>
      </w:r>
      <w:r>
        <w:rPr>
          <w:sz w:val="20"/>
        </w:rPr>
        <w:t>recover</w:t>
      </w:r>
      <w:r>
        <w:rPr>
          <w:spacing w:val="-2"/>
          <w:sz w:val="20"/>
        </w:rPr>
        <w:t xml:space="preserve"> </w:t>
      </w:r>
      <w:r>
        <w:rPr>
          <w:sz w:val="20"/>
        </w:rPr>
        <w:t>any</w:t>
      </w:r>
      <w:r>
        <w:rPr>
          <w:spacing w:val="-5"/>
          <w:sz w:val="20"/>
        </w:rPr>
        <w:t xml:space="preserve"> </w:t>
      </w:r>
      <w:r>
        <w:rPr>
          <w:sz w:val="20"/>
        </w:rPr>
        <w:t>payments</w:t>
      </w:r>
      <w:r>
        <w:rPr>
          <w:spacing w:val="-3"/>
          <w:sz w:val="20"/>
        </w:rPr>
        <w:t xml:space="preserve"> </w:t>
      </w:r>
      <w:r>
        <w:rPr>
          <w:sz w:val="20"/>
        </w:rPr>
        <w:t>owed</w:t>
      </w:r>
      <w:r>
        <w:rPr>
          <w:spacing w:val="-6"/>
          <w:sz w:val="20"/>
        </w:rPr>
        <w:t xml:space="preserve"> </w:t>
      </w:r>
      <w:r>
        <w:rPr>
          <w:sz w:val="20"/>
        </w:rPr>
        <w:t>to</w:t>
      </w:r>
      <w:r>
        <w:rPr>
          <w:spacing w:val="-5"/>
          <w:sz w:val="20"/>
        </w:rPr>
        <w:t xml:space="preserve"> </w:t>
      </w:r>
      <w:r>
        <w:rPr>
          <w:sz w:val="20"/>
        </w:rPr>
        <w:t>CM.</w:t>
      </w:r>
    </w:p>
    <w:p w14:paraId="43B0AA6B" w14:textId="77777777" w:rsidR="00A2794F" w:rsidRDefault="00A2794F">
      <w:pPr>
        <w:pStyle w:val="BodyText"/>
        <w:spacing w:before="1"/>
      </w:pPr>
    </w:p>
    <w:p w14:paraId="6B86B4F8" w14:textId="77777777" w:rsidR="00A2794F" w:rsidRDefault="00000000">
      <w:pPr>
        <w:pStyle w:val="ListParagraph"/>
        <w:numPr>
          <w:ilvl w:val="2"/>
          <w:numId w:val="10"/>
        </w:numPr>
        <w:tabs>
          <w:tab w:val="left" w:pos="1269"/>
        </w:tabs>
        <w:ind w:left="1268" w:right="321" w:hanging="360"/>
        <w:jc w:val="both"/>
        <w:rPr>
          <w:sz w:val="20"/>
        </w:rPr>
      </w:pPr>
      <w:r>
        <w:rPr>
          <w:sz w:val="20"/>
        </w:rPr>
        <w:t>All associated costs and expenses of recovery shall be borne by each party in proportion to</w:t>
      </w:r>
      <w:r>
        <w:rPr>
          <w:spacing w:val="-14"/>
          <w:sz w:val="20"/>
        </w:rPr>
        <w:t xml:space="preserve"> </w:t>
      </w:r>
      <w:r>
        <w:rPr>
          <w:sz w:val="20"/>
        </w:rPr>
        <w:t>payments</w:t>
      </w:r>
      <w:r>
        <w:rPr>
          <w:spacing w:val="-11"/>
          <w:sz w:val="20"/>
        </w:rPr>
        <w:t xml:space="preserve"> </w:t>
      </w:r>
      <w:r>
        <w:rPr>
          <w:sz w:val="20"/>
        </w:rPr>
        <w:t>owed</w:t>
      </w:r>
      <w:r>
        <w:rPr>
          <w:spacing w:val="-13"/>
          <w:sz w:val="20"/>
        </w:rPr>
        <w:t xml:space="preserve"> </w:t>
      </w:r>
      <w:r>
        <w:rPr>
          <w:sz w:val="20"/>
        </w:rPr>
        <w:t>to</w:t>
      </w:r>
      <w:r>
        <w:rPr>
          <w:spacing w:val="-13"/>
          <w:sz w:val="20"/>
        </w:rPr>
        <w:t xml:space="preserve"> </w:t>
      </w:r>
      <w:r>
        <w:rPr>
          <w:sz w:val="20"/>
        </w:rPr>
        <w:t>him</w:t>
      </w:r>
      <w:r>
        <w:rPr>
          <w:spacing w:val="-13"/>
          <w:sz w:val="20"/>
        </w:rPr>
        <w:t xml:space="preserve"> </w:t>
      </w:r>
      <w:r>
        <w:rPr>
          <w:sz w:val="20"/>
        </w:rPr>
        <w:t>out</w:t>
      </w:r>
      <w:r>
        <w:rPr>
          <w:spacing w:val="-11"/>
          <w:sz w:val="20"/>
        </w:rPr>
        <w:t xml:space="preserve"> </w:t>
      </w:r>
      <w:r>
        <w:rPr>
          <w:sz w:val="20"/>
        </w:rPr>
        <w:t>of</w:t>
      </w:r>
      <w:r>
        <w:rPr>
          <w:spacing w:val="-13"/>
          <w:sz w:val="20"/>
        </w:rPr>
        <w:t xml:space="preserve"> </w:t>
      </w:r>
      <w:r>
        <w:rPr>
          <w:sz w:val="20"/>
        </w:rPr>
        <w:t>the</w:t>
      </w:r>
      <w:r>
        <w:rPr>
          <w:spacing w:val="-16"/>
          <w:sz w:val="20"/>
        </w:rPr>
        <w:t xml:space="preserve"> </w:t>
      </w:r>
      <w:r>
        <w:rPr>
          <w:sz w:val="20"/>
        </w:rPr>
        <w:t>total</w:t>
      </w:r>
      <w:r>
        <w:rPr>
          <w:spacing w:val="-12"/>
          <w:sz w:val="20"/>
        </w:rPr>
        <w:t xml:space="preserve"> </w:t>
      </w:r>
      <w:r>
        <w:rPr>
          <w:sz w:val="20"/>
        </w:rPr>
        <w:t>amount</w:t>
      </w:r>
      <w:r>
        <w:rPr>
          <w:spacing w:val="-13"/>
          <w:sz w:val="20"/>
        </w:rPr>
        <w:t xml:space="preserve"> </w:t>
      </w:r>
      <w:r>
        <w:rPr>
          <w:sz w:val="20"/>
        </w:rPr>
        <w:t>owed</w:t>
      </w:r>
      <w:r>
        <w:rPr>
          <w:spacing w:val="-13"/>
          <w:sz w:val="20"/>
        </w:rPr>
        <w:t xml:space="preserve"> </w:t>
      </w:r>
      <w:r>
        <w:rPr>
          <w:sz w:val="20"/>
        </w:rPr>
        <w:t>and</w:t>
      </w:r>
      <w:r>
        <w:rPr>
          <w:spacing w:val="-13"/>
          <w:sz w:val="20"/>
        </w:rPr>
        <w:t xml:space="preserve"> </w:t>
      </w:r>
      <w:r>
        <w:rPr>
          <w:sz w:val="20"/>
        </w:rPr>
        <w:t>pursued,</w:t>
      </w:r>
      <w:r>
        <w:rPr>
          <w:spacing w:val="-12"/>
          <w:sz w:val="20"/>
        </w:rPr>
        <w:t xml:space="preserve"> </w:t>
      </w:r>
      <w:r>
        <w:rPr>
          <w:sz w:val="20"/>
        </w:rPr>
        <w:t>inclusive</w:t>
      </w:r>
      <w:r>
        <w:rPr>
          <w:spacing w:val="-15"/>
          <w:sz w:val="20"/>
        </w:rPr>
        <w:t xml:space="preserve"> </w:t>
      </w:r>
      <w:r>
        <w:rPr>
          <w:sz w:val="20"/>
        </w:rPr>
        <w:t>of</w:t>
      </w:r>
      <w:r>
        <w:rPr>
          <w:spacing w:val="-10"/>
          <w:sz w:val="20"/>
        </w:rPr>
        <w:t xml:space="preserve"> </w:t>
      </w:r>
      <w:r>
        <w:rPr>
          <w:sz w:val="20"/>
        </w:rPr>
        <w:t>all</w:t>
      </w:r>
      <w:r>
        <w:rPr>
          <w:spacing w:val="-14"/>
          <w:sz w:val="20"/>
        </w:rPr>
        <w:t xml:space="preserve"> </w:t>
      </w:r>
      <w:r>
        <w:rPr>
          <w:sz w:val="20"/>
        </w:rPr>
        <w:t xml:space="preserve">interests and fees, and be paid on demand individually those amounts owed </w:t>
      </w:r>
      <w:r>
        <w:rPr>
          <w:spacing w:val="2"/>
          <w:sz w:val="20"/>
        </w:rPr>
        <w:t>to.</w:t>
      </w:r>
    </w:p>
    <w:p w14:paraId="29D96FBA" w14:textId="77777777" w:rsidR="00A2794F" w:rsidRDefault="00A2794F">
      <w:pPr>
        <w:pStyle w:val="BodyText"/>
        <w:spacing w:before="10"/>
        <w:rPr>
          <w:sz w:val="19"/>
        </w:rPr>
      </w:pPr>
    </w:p>
    <w:p w14:paraId="15A00020" w14:textId="77777777" w:rsidR="00A2794F" w:rsidRDefault="00000000">
      <w:pPr>
        <w:pStyle w:val="ListParagraph"/>
        <w:numPr>
          <w:ilvl w:val="2"/>
          <w:numId w:val="10"/>
        </w:numPr>
        <w:tabs>
          <w:tab w:val="left" w:pos="1269"/>
        </w:tabs>
        <w:spacing w:before="1"/>
        <w:ind w:left="1268" w:right="320" w:hanging="360"/>
        <w:jc w:val="both"/>
        <w:rPr>
          <w:sz w:val="20"/>
        </w:rPr>
      </w:pPr>
      <w:r>
        <w:rPr>
          <w:sz w:val="20"/>
        </w:rPr>
        <w:t>All proceeds from amounts recovered from the Borrower shall be distributed rateably amongst each Lender and CM who have paid for costs and expenses incurred in connection with the recovery action, in proportion to payments owed to him out of the total amount owed and pursued, inclusive of all interests and</w:t>
      </w:r>
      <w:r>
        <w:rPr>
          <w:spacing w:val="7"/>
          <w:sz w:val="20"/>
        </w:rPr>
        <w:t xml:space="preserve"> </w:t>
      </w:r>
      <w:r>
        <w:rPr>
          <w:sz w:val="20"/>
        </w:rPr>
        <w:t>fees.</w:t>
      </w:r>
    </w:p>
    <w:p w14:paraId="36317F07" w14:textId="77777777" w:rsidR="00A2794F" w:rsidRDefault="00A2794F">
      <w:pPr>
        <w:pStyle w:val="BodyText"/>
        <w:spacing w:before="6"/>
        <w:rPr>
          <w:sz w:val="19"/>
        </w:rPr>
      </w:pPr>
    </w:p>
    <w:p w14:paraId="23E2FA40" w14:textId="77777777" w:rsidR="00A2794F" w:rsidRDefault="00000000">
      <w:pPr>
        <w:pStyle w:val="Heading1"/>
        <w:numPr>
          <w:ilvl w:val="0"/>
          <w:numId w:val="10"/>
        </w:numPr>
        <w:tabs>
          <w:tab w:val="left" w:pos="920"/>
          <w:tab w:val="left" w:pos="921"/>
        </w:tabs>
        <w:ind w:left="920" w:hanging="721"/>
      </w:pPr>
      <w:r>
        <w:t>PARI-PASSU</w:t>
      </w:r>
      <w:r>
        <w:rPr>
          <w:spacing w:val="-2"/>
        </w:rPr>
        <w:t xml:space="preserve"> </w:t>
      </w:r>
      <w:r>
        <w:t>RANKING</w:t>
      </w:r>
    </w:p>
    <w:p w14:paraId="55A72065" w14:textId="77777777" w:rsidR="00A2794F" w:rsidRDefault="00A2794F">
      <w:pPr>
        <w:pStyle w:val="BodyText"/>
        <w:spacing w:before="5"/>
        <w:rPr>
          <w:b/>
        </w:rPr>
      </w:pPr>
    </w:p>
    <w:p w14:paraId="0792B6E9" w14:textId="77777777" w:rsidR="00A2794F" w:rsidRDefault="00000000">
      <w:pPr>
        <w:pStyle w:val="ListParagraph"/>
        <w:numPr>
          <w:ilvl w:val="1"/>
          <w:numId w:val="10"/>
        </w:numPr>
        <w:tabs>
          <w:tab w:val="left" w:pos="921"/>
        </w:tabs>
        <w:spacing w:before="1"/>
        <w:ind w:right="316"/>
        <w:jc w:val="both"/>
        <w:rPr>
          <w:sz w:val="20"/>
        </w:rPr>
      </w:pPr>
      <w:r>
        <w:rPr>
          <w:sz w:val="20"/>
        </w:rPr>
        <w:t xml:space="preserve">The Borrower shall, and shall procure that each Obligor shall, ensure that its payment obligations and liabilities under this Note shall </w:t>
      </w:r>
      <w:proofErr w:type="gramStart"/>
      <w:r>
        <w:rPr>
          <w:sz w:val="20"/>
        </w:rPr>
        <w:t>at all times</w:t>
      </w:r>
      <w:proofErr w:type="gramEnd"/>
      <w:r>
        <w:rPr>
          <w:sz w:val="20"/>
        </w:rPr>
        <w:t xml:space="preserve"> rank ahead of, or otherwise at least pari-passu in all respects with all its other present and future unsecured and unsubordinated payment obligations and liabilities to other creditors, except for obligations mandatorily preferred by law applying to companies</w:t>
      </w:r>
      <w:r>
        <w:rPr>
          <w:spacing w:val="-2"/>
          <w:sz w:val="20"/>
        </w:rPr>
        <w:t xml:space="preserve"> </w:t>
      </w:r>
      <w:r>
        <w:rPr>
          <w:sz w:val="20"/>
        </w:rPr>
        <w:t>generally.</w:t>
      </w:r>
    </w:p>
    <w:p w14:paraId="227FB18F" w14:textId="77777777" w:rsidR="00A2794F" w:rsidRDefault="00A2794F">
      <w:pPr>
        <w:pStyle w:val="BodyText"/>
        <w:spacing w:before="7"/>
        <w:rPr>
          <w:sz w:val="19"/>
        </w:rPr>
      </w:pPr>
    </w:p>
    <w:p w14:paraId="17CB752C" w14:textId="77777777" w:rsidR="00A2794F" w:rsidRDefault="00000000">
      <w:pPr>
        <w:pStyle w:val="Heading1"/>
        <w:numPr>
          <w:ilvl w:val="0"/>
          <w:numId w:val="10"/>
        </w:numPr>
        <w:tabs>
          <w:tab w:val="left" w:pos="920"/>
          <w:tab w:val="left" w:pos="921"/>
        </w:tabs>
        <w:ind w:left="920" w:hanging="721"/>
      </w:pPr>
      <w:bookmarkStart w:id="15" w:name="_bookmark15"/>
      <w:bookmarkEnd w:id="15"/>
      <w:r>
        <w:t>OBLIGOR’S REPRESENTATIONS, WARRANTIES AND</w:t>
      </w:r>
      <w:r>
        <w:rPr>
          <w:spacing w:val="-2"/>
        </w:rPr>
        <w:t xml:space="preserve"> </w:t>
      </w:r>
      <w:r>
        <w:t>UNDERTAKINGS</w:t>
      </w:r>
    </w:p>
    <w:p w14:paraId="735AD1A1" w14:textId="77777777" w:rsidR="00A2794F" w:rsidRDefault="00A2794F">
      <w:pPr>
        <w:pStyle w:val="BodyText"/>
        <w:spacing w:before="5"/>
        <w:rPr>
          <w:b/>
        </w:rPr>
      </w:pPr>
    </w:p>
    <w:p w14:paraId="7E28F39D" w14:textId="77777777" w:rsidR="00A2794F" w:rsidRDefault="00000000">
      <w:pPr>
        <w:pStyle w:val="ListParagraph"/>
        <w:numPr>
          <w:ilvl w:val="1"/>
          <w:numId w:val="10"/>
        </w:numPr>
        <w:tabs>
          <w:tab w:val="left" w:pos="909"/>
        </w:tabs>
        <w:spacing w:before="1"/>
        <w:ind w:left="908" w:right="318" w:hanging="708"/>
        <w:jc w:val="both"/>
        <w:rPr>
          <w:sz w:val="20"/>
        </w:rPr>
      </w:pPr>
      <w:r>
        <w:rPr>
          <w:sz w:val="20"/>
        </w:rPr>
        <w:t>Each</w:t>
      </w:r>
      <w:r>
        <w:rPr>
          <w:spacing w:val="-9"/>
          <w:sz w:val="20"/>
        </w:rPr>
        <w:t xml:space="preserve"> </w:t>
      </w:r>
      <w:r>
        <w:rPr>
          <w:sz w:val="20"/>
        </w:rPr>
        <w:t>of</w:t>
      </w:r>
      <w:r>
        <w:rPr>
          <w:spacing w:val="-11"/>
          <w:sz w:val="20"/>
        </w:rPr>
        <w:t xml:space="preserve"> </w:t>
      </w:r>
      <w:r>
        <w:rPr>
          <w:sz w:val="20"/>
        </w:rPr>
        <w:t>the</w:t>
      </w:r>
      <w:r>
        <w:rPr>
          <w:spacing w:val="-12"/>
          <w:sz w:val="20"/>
        </w:rPr>
        <w:t xml:space="preserve"> </w:t>
      </w:r>
      <w:r>
        <w:rPr>
          <w:sz w:val="20"/>
        </w:rPr>
        <w:t>representations,</w:t>
      </w:r>
      <w:r>
        <w:rPr>
          <w:spacing w:val="-5"/>
          <w:sz w:val="20"/>
        </w:rPr>
        <w:t xml:space="preserve"> </w:t>
      </w:r>
      <w:r>
        <w:rPr>
          <w:sz w:val="20"/>
        </w:rPr>
        <w:t>warranties</w:t>
      </w:r>
      <w:r>
        <w:rPr>
          <w:spacing w:val="-8"/>
          <w:sz w:val="20"/>
        </w:rPr>
        <w:t xml:space="preserve"> </w:t>
      </w:r>
      <w:r>
        <w:rPr>
          <w:sz w:val="20"/>
        </w:rPr>
        <w:t>and</w:t>
      </w:r>
      <w:r>
        <w:rPr>
          <w:spacing w:val="-8"/>
          <w:sz w:val="20"/>
        </w:rPr>
        <w:t xml:space="preserve"> </w:t>
      </w:r>
      <w:r>
        <w:rPr>
          <w:sz w:val="20"/>
        </w:rPr>
        <w:t>undertakings</w:t>
      </w:r>
      <w:r>
        <w:rPr>
          <w:spacing w:val="-8"/>
          <w:sz w:val="20"/>
        </w:rPr>
        <w:t xml:space="preserve"> </w:t>
      </w:r>
      <w:r>
        <w:rPr>
          <w:sz w:val="20"/>
        </w:rPr>
        <w:t>contained</w:t>
      </w:r>
      <w:r>
        <w:rPr>
          <w:spacing w:val="-10"/>
          <w:sz w:val="20"/>
        </w:rPr>
        <w:t xml:space="preserve"> </w:t>
      </w:r>
      <w:r>
        <w:rPr>
          <w:sz w:val="20"/>
        </w:rPr>
        <w:t>in</w:t>
      </w:r>
      <w:r>
        <w:rPr>
          <w:spacing w:val="-10"/>
          <w:sz w:val="20"/>
        </w:rPr>
        <w:t xml:space="preserve"> </w:t>
      </w:r>
      <w:r>
        <w:rPr>
          <w:sz w:val="20"/>
        </w:rPr>
        <w:t>this</w:t>
      </w:r>
      <w:r>
        <w:rPr>
          <w:spacing w:val="-10"/>
          <w:sz w:val="20"/>
        </w:rPr>
        <w:t xml:space="preserve"> </w:t>
      </w:r>
      <w:r>
        <w:rPr>
          <w:sz w:val="20"/>
        </w:rPr>
        <w:t>Clause</w:t>
      </w:r>
      <w:r>
        <w:rPr>
          <w:spacing w:val="-10"/>
          <w:sz w:val="20"/>
        </w:rPr>
        <w:t xml:space="preserve"> </w:t>
      </w:r>
      <w:r>
        <w:rPr>
          <w:sz w:val="20"/>
        </w:rPr>
        <w:t>shall</w:t>
      </w:r>
      <w:r>
        <w:rPr>
          <w:spacing w:val="-9"/>
          <w:sz w:val="20"/>
        </w:rPr>
        <w:t xml:space="preserve"> </w:t>
      </w:r>
      <w:r>
        <w:rPr>
          <w:sz w:val="20"/>
        </w:rPr>
        <w:t>survive and</w:t>
      </w:r>
      <w:r>
        <w:rPr>
          <w:spacing w:val="-15"/>
          <w:sz w:val="20"/>
        </w:rPr>
        <w:t xml:space="preserve"> </w:t>
      </w:r>
      <w:r>
        <w:rPr>
          <w:sz w:val="20"/>
        </w:rPr>
        <w:t>continue</w:t>
      </w:r>
      <w:r>
        <w:rPr>
          <w:spacing w:val="-15"/>
          <w:sz w:val="20"/>
        </w:rPr>
        <w:t xml:space="preserve"> </w:t>
      </w:r>
      <w:r>
        <w:rPr>
          <w:sz w:val="20"/>
        </w:rPr>
        <w:t>to</w:t>
      </w:r>
      <w:r>
        <w:rPr>
          <w:spacing w:val="-14"/>
          <w:sz w:val="20"/>
        </w:rPr>
        <w:t xml:space="preserve"> </w:t>
      </w:r>
      <w:r>
        <w:rPr>
          <w:sz w:val="20"/>
        </w:rPr>
        <w:t>have</w:t>
      </w:r>
      <w:r>
        <w:rPr>
          <w:spacing w:val="-19"/>
          <w:sz w:val="20"/>
        </w:rPr>
        <w:t xml:space="preserve"> </w:t>
      </w:r>
      <w:r>
        <w:rPr>
          <w:sz w:val="20"/>
        </w:rPr>
        <w:t>full</w:t>
      </w:r>
      <w:r>
        <w:rPr>
          <w:spacing w:val="-18"/>
          <w:sz w:val="20"/>
        </w:rPr>
        <w:t xml:space="preserve"> </w:t>
      </w:r>
      <w:r>
        <w:rPr>
          <w:sz w:val="20"/>
        </w:rPr>
        <w:t>force</w:t>
      </w:r>
      <w:r>
        <w:rPr>
          <w:spacing w:val="-14"/>
          <w:sz w:val="20"/>
        </w:rPr>
        <w:t xml:space="preserve"> </w:t>
      </w:r>
      <w:r>
        <w:rPr>
          <w:sz w:val="20"/>
        </w:rPr>
        <w:t>and</w:t>
      </w:r>
      <w:r>
        <w:rPr>
          <w:spacing w:val="-15"/>
          <w:sz w:val="20"/>
        </w:rPr>
        <w:t xml:space="preserve"> </w:t>
      </w:r>
      <w:r>
        <w:rPr>
          <w:sz w:val="20"/>
        </w:rPr>
        <w:t>effect</w:t>
      </w:r>
      <w:r>
        <w:rPr>
          <w:spacing w:val="-14"/>
          <w:sz w:val="20"/>
        </w:rPr>
        <w:t xml:space="preserve"> </w:t>
      </w:r>
      <w:r>
        <w:rPr>
          <w:sz w:val="20"/>
        </w:rPr>
        <w:t>after</w:t>
      </w:r>
      <w:r>
        <w:rPr>
          <w:spacing w:val="-17"/>
          <w:sz w:val="20"/>
        </w:rPr>
        <w:t xml:space="preserve"> </w:t>
      </w:r>
      <w:r>
        <w:rPr>
          <w:sz w:val="20"/>
        </w:rPr>
        <w:t>the</w:t>
      </w:r>
      <w:r>
        <w:rPr>
          <w:spacing w:val="-13"/>
          <w:sz w:val="20"/>
        </w:rPr>
        <w:t xml:space="preserve"> </w:t>
      </w:r>
      <w:r>
        <w:rPr>
          <w:sz w:val="20"/>
        </w:rPr>
        <w:t>issuance</w:t>
      </w:r>
      <w:r>
        <w:rPr>
          <w:spacing w:val="-14"/>
          <w:sz w:val="20"/>
        </w:rPr>
        <w:t xml:space="preserve"> </w:t>
      </w:r>
      <w:r>
        <w:rPr>
          <w:sz w:val="20"/>
        </w:rPr>
        <w:t>of</w:t>
      </w:r>
      <w:r>
        <w:rPr>
          <w:spacing w:val="-15"/>
          <w:sz w:val="20"/>
        </w:rPr>
        <w:t xml:space="preserve"> </w:t>
      </w:r>
      <w:r>
        <w:rPr>
          <w:sz w:val="20"/>
        </w:rPr>
        <w:t>this</w:t>
      </w:r>
      <w:r>
        <w:rPr>
          <w:spacing w:val="-13"/>
          <w:sz w:val="20"/>
        </w:rPr>
        <w:t xml:space="preserve"> </w:t>
      </w:r>
      <w:r>
        <w:rPr>
          <w:sz w:val="20"/>
        </w:rPr>
        <w:t>Note</w:t>
      </w:r>
      <w:r>
        <w:rPr>
          <w:spacing w:val="-16"/>
          <w:sz w:val="20"/>
        </w:rPr>
        <w:t xml:space="preserve"> </w:t>
      </w:r>
      <w:r>
        <w:rPr>
          <w:sz w:val="20"/>
        </w:rPr>
        <w:t>and</w:t>
      </w:r>
      <w:r>
        <w:rPr>
          <w:spacing w:val="-15"/>
          <w:sz w:val="20"/>
        </w:rPr>
        <w:t xml:space="preserve"> </w:t>
      </w:r>
      <w:r>
        <w:rPr>
          <w:sz w:val="20"/>
        </w:rPr>
        <w:t>the</w:t>
      </w:r>
      <w:r>
        <w:rPr>
          <w:spacing w:val="-15"/>
          <w:sz w:val="20"/>
        </w:rPr>
        <w:t xml:space="preserve"> </w:t>
      </w:r>
      <w:r>
        <w:rPr>
          <w:sz w:val="20"/>
        </w:rPr>
        <w:t>Obligor</w:t>
      </w:r>
      <w:r>
        <w:rPr>
          <w:spacing w:val="-12"/>
          <w:sz w:val="20"/>
        </w:rPr>
        <w:t xml:space="preserve"> </w:t>
      </w:r>
      <w:r>
        <w:rPr>
          <w:sz w:val="20"/>
        </w:rPr>
        <w:t xml:space="preserve">warrants that each of the warranties in this Clause will be correct and </w:t>
      </w:r>
      <w:proofErr w:type="gramStart"/>
      <w:r>
        <w:rPr>
          <w:sz w:val="20"/>
        </w:rPr>
        <w:t>complied with in all material respects at all times</w:t>
      </w:r>
      <w:proofErr w:type="gramEnd"/>
      <w:r>
        <w:rPr>
          <w:sz w:val="20"/>
        </w:rPr>
        <w:t xml:space="preserve"> until the expiry of this Note as if repeated then by reference to the then existing</w:t>
      </w:r>
      <w:r>
        <w:rPr>
          <w:spacing w:val="-2"/>
          <w:sz w:val="20"/>
        </w:rPr>
        <w:t xml:space="preserve"> </w:t>
      </w:r>
      <w:r>
        <w:rPr>
          <w:sz w:val="20"/>
        </w:rPr>
        <w:t>circumstances.</w:t>
      </w:r>
    </w:p>
    <w:p w14:paraId="0416BE0F" w14:textId="77777777" w:rsidR="00A2794F" w:rsidRDefault="00A2794F">
      <w:pPr>
        <w:pStyle w:val="BodyText"/>
      </w:pPr>
    </w:p>
    <w:p w14:paraId="7785E7D7" w14:textId="77777777" w:rsidR="00A2794F" w:rsidRDefault="00000000">
      <w:pPr>
        <w:pStyle w:val="ListParagraph"/>
        <w:numPr>
          <w:ilvl w:val="1"/>
          <w:numId w:val="10"/>
        </w:numPr>
        <w:tabs>
          <w:tab w:val="left" w:pos="909"/>
        </w:tabs>
        <w:ind w:left="908" w:right="318" w:hanging="708"/>
        <w:jc w:val="both"/>
        <w:rPr>
          <w:sz w:val="20"/>
        </w:rPr>
      </w:pPr>
      <w:r>
        <w:rPr>
          <w:sz w:val="20"/>
        </w:rPr>
        <w:t xml:space="preserve">Each of the Obligor, severally and not jointly, hereby represents, </w:t>
      </w:r>
      <w:proofErr w:type="gramStart"/>
      <w:r>
        <w:rPr>
          <w:sz w:val="20"/>
        </w:rPr>
        <w:t>warrants</w:t>
      </w:r>
      <w:proofErr w:type="gramEnd"/>
      <w:r>
        <w:rPr>
          <w:sz w:val="20"/>
        </w:rPr>
        <w:t xml:space="preserve"> and undertakes to the Lenders, CM and their successor(s), transferee(s) and assignee(s) on the date hereof and during the duration of the Note</w:t>
      </w:r>
      <w:r>
        <w:rPr>
          <w:spacing w:val="4"/>
          <w:sz w:val="20"/>
        </w:rPr>
        <w:t xml:space="preserve"> </w:t>
      </w:r>
      <w:r>
        <w:rPr>
          <w:sz w:val="20"/>
        </w:rPr>
        <w:t>that:</w:t>
      </w:r>
    </w:p>
    <w:p w14:paraId="671C0B41" w14:textId="77777777" w:rsidR="00A2794F" w:rsidRDefault="00A2794F">
      <w:pPr>
        <w:pStyle w:val="BodyText"/>
        <w:spacing w:before="11"/>
        <w:rPr>
          <w:sz w:val="19"/>
        </w:rPr>
      </w:pPr>
    </w:p>
    <w:p w14:paraId="39E8A909" w14:textId="77777777" w:rsidR="00A2794F" w:rsidRDefault="00000000">
      <w:pPr>
        <w:pStyle w:val="ListParagraph"/>
        <w:numPr>
          <w:ilvl w:val="2"/>
          <w:numId w:val="10"/>
        </w:numPr>
        <w:tabs>
          <w:tab w:val="left" w:pos="1269"/>
        </w:tabs>
        <w:ind w:left="1268" w:right="318" w:hanging="360"/>
        <w:jc w:val="both"/>
        <w:rPr>
          <w:sz w:val="20"/>
        </w:rPr>
      </w:pPr>
      <w:r>
        <w:rPr>
          <w:sz w:val="20"/>
        </w:rPr>
        <w:t xml:space="preserve">If it is not a natural person, that it is duly incorporated or formed and, the extent such concept exists in its jurisdiction of organization, is in good standing under the laws of such jurisdiction, and has the power to own its assets and carry on its business as it is being </w:t>
      </w:r>
      <w:proofErr w:type="gramStart"/>
      <w:r>
        <w:rPr>
          <w:sz w:val="20"/>
        </w:rPr>
        <w:t>conducted;</w:t>
      </w:r>
      <w:proofErr w:type="gramEnd"/>
    </w:p>
    <w:p w14:paraId="2DA991BE" w14:textId="77777777" w:rsidR="00A2794F" w:rsidRDefault="00A2794F">
      <w:pPr>
        <w:pStyle w:val="BodyText"/>
        <w:spacing w:before="11"/>
        <w:rPr>
          <w:sz w:val="19"/>
        </w:rPr>
      </w:pPr>
    </w:p>
    <w:p w14:paraId="5D48E6D6" w14:textId="77777777" w:rsidR="00A2794F" w:rsidRDefault="00000000">
      <w:pPr>
        <w:pStyle w:val="ListParagraph"/>
        <w:numPr>
          <w:ilvl w:val="2"/>
          <w:numId w:val="10"/>
        </w:numPr>
        <w:tabs>
          <w:tab w:val="left" w:pos="1269"/>
        </w:tabs>
        <w:ind w:left="1268" w:right="315" w:hanging="360"/>
        <w:jc w:val="both"/>
        <w:rPr>
          <w:sz w:val="20"/>
        </w:rPr>
      </w:pPr>
      <w:r>
        <w:rPr>
          <w:sz w:val="20"/>
        </w:rPr>
        <w:t>it has the power and capacity to enter into, exercise its rights, perform and comply with its obligations under this</w:t>
      </w:r>
      <w:r>
        <w:rPr>
          <w:spacing w:val="4"/>
          <w:sz w:val="20"/>
        </w:rPr>
        <w:t xml:space="preserve"> </w:t>
      </w:r>
      <w:proofErr w:type="gramStart"/>
      <w:r>
        <w:rPr>
          <w:sz w:val="20"/>
        </w:rPr>
        <w:t>Note;</w:t>
      </w:r>
      <w:proofErr w:type="gramEnd"/>
    </w:p>
    <w:p w14:paraId="50CC7E27" w14:textId="77777777" w:rsidR="00A2794F" w:rsidRDefault="00A2794F">
      <w:pPr>
        <w:pStyle w:val="BodyText"/>
        <w:spacing w:before="10"/>
        <w:rPr>
          <w:sz w:val="19"/>
        </w:rPr>
      </w:pPr>
    </w:p>
    <w:p w14:paraId="501072E9" w14:textId="77777777" w:rsidR="00A2794F" w:rsidRDefault="00000000">
      <w:pPr>
        <w:pStyle w:val="ListParagraph"/>
        <w:numPr>
          <w:ilvl w:val="2"/>
          <w:numId w:val="10"/>
        </w:numPr>
        <w:tabs>
          <w:tab w:val="left" w:pos="1269"/>
        </w:tabs>
        <w:spacing w:before="1"/>
        <w:ind w:left="1268" w:right="318" w:hanging="360"/>
        <w:jc w:val="both"/>
        <w:rPr>
          <w:sz w:val="20"/>
        </w:rPr>
      </w:pPr>
      <w:r>
        <w:rPr>
          <w:sz w:val="20"/>
        </w:rPr>
        <w:t>if</w:t>
      </w:r>
      <w:r>
        <w:rPr>
          <w:spacing w:val="-8"/>
          <w:sz w:val="20"/>
        </w:rPr>
        <w:t xml:space="preserve"> </w:t>
      </w:r>
      <w:r>
        <w:rPr>
          <w:sz w:val="20"/>
        </w:rPr>
        <w:t>it</w:t>
      </w:r>
      <w:r>
        <w:rPr>
          <w:spacing w:val="-7"/>
          <w:sz w:val="20"/>
        </w:rPr>
        <w:t xml:space="preserve"> </w:t>
      </w:r>
      <w:r>
        <w:rPr>
          <w:sz w:val="20"/>
        </w:rPr>
        <w:t>is</w:t>
      </w:r>
      <w:r>
        <w:rPr>
          <w:spacing w:val="-9"/>
          <w:sz w:val="20"/>
        </w:rPr>
        <w:t xml:space="preserve"> </w:t>
      </w:r>
      <w:r>
        <w:rPr>
          <w:sz w:val="20"/>
        </w:rPr>
        <w:t>not</w:t>
      </w:r>
      <w:r>
        <w:rPr>
          <w:spacing w:val="-7"/>
          <w:sz w:val="20"/>
        </w:rPr>
        <w:t xml:space="preserve"> </w:t>
      </w:r>
      <w:r>
        <w:rPr>
          <w:sz w:val="20"/>
        </w:rPr>
        <w:t>a</w:t>
      </w:r>
      <w:r>
        <w:rPr>
          <w:spacing w:val="-7"/>
          <w:sz w:val="20"/>
        </w:rPr>
        <w:t xml:space="preserve"> </w:t>
      </w:r>
      <w:r>
        <w:rPr>
          <w:sz w:val="20"/>
        </w:rPr>
        <w:t>natural</w:t>
      </w:r>
      <w:r>
        <w:rPr>
          <w:spacing w:val="-6"/>
          <w:sz w:val="20"/>
        </w:rPr>
        <w:t xml:space="preserve"> </w:t>
      </w:r>
      <w:r>
        <w:rPr>
          <w:sz w:val="20"/>
        </w:rPr>
        <w:t>person,</w:t>
      </w:r>
      <w:r>
        <w:rPr>
          <w:spacing w:val="-9"/>
          <w:sz w:val="20"/>
        </w:rPr>
        <w:t xml:space="preserve"> </w:t>
      </w:r>
      <w:r>
        <w:rPr>
          <w:sz w:val="20"/>
        </w:rPr>
        <w:t>the</w:t>
      </w:r>
      <w:r>
        <w:rPr>
          <w:spacing w:val="-7"/>
          <w:sz w:val="20"/>
        </w:rPr>
        <w:t xml:space="preserve"> </w:t>
      </w:r>
      <w:r>
        <w:rPr>
          <w:sz w:val="20"/>
        </w:rPr>
        <w:t>execution</w:t>
      </w:r>
      <w:r>
        <w:rPr>
          <w:spacing w:val="-8"/>
          <w:sz w:val="20"/>
        </w:rPr>
        <w:t xml:space="preserve"> </w:t>
      </w:r>
      <w:r>
        <w:rPr>
          <w:sz w:val="20"/>
        </w:rPr>
        <w:t>and</w:t>
      </w:r>
      <w:r>
        <w:rPr>
          <w:spacing w:val="-7"/>
          <w:sz w:val="20"/>
        </w:rPr>
        <w:t xml:space="preserve"> </w:t>
      </w:r>
      <w:r>
        <w:rPr>
          <w:sz w:val="20"/>
        </w:rPr>
        <w:t>delivery</w:t>
      </w:r>
      <w:r>
        <w:rPr>
          <w:spacing w:val="-4"/>
          <w:sz w:val="20"/>
        </w:rPr>
        <w:t xml:space="preserve"> </w:t>
      </w:r>
      <w:r>
        <w:rPr>
          <w:sz w:val="20"/>
        </w:rPr>
        <w:t>by</w:t>
      </w:r>
      <w:r>
        <w:rPr>
          <w:spacing w:val="-8"/>
          <w:sz w:val="20"/>
        </w:rPr>
        <w:t xml:space="preserve"> </w:t>
      </w:r>
      <w:r>
        <w:rPr>
          <w:sz w:val="20"/>
        </w:rPr>
        <w:t>it</w:t>
      </w:r>
      <w:r>
        <w:rPr>
          <w:spacing w:val="-7"/>
          <w:sz w:val="20"/>
        </w:rPr>
        <w:t xml:space="preserve"> </w:t>
      </w:r>
      <w:r>
        <w:rPr>
          <w:sz w:val="20"/>
        </w:rPr>
        <w:t>of</w:t>
      </w:r>
      <w:r>
        <w:rPr>
          <w:spacing w:val="-8"/>
          <w:sz w:val="20"/>
        </w:rPr>
        <w:t xml:space="preserve"> </w:t>
      </w:r>
      <w:r>
        <w:rPr>
          <w:sz w:val="20"/>
        </w:rPr>
        <w:t>this</w:t>
      </w:r>
      <w:r>
        <w:rPr>
          <w:spacing w:val="-5"/>
          <w:sz w:val="20"/>
        </w:rPr>
        <w:t xml:space="preserve"> </w:t>
      </w:r>
      <w:r>
        <w:rPr>
          <w:sz w:val="20"/>
        </w:rPr>
        <w:t>Note</w:t>
      </w:r>
      <w:r>
        <w:rPr>
          <w:spacing w:val="-8"/>
          <w:sz w:val="20"/>
        </w:rPr>
        <w:t xml:space="preserve"> </w:t>
      </w:r>
      <w:r>
        <w:rPr>
          <w:sz w:val="20"/>
        </w:rPr>
        <w:t>and</w:t>
      </w:r>
      <w:r>
        <w:rPr>
          <w:spacing w:val="-7"/>
          <w:sz w:val="20"/>
        </w:rPr>
        <w:t xml:space="preserve"> </w:t>
      </w:r>
      <w:r>
        <w:rPr>
          <w:sz w:val="20"/>
        </w:rPr>
        <w:t>the</w:t>
      </w:r>
      <w:r>
        <w:rPr>
          <w:spacing w:val="-9"/>
          <w:sz w:val="20"/>
        </w:rPr>
        <w:t xml:space="preserve"> </w:t>
      </w:r>
      <w:r>
        <w:rPr>
          <w:sz w:val="20"/>
        </w:rPr>
        <w:t xml:space="preserve">transactions contemplated hereby and to make this Note admissible in evidence in the relevant jurisdiction have been duly authorized by all necessary corporate or other entity action on the part of such Obligor and are in full force and </w:t>
      </w:r>
      <w:proofErr w:type="gramStart"/>
      <w:r>
        <w:rPr>
          <w:sz w:val="20"/>
        </w:rPr>
        <w:t>effect;</w:t>
      </w:r>
      <w:proofErr w:type="gramEnd"/>
    </w:p>
    <w:p w14:paraId="22153F32" w14:textId="77777777" w:rsidR="00A2794F" w:rsidRDefault="00A2794F">
      <w:pPr>
        <w:pStyle w:val="BodyText"/>
        <w:spacing w:before="1"/>
      </w:pPr>
    </w:p>
    <w:p w14:paraId="24261FE2" w14:textId="77777777" w:rsidR="00A2794F" w:rsidRDefault="00000000">
      <w:pPr>
        <w:pStyle w:val="ListParagraph"/>
        <w:numPr>
          <w:ilvl w:val="2"/>
          <w:numId w:val="10"/>
        </w:numPr>
        <w:tabs>
          <w:tab w:val="left" w:pos="1269"/>
        </w:tabs>
        <w:spacing w:before="1"/>
        <w:ind w:left="1268" w:right="319" w:hanging="360"/>
        <w:jc w:val="both"/>
        <w:rPr>
          <w:sz w:val="20"/>
        </w:rPr>
      </w:pPr>
      <w:r>
        <w:rPr>
          <w:sz w:val="20"/>
        </w:rPr>
        <w:t>all actions, conditions and things required to be taken, fulfilled and done including, without limitation,</w:t>
      </w:r>
      <w:r>
        <w:rPr>
          <w:spacing w:val="-5"/>
          <w:sz w:val="20"/>
        </w:rPr>
        <w:t xml:space="preserve"> </w:t>
      </w:r>
      <w:r>
        <w:rPr>
          <w:sz w:val="20"/>
        </w:rPr>
        <w:t>the</w:t>
      </w:r>
      <w:r>
        <w:rPr>
          <w:spacing w:val="-2"/>
          <w:sz w:val="20"/>
        </w:rPr>
        <w:t xml:space="preserve"> </w:t>
      </w:r>
      <w:r>
        <w:rPr>
          <w:sz w:val="20"/>
        </w:rPr>
        <w:t>obligating</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necessary</w:t>
      </w:r>
      <w:r>
        <w:rPr>
          <w:spacing w:val="-3"/>
          <w:sz w:val="20"/>
        </w:rPr>
        <w:t xml:space="preserve"> </w:t>
      </w:r>
      <w:r>
        <w:rPr>
          <w:sz w:val="20"/>
        </w:rPr>
        <w:t>consents</w:t>
      </w:r>
      <w:r>
        <w:rPr>
          <w:spacing w:val="-1"/>
          <w:sz w:val="20"/>
        </w:rPr>
        <w:t xml:space="preserve"> </w:t>
      </w:r>
      <w:r>
        <w:rPr>
          <w:sz w:val="20"/>
        </w:rPr>
        <w:t>or</w:t>
      </w:r>
      <w:r>
        <w:rPr>
          <w:spacing w:val="-2"/>
          <w:sz w:val="20"/>
        </w:rPr>
        <w:t xml:space="preserve"> </w:t>
      </w:r>
      <w:r>
        <w:rPr>
          <w:sz w:val="20"/>
        </w:rPr>
        <w:t>license</w:t>
      </w:r>
      <w:r>
        <w:rPr>
          <w:spacing w:val="-3"/>
          <w:sz w:val="20"/>
        </w:rPr>
        <w:t xml:space="preserve"> </w:t>
      </w:r>
      <w:r>
        <w:rPr>
          <w:sz w:val="20"/>
        </w:rPr>
        <w:t>or</w:t>
      </w:r>
      <w:r>
        <w:rPr>
          <w:spacing w:val="-6"/>
          <w:sz w:val="20"/>
        </w:rPr>
        <w:t xml:space="preserve"> </w:t>
      </w:r>
      <w:r>
        <w:rPr>
          <w:sz w:val="20"/>
        </w:rPr>
        <w:t>the</w:t>
      </w:r>
      <w:r>
        <w:rPr>
          <w:spacing w:val="-5"/>
          <w:sz w:val="20"/>
        </w:rPr>
        <w:t xml:space="preserve"> </w:t>
      </w:r>
      <w:r>
        <w:rPr>
          <w:sz w:val="20"/>
        </w:rPr>
        <w:t>making</w:t>
      </w:r>
      <w:r>
        <w:rPr>
          <w:spacing w:val="-3"/>
          <w:sz w:val="20"/>
        </w:rPr>
        <w:t xml:space="preserve"> </w:t>
      </w:r>
      <w:r>
        <w:rPr>
          <w:sz w:val="20"/>
        </w:rPr>
        <w:t>of</w:t>
      </w:r>
      <w:r>
        <w:rPr>
          <w:spacing w:val="-2"/>
          <w:sz w:val="20"/>
        </w:rPr>
        <w:t xml:space="preserve"> </w:t>
      </w:r>
      <w:r>
        <w:rPr>
          <w:sz w:val="20"/>
        </w:rPr>
        <w:t>any</w:t>
      </w:r>
      <w:r>
        <w:rPr>
          <w:spacing w:val="-4"/>
          <w:sz w:val="20"/>
        </w:rPr>
        <w:t xml:space="preserve"> </w:t>
      </w:r>
      <w:r>
        <w:rPr>
          <w:sz w:val="20"/>
        </w:rPr>
        <w:t>filing</w:t>
      </w:r>
      <w:r>
        <w:rPr>
          <w:spacing w:val="-5"/>
          <w:sz w:val="20"/>
        </w:rPr>
        <w:t xml:space="preserve"> </w:t>
      </w:r>
      <w:r>
        <w:rPr>
          <w:sz w:val="20"/>
        </w:rPr>
        <w:t xml:space="preserve">or registration in order to enable it to lawfully enter into, exercise its rights and perform and comply with its obligations under this Note have been taken, fulfilled and </w:t>
      </w:r>
      <w:proofErr w:type="gramStart"/>
      <w:r>
        <w:rPr>
          <w:sz w:val="20"/>
        </w:rPr>
        <w:t>done;</w:t>
      </w:r>
      <w:proofErr w:type="gramEnd"/>
    </w:p>
    <w:p w14:paraId="65A1D5D9" w14:textId="77777777" w:rsidR="00A2794F" w:rsidRDefault="00A2794F">
      <w:pPr>
        <w:pStyle w:val="BodyText"/>
      </w:pPr>
    </w:p>
    <w:p w14:paraId="0C95E13E" w14:textId="77777777" w:rsidR="00A2794F" w:rsidRDefault="00000000">
      <w:pPr>
        <w:pStyle w:val="ListParagraph"/>
        <w:numPr>
          <w:ilvl w:val="2"/>
          <w:numId w:val="10"/>
        </w:numPr>
        <w:tabs>
          <w:tab w:val="left" w:pos="1269"/>
        </w:tabs>
        <w:ind w:left="1268" w:right="314" w:hanging="360"/>
        <w:jc w:val="both"/>
        <w:rPr>
          <w:sz w:val="20"/>
        </w:rPr>
      </w:pPr>
      <w:r>
        <w:rPr>
          <w:sz w:val="20"/>
        </w:rPr>
        <w:t>its entry into, exercise of its rights and/or performance of or compliance with its obligations under this Note, do not and will not violate, or exceed any power or restriction granted or imposed</w:t>
      </w:r>
      <w:r>
        <w:rPr>
          <w:spacing w:val="-7"/>
          <w:sz w:val="20"/>
        </w:rPr>
        <w:t xml:space="preserve"> </w:t>
      </w:r>
      <w:r>
        <w:rPr>
          <w:sz w:val="20"/>
        </w:rPr>
        <w:t>by</w:t>
      </w:r>
      <w:r>
        <w:rPr>
          <w:spacing w:val="-8"/>
          <w:sz w:val="20"/>
        </w:rPr>
        <w:t xml:space="preserve"> </w:t>
      </w:r>
      <w:r>
        <w:rPr>
          <w:sz w:val="20"/>
        </w:rPr>
        <w:t>any</w:t>
      </w:r>
      <w:r>
        <w:rPr>
          <w:spacing w:val="-7"/>
          <w:sz w:val="20"/>
        </w:rPr>
        <w:t xml:space="preserve"> </w:t>
      </w:r>
      <w:r>
        <w:rPr>
          <w:sz w:val="20"/>
        </w:rPr>
        <w:t>law,</w:t>
      </w:r>
      <w:r>
        <w:rPr>
          <w:spacing w:val="-4"/>
          <w:sz w:val="20"/>
        </w:rPr>
        <w:t xml:space="preserve"> </w:t>
      </w:r>
      <w:r>
        <w:rPr>
          <w:sz w:val="20"/>
        </w:rPr>
        <w:t>regulation,</w:t>
      </w:r>
      <w:r>
        <w:rPr>
          <w:spacing w:val="-3"/>
          <w:sz w:val="20"/>
        </w:rPr>
        <w:t xml:space="preserve"> </w:t>
      </w:r>
      <w:r>
        <w:rPr>
          <w:sz w:val="20"/>
        </w:rPr>
        <w:t>constitutional</w:t>
      </w:r>
      <w:r>
        <w:rPr>
          <w:spacing w:val="-4"/>
          <w:sz w:val="20"/>
        </w:rPr>
        <w:t xml:space="preserve"> </w:t>
      </w:r>
      <w:r>
        <w:rPr>
          <w:sz w:val="20"/>
        </w:rPr>
        <w:t>documents,</w:t>
      </w:r>
      <w:r>
        <w:rPr>
          <w:spacing w:val="-4"/>
          <w:sz w:val="20"/>
        </w:rPr>
        <w:t xml:space="preserve"> </w:t>
      </w:r>
      <w:r>
        <w:rPr>
          <w:sz w:val="20"/>
        </w:rPr>
        <w:t>authorisation,</w:t>
      </w:r>
      <w:r>
        <w:rPr>
          <w:spacing w:val="-4"/>
          <w:sz w:val="20"/>
        </w:rPr>
        <w:t xml:space="preserve"> </w:t>
      </w:r>
      <w:r>
        <w:rPr>
          <w:sz w:val="20"/>
        </w:rPr>
        <w:t>any</w:t>
      </w:r>
      <w:r>
        <w:rPr>
          <w:spacing w:val="-7"/>
          <w:sz w:val="20"/>
        </w:rPr>
        <w:t xml:space="preserve"> </w:t>
      </w:r>
      <w:r>
        <w:rPr>
          <w:sz w:val="20"/>
        </w:rPr>
        <w:t>agreement</w:t>
      </w:r>
      <w:r>
        <w:rPr>
          <w:spacing w:val="-3"/>
          <w:sz w:val="20"/>
        </w:rPr>
        <w:t xml:space="preserve"> </w:t>
      </w:r>
      <w:r>
        <w:rPr>
          <w:sz w:val="20"/>
        </w:rPr>
        <w:t>or instrument binding upon it or any of its assets or constitute a default or termination event (however</w:t>
      </w:r>
      <w:r>
        <w:rPr>
          <w:spacing w:val="-9"/>
          <w:sz w:val="20"/>
        </w:rPr>
        <w:t xml:space="preserve"> </w:t>
      </w:r>
      <w:r>
        <w:rPr>
          <w:sz w:val="20"/>
        </w:rPr>
        <w:t>described)</w:t>
      </w:r>
      <w:r>
        <w:rPr>
          <w:spacing w:val="-8"/>
          <w:sz w:val="20"/>
        </w:rPr>
        <w:t xml:space="preserve"> </w:t>
      </w:r>
      <w:r>
        <w:rPr>
          <w:sz w:val="20"/>
        </w:rPr>
        <w:t>under</w:t>
      </w:r>
      <w:r>
        <w:rPr>
          <w:spacing w:val="-9"/>
          <w:sz w:val="20"/>
        </w:rPr>
        <w:t xml:space="preserve"> </w:t>
      </w:r>
      <w:r>
        <w:rPr>
          <w:sz w:val="20"/>
        </w:rPr>
        <w:t>any</w:t>
      </w:r>
      <w:r>
        <w:rPr>
          <w:spacing w:val="-7"/>
          <w:sz w:val="20"/>
        </w:rPr>
        <w:t xml:space="preserve"> </w:t>
      </w:r>
      <w:r>
        <w:rPr>
          <w:sz w:val="20"/>
        </w:rPr>
        <w:t>such</w:t>
      </w:r>
      <w:r>
        <w:rPr>
          <w:spacing w:val="-5"/>
          <w:sz w:val="20"/>
        </w:rPr>
        <w:t xml:space="preserve"> </w:t>
      </w:r>
      <w:r>
        <w:rPr>
          <w:sz w:val="20"/>
        </w:rPr>
        <w:t>agreement</w:t>
      </w:r>
      <w:r>
        <w:rPr>
          <w:spacing w:val="-6"/>
          <w:sz w:val="20"/>
        </w:rPr>
        <w:t xml:space="preserve"> </w:t>
      </w:r>
      <w:r>
        <w:rPr>
          <w:sz w:val="20"/>
        </w:rPr>
        <w:t>or</w:t>
      </w:r>
      <w:r>
        <w:rPr>
          <w:spacing w:val="-10"/>
          <w:sz w:val="20"/>
        </w:rPr>
        <w:t xml:space="preserve"> </w:t>
      </w:r>
      <w:r>
        <w:rPr>
          <w:sz w:val="20"/>
        </w:rPr>
        <w:t>instrument</w:t>
      </w:r>
      <w:r>
        <w:rPr>
          <w:spacing w:val="-7"/>
          <w:sz w:val="20"/>
        </w:rPr>
        <w:t xml:space="preserve"> </w:t>
      </w:r>
      <w:r>
        <w:rPr>
          <w:sz w:val="20"/>
        </w:rPr>
        <w:t>directive</w:t>
      </w:r>
      <w:r>
        <w:rPr>
          <w:spacing w:val="-9"/>
          <w:sz w:val="20"/>
        </w:rPr>
        <w:t xml:space="preserve"> </w:t>
      </w:r>
      <w:r>
        <w:rPr>
          <w:sz w:val="20"/>
        </w:rPr>
        <w:t>or</w:t>
      </w:r>
      <w:r>
        <w:rPr>
          <w:spacing w:val="-9"/>
          <w:sz w:val="20"/>
        </w:rPr>
        <w:t xml:space="preserve"> </w:t>
      </w:r>
      <w:r>
        <w:rPr>
          <w:sz w:val="20"/>
        </w:rPr>
        <w:t>order</w:t>
      </w:r>
      <w:r>
        <w:rPr>
          <w:spacing w:val="-3"/>
          <w:sz w:val="20"/>
        </w:rPr>
        <w:t xml:space="preserve"> </w:t>
      </w:r>
      <w:r>
        <w:rPr>
          <w:sz w:val="20"/>
        </w:rPr>
        <w:t>whether</w:t>
      </w:r>
      <w:r>
        <w:rPr>
          <w:spacing w:val="-4"/>
          <w:sz w:val="20"/>
        </w:rPr>
        <w:t xml:space="preserve"> </w:t>
      </w:r>
      <w:r>
        <w:rPr>
          <w:sz w:val="20"/>
        </w:rPr>
        <w:t>or not having the force of law to which it is</w:t>
      </w:r>
      <w:r>
        <w:rPr>
          <w:spacing w:val="-4"/>
          <w:sz w:val="20"/>
        </w:rPr>
        <w:t xml:space="preserve"> </w:t>
      </w:r>
      <w:r>
        <w:rPr>
          <w:sz w:val="20"/>
        </w:rPr>
        <w:t>subject;</w:t>
      </w:r>
    </w:p>
    <w:p w14:paraId="6CEEC137" w14:textId="77777777" w:rsidR="00A2794F" w:rsidRDefault="00A2794F">
      <w:pPr>
        <w:jc w:val="both"/>
        <w:rPr>
          <w:sz w:val="20"/>
        </w:rPr>
        <w:sectPr w:rsidR="00A2794F">
          <w:pgSz w:w="11910" w:h="16840"/>
          <w:pgMar w:top="1100" w:right="1120" w:bottom="1160" w:left="1240" w:header="711" w:footer="967" w:gutter="0"/>
          <w:cols w:space="720"/>
        </w:sectPr>
      </w:pPr>
    </w:p>
    <w:p w14:paraId="1E7755F1" w14:textId="77777777" w:rsidR="00A2794F" w:rsidRDefault="00A2794F">
      <w:pPr>
        <w:pStyle w:val="BodyText"/>
        <w:spacing w:before="7"/>
        <w:rPr>
          <w:sz w:val="19"/>
        </w:rPr>
      </w:pPr>
    </w:p>
    <w:p w14:paraId="6328B4DF" w14:textId="77777777" w:rsidR="00A2794F" w:rsidRDefault="00000000">
      <w:pPr>
        <w:pStyle w:val="ListParagraph"/>
        <w:numPr>
          <w:ilvl w:val="2"/>
          <w:numId w:val="10"/>
        </w:numPr>
        <w:tabs>
          <w:tab w:val="left" w:pos="1269"/>
        </w:tabs>
        <w:spacing w:before="93"/>
        <w:ind w:left="1268" w:right="320" w:hanging="360"/>
        <w:jc w:val="both"/>
        <w:rPr>
          <w:sz w:val="20"/>
        </w:rPr>
      </w:pPr>
      <w:r>
        <w:rPr>
          <w:sz w:val="20"/>
        </w:rPr>
        <w:t xml:space="preserve">its obligations under this Note are valid, binding and enforceable in accordance with their </w:t>
      </w:r>
      <w:proofErr w:type="gramStart"/>
      <w:r>
        <w:rPr>
          <w:sz w:val="20"/>
        </w:rPr>
        <w:t>terms;</w:t>
      </w:r>
      <w:proofErr w:type="gramEnd"/>
    </w:p>
    <w:p w14:paraId="2BAFC34D" w14:textId="77777777" w:rsidR="00A2794F" w:rsidRDefault="00A2794F">
      <w:pPr>
        <w:pStyle w:val="BodyText"/>
        <w:spacing w:before="11"/>
        <w:rPr>
          <w:sz w:val="19"/>
        </w:rPr>
      </w:pPr>
    </w:p>
    <w:p w14:paraId="10E43738" w14:textId="77777777" w:rsidR="00A2794F" w:rsidRDefault="00000000">
      <w:pPr>
        <w:pStyle w:val="ListParagraph"/>
        <w:numPr>
          <w:ilvl w:val="2"/>
          <w:numId w:val="10"/>
        </w:numPr>
        <w:tabs>
          <w:tab w:val="left" w:pos="1269"/>
        </w:tabs>
        <w:ind w:left="1268" w:right="317" w:hanging="360"/>
        <w:jc w:val="both"/>
        <w:rPr>
          <w:sz w:val="20"/>
        </w:rPr>
      </w:pPr>
      <w:r>
        <w:rPr>
          <w:sz w:val="20"/>
        </w:rPr>
        <w:t>any</w:t>
      </w:r>
      <w:r>
        <w:rPr>
          <w:spacing w:val="-5"/>
          <w:sz w:val="20"/>
        </w:rPr>
        <w:t xml:space="preserve"> </w:t>
      </w:r>
      <w:r>
        <w:rPr>
          <w:sz w:val="20"/>
        </w:rPr>
        <w:t>representation,</w:t>
      </w:r>
      <w:r>
        <w:rPr>
          <w:spacing w:val="-5"/>
          <w:sz w:val="20"/>
        </w:rPr>
        <w:t xml:space="preserve"> </w:t>
      </w:r>
      <w:r>
        <w:rPr>
          <w:sz w:val="20"/>
        </w:rPr>
        <w:t>information</w:t>
      </w:r>
      <w:r>
        <w:rPr>
          <w:spacing w:val="-4"/>
          <w:sz w:val="20"/>
        </w:rPr>
        <w:t xml:space="preserve"> </w:t>
      </w:r>
      <w:r>
        <w:rPr>
          <w:sz w:val="20"/>
        </w:rPr>
        <w:t>or</w:t>
      </w:r>
      <w:r>
        <w:rPr>
          <w:spacing w:val="-5"/>
          <w:sz w:val="20"/>
        </w:rPr>
        <w:t xml:space="preserve"> </w:t>
      </w:r>
      <w:r>
        <w:rPr>
          <w:sz w:val="20"/>
        </w:rPr>
        <w:t>statement</w:t>
      </w:r>
      <w:r>
        <w:rPr>
          <w:spacing w:val="-5"/>
          <w:sz w:val="20"/>
        </w:rPr>
        <w:t xml:space="preserve"> </w:t>
      </w:r>
      <w:r>
        <w:rPr>
          <w:sz w:val="20"/>
        </w:rPr>
        <w:t>made</w:t>
      </w:r>
      <w:r>
        <w:rPr>
          <w:spacing w:val="-3"/>
          <w:sz w:val="20"/>
        </w:rPr>
        <w:t xml:space="preserve"> </w:t>
      </w:r>
      <w:r>
        <w:rPr>
          <w:sz w:val="20"/>
        </w:rPr>
        <w:t>or</w:t>
      </w:r>
      <w:r>
        <w:rPr>
          <w:spacing w:val="-4"/>
          <w:sz w:val="20"/>
        </w:rPr>
        <w:t xml:space="preserve"> </w:t>
      </w:r>
      <w:r>
        <w:rPr>
          <w:sz w:val="20"/>
        </w:rPr>
        <w:t>deemed</w:t>
      </w:r>
      <w:r>
        <w:rPr>
          <w:spacing w:val="-2"/>
          <w:sz w:val="20"/>
        </w:rPr>
        <w:t xml:space="preserve"> </w:t>
      </w:r>
      <w:r>
        <w:rPr>
          <w:sz w:val="20"/>
        </w:rPr>
        <w:t>to</w:t>
      </w:r>
      <w:r>
        <w:rPr>
          <w:spacing w:val="-5"/>
          <w:sz w:val="20"/>
        </w:rPr>
        <w:t xml:space="preserve"> </w:t>
      </w:r>
      <w:r>
        <w:rPr>
          <w:sz w:val="20"/>
        </w:rPr>
        <w:t>be</w:t>
      </w:r>
      <w:r>
        <w:rPr>
          <w:spacing w:val="-6"/>
          <w:sz w:val="20"/>
        </w:rPr>
        <w:t xml:space="preserve"> </w:t>
      </w:r>
      <w:r>
        <w:rPr>
          <w:sz w:val="20"/>
        </w:rPr>
        <w:t>made</w:t>
      </w:r>
      <w:r>
        <w:rPr>
          <w:spacing w:val="-5"/>
          <w:sz w:val="20"/>
        </w:rPr>
        <w:t xml:space="preserve"> </w:t>
      </w:r>
      <w:r>
        <w:rPr>
          <w:sz w:val="20"/>
        </w:rPr>
        <w:t>by</w:t>
      </w:r>
      <w:r>
        <w:rPr>
          <w:spacing w:val="-4"/>
          <w:sz w:val="20"/>
        </w:rPr>
        <w:t xml:space="preserve"> </w:t>
      </w:r>
      <w:r>
        <w:rPr>
          <w:sz w:val="20"/>
        </w:rPr>
        <w:t>an</w:t>
      </w:r>
      <w:r>
        <w:rPr>
          <w:spacing w:val="-6"/>
          <w:sz w:val="20"/>
        </w:rPr>
        <w:t xml:space="preserve"> </w:t>
      </w:r>
      <w:r>
        <w:rPr>
          <w:sz w:val="20"/>
        </w:rPr>
        <w:t>Obligor</w:t>
      </w:r>
      <w:r>
        <w:rPr>
          <w:spacing w:val="-5"/>
          <w:sz w:val="20"/>
        </w:rPr>
        <w:t xml:space="preserve"> </w:t>
      </w:r>
      <w:r>
        <w:rPr>
          <w:sz w:val="20"/>
        </w:rPr>
        <w:t>in this Note or any other document delivered by or on behalf of any Obligor under or in connection</w:t>
      </w:r>
      <w:r>
        <w:rPr>
          <w:spacing w:val="-3"/>
          <w:sz w:val="20"/>
        </w:rPr>
        <w:t xml:space="preserve"> </w:t>
      </w:r>
      <w:r>
        <w:rPr>
          <w:sz w:val="20"/>
        </w:rPr>
        <w:t>with</w:t>
      </w:r>
      <w:r>
        <w:rPr>
          <w:spacing w:val="-5"/>
          <w:sz w:val="20"/>
        </w:rPr>
        <w:t xml:space="preserve"> </w:t>
      </w:r>
      <w:r>
        <w:rPr>
          <w:sz w:val="20"/>
        </w:rPr>
        <w:t>any</w:t>
      </w:r>
      <w:r>
        <w:rPr>
          <w:spacing w:val="-6"/>
          <w:sz w:val="20"/>
        </w:rPr>
        <w:t xml:space="preserve"> </w:t>
      </w:r>
      <w:r>
        <w:rPr>
          <w:sz w:val="20"/>
        </w:rPr>
        <w:t>document</w:t>
      </w:r>
      <w:r>
        <w:rPr>
          <w:spacing w:val="-2"/>
          <w:sz w:val="20"/>
        </w:rPr>
        <w:t xml:space="preserve"> </w:t>
      </w:r>
      <w:r>
        <w:rPr>
          <w:sz w:val="20"/>
        </w:rPr>
        <w:t>supplementing</w:t>
      </w:r>
      <w:r>
        <w:rPr>
          <w:spacing w:val="-7"/>
          <w:sz w:val="20"/>
        </w:rPr>
        <w:t xml:space="preserve"> </w:t>
      </w:r>
      <w:r>
        <w:rPr>
          <w:sz w:val="20"/>
        </w:rPr>
        <w:t>this</w:t>
      </w:r>
      <w:r>
        <w:rPr>
          <w:spacing w:val="-1"/>
          <w:sz w:val="20"/>
        </w:rPr>
        <w:t xml:space="preserve"> </w:t>
      </w:r>
      <w:r>
        <w:rPr>
          <w:sz w:val="20"/>
        </w:rPr>
        <w:t>Note</w:t>
      </w:r>
      <w:r>
        <w:rPr>
          <w:spacing w:val="-5"/>
          <w:sz w:val="20"/>
        </w:rPr>
        <w:t xml:space="preserve"> </w:t>
      </w:r>
      <w:r>
        <w:rPr>
          <w:sz w:val="20"/>
        </w:rPr>
        <w:t>is</w:t>
      </w:r>
      <w:r>
        <w:rPr>
          <w:spacing w:val="-5"/>
          <w:sz w:val="20"/>
        </w:rPr>
        <w:t xml:space="preserve"> </w:t>
      </w:r>
      <w:r>
        <w:rPr>
          <w:sz w:val="20"/>
        </w:rPr>
        <w:t>true</w:t>
      </w:r>
      <w:r>
        <w:rPr>
          <w:spacing w:val="-6"/>
          <w:sz w:val="20"/>
        </w:rPr>
        <w:t xml:space="preserve"> </w:t>
      </w:r>
      <w:r>
        <w:rPr>
          <w:sz w:val="20"/>
        </w:rPr>
        <w:t>and</w:t>
      </w:r>
      <w:r>
        <w:rPr>
          <w:spacing w:val="-5"/>
          <w:sz w:val="20"/>
        </w:rPr>
        <w:t xml:space="preserve"> </w:t>
      </w:r>
      <w:r>
        <w:rPr>
          <w:sz w:val="20"/>
        </w:rPr>
        <w:t>correct</w:t>
      </w:r>
      <w:r>
        <w:rPr>
          <w:spacing w:val="-5"/>
          <w:sz w:val="20"/>
        </w:rPr>
        <w:t xml:space="preserve"> </w:t>
      </w:r>
      <w:r>
        <w:rPr>
          <w:sz w:val="20"/>
        </w:rPr>
        <w:t>to</w:t>
      </w:r>
      <w:r>
        <w:rPr>
          <w:spacing w:val="-8"/>
          <w:sz w:val="20"/>
        </w:rPr>
        <w:t xml:space="preserve"> </w:t>
      </w:r>
      <w:r>
        <w:rPr>
          <w:sz w:val="20"/>
        </w:rPr>
        <w:t>the</w:t>
      </w:r>
      <w:r>
        <w:rPr>
          <w:spacing w:val="-7"/>
          <w:sz w:val="20"/>
        </w:rPr>
        <w:t xml:space="preserve"> </w:t>
      </w:r>
      <w:r>
        <w:rPr>
          <w:sz w:val="20"/>
        </w:rPr>
        <w:t>best</w:t>
      </w:r>
      <w:r>
        <w:rPr>
          <w:spacing w:val="-2"/>
          <w:sz w:val="20"/>
        </w:rPr>
        <w:t xml:space="preserve"> </w:t>
      </w:r>
      <w:r>
        <w:rPr>
          <w:sz w:val="20"/>
        </w:rPr>
        <w:t>of</w:t>
      </w:r>
      <w:r>
        <w:rPr>
          <w:spacing w:val="-6"/>
          <w:sz w:val="20"/>
        </w:rPr>
        <w:t xml:space="preserve"> </w:t>
      </w:r>
      <w:r>
        <w:rPr>
          <w:sz w:val="20"/>
        </w:rPr>
        <w:t>its knowledge in all material</w:t>
      </w:r>
      <w:r>
        <w:rPr>
          <w:spacing w:val="2"/>
          <w:sz w:val="20"/>
        </w:rPr>
        <w:t xml:space="preserve"> </w:t>
      </w:r>
      <w:proofErr w:type="gramStart"/>
      <w:r>
        <w:rPr>
          <w:sz w:val="20"/>
        </w:rPr>
        <w:t>aspects;</w:t>
      </w:r>
      <w:proofErr w:type="gramEnd"/>
    </w:p>
    <w:p w14:paraId="1E271572" w14:textId="77777777" w:rsidR="00A2794F" w:rsidRDefault="00A2794F">
      <w:pPr>
        <w:pStyle w:val="BodyText"/>
        <w:spacing w:before="2"/>
      </w:pPr>
    </w:p>
    <w:p w14:paraId="5C6E6F6F" w14:textId="77777777" w:rsidR="00A2794F" w:rsidRDefault="00000000">
      <w:pPr>
        <w:pStyle w:val="ListParagraph"/>
        <w:numPr>
          <w:ilvl w:val="2"/>
          <w:numId w:val="10"/>
        </w:numPr>
        <w:tabs>
          <w:tab w:val="left" w:pos="1269"/>
        </w:tabs>
        <w:ind w:left="1268" w:right="316" w:hanging="360"/>
        <w:jc w:val="both"/>
        <w:rPr>
          <w:sz w:val="20"/>
        </w:rPr>
      </w:pPr>
      <w:r>
        <w:rPr>
          <w:sz w:val="20"/>
        </w:rPr>
        <w:t>any</w:t>
      </w:r>
      <w:r>
        <w:rPr>
          <w:spacing w:val="-14"/>
          <w:sz w:val="20"/>
        </w:rPr>
        <w:t xml:space="preserve"> </w:t>
      </w:r>
      <w:r>
        <w:rPr>
          <w:sz w:val="20"/>
        </w:rPr>
        <w:t>financial</w:t>
      </w:r>
      <w:r>
        <w:rPr>
          <w:spacing w:val="-15"/>
          <w:sz w:val="20"/>
        </w:rPr>
        <w:t xml:space="preserve"> </w:t>
      </w:r>
      <w:r>
        <w:rPr>
          <w:sz w:val="20"/>
        </w:rPr>
        <w:t>projection</w:t>
      </w:r>
      <w:r>
        <w:rPr>
          <w:spacing w:val="-13"/>
          <w:sz w:val="20"/>
        </w:rPr>
        <w:t xml:space="preserve"> </w:t>
      </w:r>
      <w:r>
        <w:rPr>
          <w:sz w:val="20"/>
        </w:rPr>
        <w:t>or</w:t>
      </w:r>
      <w:r>
        <w:rPr>
          <w:spacing w:val="-16"/>
          <w:sz w:val="20"/>
        </w:rPr>
        <w:t xml:space="preserve"> </w:t>
      </w:r>
      <w:r>
        <w:rPr>
          <w:sz w:val="20"/>
        </w:rPr>
        <w:t>forecast</w:t>
      </w:r>
      <w:r>
        <w:rPr>
          <w:spacing w:val="-13"/>
          <w:sz w:val="20"/>
        </w:rPr>
        <w:t xml:space="preserve"> </w:t>
      </w:r>
      <w:r>
        <w:rPr>
          <w:sz w:val="20"/>
        </w:rPr>
        <w:t>provided</w:t>
      </w:r>
      <w:r>
        <w:rPr>
          <w:spacing w:val="-14"/>
          <w:sz w:val="20"/>
        </w:rPr>
        <w:t xml:space="preserve"> </w:t>
      </w:r>
      <w:r>
        <w:rPr>
          <w:sz w:val="20"/>
        </w:rPr>
        <w:t>by</w:t>
      </w:r>
      <w:r>
        <w:rPr>
          <w:spacing w:val="-15"/>
          <w:sz w:val="20"/>
        </w:rPr>
        <w:t xml:space="preserve"> </w:t>
      </w:r>
      <w:r>
        <w:rPr>
          <w:sz w:val="20"/>
        </w:rPr>
        <w:t>the</w:t>
      </w:r>
      <w:r>
        <w:rPr>
          <w:spacing w:val="-10"/>
          <w:sz w:val="20"/>
        </w:rPr>
        <w:t xml:space="preserve"> </w:t>
      </w:r>
      <w:r>
        <w:rPr>
          <w:sz w:val="20"/>
        </w:rPr>
        <w:t>Obligors</w:t>
      </w:r>
      <w:r>
        <w:rPr>
          <w:spacing w:val="-11"/>
          <w:sz w:val="20"/>
        </w:rPr>
        <w:t xml:space="preserve"> </w:t>
      </w:r>
      <w:r>
        <w:rPr>
          <w:sz w:val="20"/>
        </w:rPr>
        <w:t>has</w:t>
      </w:r>
      <w:r>
        <w:rPr>
          <w:spacing w:val="-14"/>
          <w:sz w:val="20"/>
        </w:rPr>
        <w:t xml:space="preserve"> </w:t>
      </w:r>
      <w:r>
        <w:rPr>
          <w:sz w:val="20"/>
        </w:rPr>
        <w:t>been</w:t>
      </w:r>
      <w:r>
        <w:rPr>
          <w:spacing w:val="-13"/>
          <w:sz w:val="20"/>
        </w:rPr>
        <w:t xml:space="preserve"> </w:t>
      </w:r>
      <w:r>
        <w:rPr>
          <w:sz w:val="20"/>
        </w:rPr>
        <w:t>prepared</w:t>
      </w:r>
      <w:r>
        <w:rPr>
          <w:spacing w:val="-13"/>
          <w:sz w:val="20"/>
        </w:rPr>
        <w:t xml:space="preserve"> </w:t>
      </w:r>
      <w:r>
        <w:rPr>
          <w:sz w:val="20"/>
        </w:rPr>
        <w:t>on</w:t>
      </w:r>
      <w:r>
        <w:rPr>
          <w:spacing w:val="-13"/>
          <w:sz w:val="20"/>
        </w:rPr>
        <w:t xml:space="preserve"> </w:t>
      </w:r>
      <w:r>
        <w:rPr>
          <w:sz w:val="20"/>
        </w:rPr>
        <w:t>the</w:t>
      </w:r>
      <w:r>
        <w:rPr>
          <w:spacing w:val="-13"/>
          <w:sz w:val="20"/>
        </w:rPr>
        <w:t xml:space="preserve"> </w:t>
      </w:r>
      <w:r>
        <w:rPr>
          <w:sz w:val="20"/>
        </w:rPr>
        <w:t xml:space="preserve">basis of recent historical information, based on reasonable assumptions, </w:t>
      </w:r>
      <w:r>
        <w:rPr>
          <w:spacing w:val="-3"/>
          <w:sz w:val="20"/>
        </w:rPr>
        <w:t xml:space="preserve">was </w:t>
      </w:r>
      <w:r>
        <w:rPr>
          <w:sz w:val="20"/>
        </w:rPr>
        <w:t>fair (as at the date of the relevant projection or forecast) and arrived at after careful</w:t>
      </w:r>
      <w:r>
        <w:rPr>
          <w:spacing w:val="-4"/>
          <w:sz w:val="20"/>
        </w:rPr>
        <w:t xml:space="preserve"> </w:t>
      </w:r>
      <w:proofErr w:type="gramStart"/>
      <w:r>
        <w:rPr>
          <w:sz w:val="20"/>
        </w:rPr>
        <w:t>consideration;</w:t>
      </w:r>
      <w:proofErr w:type="gramEnd"/>
    </w:p>
    <w:p w14:paraId="13B5D7EF" w14:textId="77777777" w:rsidR="00A2794F" w:rsidRDefault="00A2794F">
      <w:pPr>
        <w:pStyle w:val="BodyText"/>
        <w:spacing w:before="11"/>
        <w:rPr>
          <w:sz w:val="19"/>
        </w:rPr>
      </w:pPr>
    </w:p>
    <w:p w14:paraId="4229A0CC" w14:textId="77777777" w:rsidR="00A2794F" w:rsidRDefault="00000000">
      <w:pPr>
        <w:pStyle w:val="ListParagraph"/>
        <w:numPr>
          <w:ilvl w:val="2"/>
          <w:numId w:val="10"/>
        </w:numPr>
        <w:tabs>
          <w:tab w:val="left" w:pos="1269"/>
        </w:tabs>
        <w:ind w:left="1268" w:right="322" w:hanging="360"/>
        <w:jc w:val="both"/>
        <w:rPr>
          <w:sz w:val="20"/>
        </w:rPr>
      </w:pPr>
      <w:r>
        <w:rPr>
          <w:sz w:val="20"/>
        </w:rPr>
        <w:t>any expression of opinion or intention provided by or on behalf of an Obligor was made after careful consideration and (as at the date of the relevant expression of opinion or intention) was fair and based on reasonable</w:t>
      </w:r>
      <w:r>
        <w:rPr>
          <w:spacing w:val="7"/>
          <w:sz w:val="20"/>
        </w:rPr>
        <w:t xml:space="preserve"> </w:t>
      </w:r>
      <w:proofErr w:type="gramStart"/>
      <w:r>
        <w:rPr>
          <w:sz w:val="20"/>
        </w:rPr>
        <w:t>grounds;</w:t>
      </w:r>
      <w:proofErr w:type="gramEnd"/>
    </w:p>
    <w:p w14:paraId="520A9C0F" w14:textId="77777777" w:rsidR="00A2794F" w:rsidRDefault="00A2794F">
      <w:pPr>
        <w:pStyle w:val="BodyText"/>
        <w:spacing w:before="10"/>
        <w:rPr>
          <w:sz w:val="19"/>
        </w:rPr>
      </w:pPr>
    </w:p>
    <w:p w14:paraId="7C11BF24" w14:textId="77777777" w:rsidR="00A2794F" w:rsidRDefault="00000000">
      <w:pPr>
        <w:pStyle w:val="ListParagraph"/>
        <w:numPr>
          <w:ilvl w:val="2"/>
          <w:numId w:val="10"/>
        </w:numPr>
        <w:tabs>
          <w:tab w:val="left" w:pos="1269"/>
        </w:tabs>
        <w:spacing w:before="1"/>
        <w:ind w:left="1268" w:right="316" w:hanging="360"/>
        <w:jc w:val="both"/>
        <w:rPr>
          <w:sz w:val="20"/>
        </w:rPr>
      </w:pPr>
      <w:r>
        <w:rPr>
          <w:sz w:val="20"/>
        </w:rPr>
        <w:t xml:space="preserve">no event or circumstance has occurred or </w:t>
      </w:r>
      <w:proofErr w:type="gramStart"/>
      <w:r>
        <w:rPr>
          <w:sz w:val="20"/>
        </w:rPr>
        <w:t>arisen</w:t>
      </w:r>
      <w:proofErr w:type="gramEnd"/>
      <w:r>
        <w:rPr>
          <w:sz w:val="20"/>
        </w:rPr>
        <w:t xml:space="preserve"> and no information has been given or withheld that results in the information, opinions, intentions, forecasts or projections provided by the Obligor being untrue or misleading in any material</w:t>
      </w:r>
      <w:r>
        <w:rPr>
          <w:spacing w:val="-6"/>
          <w:sz w:val="20"/>
        </w:rPr>
        <w:t xml:space="preserve"> </w:t>
      </w:r>
      <w:r>
        <w:rPr>
          <w:sz w:val="20"/>
        </w:rPr>
        <w:t>respect;</w:t>
      </w:r>
    </w:p>
    <w:p w14:paraId="4FDEC429" w14:textId="77777777" w:rsidR="00A2794F" w:rsidRDefault="00A2794F">
      <w:pPr>
        <w:pStyle w:val="BodyText"/>
        <w:spacing w:before="2"/>
      </w:pPr>
    </w:p>
    <w:p w14:paraId="30182AF1" w14:textId="77777777" w:rsidR="00A2794F" w:rsidRDefault="00000000">
      <w:pPr>
        <w:pStyle w:val="ListParagraph"/>
        <w:numPr>
          <w:ilvl w:val="2"/>
          <w:numId w:val="10"/>
        </w:numPr>
        <w:tabs>
          <w:tab w:val="left" w:pos="1269"/>
        </w:tabs>
        <w:ind w:left="1268" w:right="317" w:hanging="360"/>
        <w:jc w:val="both"/>
        <w:rPr>
          <w:sz w:val="20"/>
        </w:rPr>
      </w:pPr>
      <w:r>
        <w:rPr>
          <w:sz w:val="20"/>
        </w:rPr>
        <w:t>any financial statements supplied under or in connection with this Note were prepared in accordance with generally accepted accounting practices save to the extent expressly disclosed to CM and give a true and fair view of the relevant Obligor’s financial condition and</w:t>
      </w:r>
      <w:r>
        <w:rPr>
          <w:spacing w:val="-7"/>
          <w:sz w:val="20"/>
        </w:rPr>
        <w:t xml:space="preserve"> </w:t>
      </w:r>
      <w:r>
        <w:rPr>
          <w:sz w:val="20"/>
        </w:rPr>
        <w:t>the</w:t>
      </w:r>
      <w:r>
        <w:rPr>
          <w:spacing w:val="-6"/>
          <w:sz w:val="20"/>
        </w:rPr>
        <w:t xml:space="preserve"> </w:t>
      </w:r>
      <w:r>
        <w:rPr>
          <w:sz w:val="20"/>
        </w:rPr>
        <w:t>results</w:t>
      </w:r>
      <w:r>
        <w:rPr>
          <w:spacing w:val="-6"/>
          <w:sz w:val="20"/>
        </w:rPr>
        <w:t xml:space="preserve"> </w:t>
      </w:r>
      <w:r>
        <w:rPr>
          <w:sz w:val="20"/>
        </w:rPr>
        <w:t>of</w:t>
      </w:r>
      <w:r>
        <w:rPr>
          <w:spacing w:val="-5"/>
          <w:sz w:val="20"/>
        </w:rPr>
        <w:t xml:space="preserve"> </w:t>
      </w:r>
      <w:r>
        <w:rPr>
          <w:sz w:val="20"/>
        </w:rPr>
        <w:t>operations</w:t>
      </w:r>
      <w:r>
        <w:rPr>
          <w:spacing w:val="-5"/>
          <w:sz w:val="20"/>
        </w:rPr>
        <w:t xml:space="preserve"> </w:t>
      </w:r>
      <w:r>
        <w:rPr>
          <w:sz w:val="20"/>
        </w:rPr>
        <w:t>during</w:t>
      </w:r>
      <w:r>
        <w:rPr>
          <w:spacing w:val="-8"/>
          <w:sz w:val="20"/>
        </w:rPr>
        <w:t xml:space="preserve"> </w:t>
      </w:r>
      <w:r>
        <w:rPr>
          <w:sz w:val="20"/>
        </w:rPr>
        <w:t>the</w:t>
      </w:r>
      <w:r>
        <w:rPr>
          <w:spacing w:val="-8"/>
          <w:sz w:val="20"/>
        </w:rPr>
        <w:t xml:space="preserve"> </w:t>
      </w:r>
      <w:r>
        <w:rPr>
          <w:sz w:val="20"/>
        </w:rPr>
        <w:t>relevant</w:t>
      </w:r>
      <w:r>
        <w:rPr>
          <w:spacing w:val="-8"/>
          <w:sz w:val="20"/>
        </w:rPr>
        <w:t xml:space="preserve"> </w:t>
      </w:r>
      <w:r>
        <w:rPr>
          <w:sz w:val="20"/>
        </w:rPr>
        <w:t>financial</w:t>
      </w:r>
      <w:r>
        <w:rPr>
          <w:spacing w:val="-4"/>
          <w:sz w:val="20"/>
        </w:rPr>
        <w:t xml:space="preserve"> </w:t>
      </w:r>
      <w:r>
        <w:rPr>
          <w:sz w:val="20"/>
        </w:rPr>
        <w:t>year.</w:t>
      </w:r>
      <w:r>
        <w:rPr>
          <w:spacing w:val="-6"/>
          <w:sz w:val="20"/>
        </w:rPr>
        <w:t xml:space="preserve"> </w:t>
      </w:r>
      <w:r>
        <w:rPr>
          <w:sz w:val="20"/>
        </w:rPr>
        <w:t>There</w:t>
      </w:r>
      <w:r>
        <w:rPr>
          <w:spacing w:val="-6"/>
          <w:sz w:val="20"/>
        </w:rPr>
        <w:t xml:space="preserve"> </w:t>
      </w:r>
      <w:r>
        <w:rPr>
          <w:sz w:val="20"/>
        </w:rPr>
        <w:t>has</w:t>
      </w:r>
      <w:r>
        <w:rPr>
          <w:spacing w:val="-4"/>
          <w:sz w:val="20"/>
        </w:rPr>
        <w:t xml:space="preserve"> </w:t>
      </w:r>
      <w:r>
        <w:rPr>
          <w:sz w:val="20"/>
        </w:rPr>
        <w:t>been</w:t>
      </w:r>
      <w:r>
        <w:rPr>
          <w:spacing w:val="-7"/>
          <w:sz w:val="20"/>
        </w:rPr>
        <w:t xml:space="preserve"> </w:t>
      </w:r>
      <w:r>
        <w:rPr>
          <w:sz w:val="20"/>
        </w:rPr>
        <w:t>no</w:t>
      </w:r>
      <w:r>
        <w:rPr>
          <w:spacing w:val="-6"/>
          <w:sz w:val="20"/>
        </w:rPr>
        <w:t xml:space="preserve"> </w:t>
      </w:r>
      <w:r>
        <w:rPr>
          <w:sz w:val="20"/>
        </w:rPr>
        <w:t>material adverse change in the relevant Obligor’s assets, business or financial condition since the date of such financial statements</w:t>
      </w:r>
      <w:r>
        <w:rPr>
          <w:spacing w:val="-2"/>
          <w:sz w:val="20"/>
        </w:rPr>
        <w:t xml:space="preserve"> </w:t>
      </w:r>
      <w:proofErr w:type="gramStart"/>
      <w:r>
        <w:rPr>
          <w:sz w:val="20"/>
        </w:rPr>
        <w:t>supplied;</w:t>
      </w:r>
      <w:proofErr w:type="gramEnd"/>
    </w:p>
    <w:p w14:paraId="2A34356C" w14:textId="77777777" w:rsidR="00A2794F" w:rsidRDefault="00A2794F">
      <w:pPr>
        <w:pStyle w:val="BodyText"/>
        <w:spacing w:before="9"/>
        <w:rPr>
          <w:sz w:val="19"/>
        </w:rPr>
      </w:pPr>
    </w:p>
    <w:p w14:paraId="2FF229DB" w14:textId="77777777" w:rsidR="00A2794F" w:rsidRDefault="00000000">
      <w:pPr>
        <w:pStyle w:val="ListParagraph"/>
        <w:numPr>
          <w:ilvl w:val="2"/>
          <w:numId w:val="10"/>
        </w:numPr>
        <w:tabs>
          <w:tab w:val="left" w:pos="1269"/>
        </w:tabs>
        <w:spacing w:before="1"/>
        <w:ind w:left="1268" w:right="318" w:hanging="360"/>
        <w:jc w:val="both"/>
        <w:rPr>
          <w:sz w:val="20"/>
        </w:rPr>
      </w:pPr>
      <w:r>
        <w:rPr>
          <w:sz w:val="20"/>
        </w:rPr>
        <w:t xml:space="preserve">the Aggregate Principal is used for purposes as set out in Clause </w:t>
      </w:r>
      <w:hyperlink w:anchor="_bookmark0" w:history="1">
        <w:r>
          <w:rPr>
            <w:sz w:val="20"/>
          </w:rPr>
          <w:t>2.1,</w:t>
        </w:r>
      </w:hyperlink>
      <w:r>
        <w:rPr>
          <w:sz w:val="20"/>
        </w:rPr>
        <w:t xml:space="preserve"> or purposes as represented to CM and/or Lenders, and will further furnish CM with records documenting the use of the Aggregate</w:t>
      </w:r>
      <w:r>
        <w:rPr>
          <w:spacing w:val="5"/>
          <w:sz w:val="20"/>
        </w:rPr>
        <w:t xml:space="preserve"> </w:t>
      </w:r>
      <w:proofErr w:type="gramStart"/>
      <w:r>
        <w:rPr>
          <w:sz w:val="20"/>
        </w:rPr>
        <w:t>Principal;</w:t>
      </w:r>
      <w:proofErr w:type="gramEnd"/>
    </w:p>
    <w:p w14:paraId="783C842E" w14:textId="77777777" w:rsidR="00A2794F" w:rsidRDefault="00A2794F">
      <w:pPr>
        <w:pStyle w:val="BodyText"/>
        <w:spacing w:before="1"/>
      </w:pPr>
    </w:p>
    <w:p w14:paraId="44A7DFCF" w14:textId="77777777" w:rsidR="00A2794F" w:rsidRDefault="00000000">
      <w:pPr>
        <w:pStyle w:val="ListParagraph"/>
        <w:numPr>
          <w:ilvl w:val="2"/>
          <w:numId w:val="10"/>
        </w:numPr>
        <w:tabs>
          <w:tab w:val="left" w:pos="1269"/>
        </w:tabs>
        <w:ind w:left="1268" w:right="316" w:hanging="360"/>
        <w:jc w:val="both"/>
        <w:rPr>
          <w:sz w:val="20"/>
        </w:rPr>
      </w:pPr>
      <w:r>
        <w:rPr>
          <w:sz w:val="20"/>
        </w:rPr>
        <w:t>no litigation, arbitration, administrative proceedings (other than those of a frivolous or vexatious nature and are being contested in good faith) or investigations of, or before any court, arbitral body or agency is current or pending or, so far as the Borrower is aware, threatened against any Obligor (i) to restrain the entry into, exercise of the rights under or performance</w:t>
      </w:r>
      <w:r>
        <w:rPr>
          <w:spacing w:val="-7"/>
          <w:sz w:val="20"/>
        </w:rPr>
        <w:t xml:space="preserve"> </w:t>
      </w:r>
      <w:r>
        <w:rPr>
          <w:sz w:val="20"/>
        </w:rPr>
        <w:t>or</w:t>
      </w:r>
      <w:r>
        <w:rPr>
          <w:spacing w:val="-6"/>
          <w:sz w:val="20"/>
        </w:rPr>
        <w:t xml:space="preserve"> </w:t>
      </w:r>
      <w:r>
        <w:rPr>
          <w:sz w:val="20"/>
        </w:rPr>
        <w:t>enforcement</w:t>
      </w:r>
      <w:r>
        <w:rPr>
          <w:spacing w:val="-5"/>
          <w:sz w:val="20"/>
        </w:rPr>
        <w:t xml:space="preserve"> </w:t>
      </w:r>
      <w:r>
        <w:rPr>
          <w:sz w:val="20"/>
        </w:rPr>
        <w:t>of</w:t>
      </w:r>
      <w:r>
        <w:rPr>
          <w:spacing w:val="-4"/>
          <w:sz w:val="20"/>
        </w:rPr>
        <w:t xml:space="preserve"> </w:t>
      </w:r>
      <w:r>
        <w:rPr>
          <w:sz w:val="20"/>
        </w:rPr>
        <w:t>or</w:t>
      </w:r>
      <w:r>
        <w:rPr>
          <w:spacing w:val="-8"/>
          <w:sz w:val="20"/>
        </w:rPr>
        <w:t xml:space="preserve"> </w:t>
      </w:r>
      <w:r>
        <w:rPr>
          <w:sz w:val="20"/>
        </w:rPr>
        <w:t>compliance</w:t>
      </w:r>
      <w:r>
        <w:rPr>
          <w:spacing w:val="-4"/>
          <w:sz w:val="20"/>
        </w:rPr>
        <w:t xml:space="preserve"> </w:t>
      </w:r>
      <w:r>
        <w:rPr>
          <w:sz w:val="20"/>
        </w:rPr>
        <w:t>with</w:t>
      </w:r>
      <w:r>
        <w:rPr>
          <w:spacing w:val="-6"/>
          <w:sz w:val="20"/>
        </w:rPr>
        <w:t xml:space="preserve"> </w:t>
      </w:r>
      <w:r>
        <w:rPr>
          <w:sz w:val="20"/>
        </w:rPr>
        <w:t>obligations</w:t>
      </w:r>
      <w:r>
        <w:rPr>
          <w:spacing w:val="-5"/>
          <w:sz w:val="20"/>
        </w:rPr>
        <w:t xml:space="preserve"> </w:t>
      </w:r>
      <w:r>
        <w:rPr>
          <w:sz w:val="20"/>
        </w:rPr>
        <w:t>under</w:t>
      </w:r>
      <w:r>
        <w:rPr>
          <w:spacing w:val="-6"/>
          <w:sz w:val="20"/>
        </w:rPr>
        <w:t xml:space="preserve"> </w:t>
      </w:r>
      <w:r>
        <w:rPr>
          <w:sz w:val="20"/>
        </w:rPr>
        <w:t>this</w:t>
      </w:r>
      <w:r>
        <w:rPr>
          <w:spacing w:val="-6"/>
          <w:sz w:val="20"/>
        </w:rPr>
        <w:t xml:space="preserve"> </w:t>
      </w:r>
      <w:r>
        <w:rPr>
          <w:sz w:val="20"/>
        </w:rPr>
        <w:t>Note,</w:t>
      </w:r>
      <w:r>
        <w:rPr>
          <w:spacing w:val="-6"/>
          <w:sz w:val="20"/>
        </w:rPr>
        <w:t xml:space="preserve"> </w:t>
      </w:r>
      <w:r>
        <w:rPr>
          <w:sz w:val="20"/>
        </w:rPr>
        <w:t>or</w:t>
      </w:r>
      <w:r>
        <w:rPr>
          <w:spacing w:val="-8"/>
          <w:sz w:val="20"/>
        </w:rPr>
        <w:t xml:space="preserve"> </w:t>
      </w:r>
      <w:r>
        <w:rPr>
          <w:sz w:val="20"/>
        </w:rPr>
        <w:t>(ii)</w:t>
      </w:r>
      <w:r>
        <w:rPr>
          <w:spacing w:val="-4"/>
          <w:sz w:val="20"/>
        </w:rPr>
        <w:t xml:space="preserve"> </w:t>
      </w:r>
      <w:r>
        <w:rPr>
          <w:sz w:val="20"/>
        </w:rPr>
        <w:t>which has</w:t>
      </w:r>
      <w:r>
        <w:rPr>
          <w:spacing w:val="-2"/>
          <w:sz w:val="20"/>
        </w:rPr>
        <w:t xml:space="preserve"> </w:t>
      </w:r>
      <w:r>
        <w:rPr>
          <w:sz w:val="20"/>
        </w:rPr>
        <w:t>or</w:t>
      </w:r>
      <w:r>
        <w:rPr>
          <w:spacing w:val="-3"/>
          <w:sz w:val="20"/>
        </w:rPr>
        <w:t xml:space="preserve"> </w:t>
      </w:r>
      <w:r>
        <w:rPr>
          <w:sz w:val="20"/>
        </w:rPr>
        <w:t>could</w:t>
      </w:r>
      <w:r>
        <w:rPr>
          <w:spacing w:val="-2"/>
          <w:sz w:val="20"/>
        </w:rPr>
        <w:t xml:space="preserve"> </w:t>
      </w:r>
      <w:r>
        <w:rPr>
          <w:sz w:val="20"/>
        </w:rPr>
        <w:t>have</w:t>
      </w:r>
      <w:r>
        <w:rPr>
          <w:spacing w:val="-5"/>
          <w:sz w:val="20"/>
        </w:rPr>
        <w:t xml:space="preserve"> </w:t>
      </w:r>
      <w:r>
        <w:rPr>
          <w:sz w:val="20"/>
        </w:rPr>
        <w:t>a</w:t>
      </w:r>
      <w:r>
        <w:rPr>
          <w:spacing w:val="-1"/>
          <w:sz w:val="20"/>
        </w:rPr>
        <w:t xml:space="preserve"> </w:t>
      </w:r>
      <w:r>
        <w:rPr>
          <w:sz w:val="20"/>
        </w:rPr>
        <w:t>Material</w:t>
      </w:r>
      <w:r>
        <w:rPr>
          <w:spacing w:val="-1"/>
          <w:sz w:val="20"/>
        </w:rPr>
        <w:t xml:space="preserve"> </w:t>
      </w:r>
      <w:r>
        <w:rPr>
          <w:sz w:val="20"/>
        </w:rPr>
        <w:t>Adverse</w:t>
      </w:r>
      <w:r>
        <w:rPr>
          <w:spacing w:val="-4"/>
          <w:sz w:val="20"/>
        </w:rPr>
        <w:t xml:space="preserve"> </w:t>
      </w:r>
      <w:r>
        <w:rPr>
          <w:sz w:val="20"/>
        </w:rPr>
        <w:t>Effect</w:t>
      </w:r>
      <w:r>
        <w:rPr>
          <w:spacing w:val="-3"/>
          <w:sz w:val="20"/>
        </w:rPr>
        <w:t xml:space="preserve"> </w:t>
      </w:r>
      <w:r>
        <w:rPr>
          <w:sz w:val="20"/>
        </w:rPr>
        <w:t>(to</w:t>
      </w:r>
      <w:r>
        <w:rPr>
          <w:spacing w:val="-5"/>
          <w:sz w:val="20"/>
        </w:rPr>
        <w:t xml:space="preserve"> </w:t>
      </w:r>
      <w:r>
        <w:rPr>
          <w:sz w:val="20"/>
        </w:rPr>
        <w:t>the</w:t>
      </w:r>
      <w:r>
        <w:rPr>
          <w:spacing w:val="-3"/>
          <w:sz w:val="20"/>
        </w:rPr>
        <w:t xml:space="preserve"> </w:t>
      </w:r>
      <w:r>
        <w:rPr>
          <w:sz w:val="20"/>
        </w:rPr>
        <w:t>best</w:t>
      </w:r>
      <w:r>
        <w:rPr>
          <w:spacing w:val="-2"/>
          <w:sz w:val="20"/>
        </w:rPr>
        <w:t xml:space="preserve"> </w:t>
      </w:r>
      <w:r>
        <w:rPr>
          <w:sz w:val="20"/>
        </w:rPr>
        <w:t>of</w:t>
      </w:r>
      <w:r>
        <w:rPr>
          <w:spacing w:val="-3"/>
          <w:sz w:val="20"/>
        </w:rPr>
        <w:t xml:space="preserve"> </w:t>
      </w:r>
      <w:r>
        <w:rPr>
          <w:sz w:val="20"/>
        </w:rPr>
        <w:t>its</w:t>
      </w:r>
      <w:r>
        <w:rPr>
          <w:spacing w:val="-4"/>
          <w:sz w:val="20"/>
        </w:rPr>
        <w:t xml:space="preserve"> </w:t>
      </w:r>
      <w:r>
        <w:rPr>
          <w:sz w:val="20"/>
        </w:rPr>
        <w:t>knowledge</w:t>
      </w:r>
      <w:r>
        <w:rPr>
          <w:spacing w:val="-2"/>
          <w:sz w:val="20"/>
        </w:rPr>
        <w:t xml:space="preserve"> </w:t>
      </w:r>
      <w:r>
        <w:rPr>
          <w:sz w:val="20"/>
        </w:rPr>
        <w:t>and</w:t>
      </w:r>
      <w:r>
        <w:rPr>
          <w:spacing w:val="-3"/>
          <w:sz w:val="20"/>
        </w:rPr>
        <w:t xml:space="preserve"> </w:t>
      </w:r>
      <w:r>
        <w:rPr>
          <w:sz w:val="20"/>
        </w:rPr>
        <w:t>belief having made due and careful enquiry) on the</w:t>
      </w:r>
      <w:r>
        <w:rPr>
          <w:spacing w:val="5"/>
          <w:sz w:val="20"/>
        </w:rPr>
        <w:t xml:space="preserve"> </w:t>
      </w:r>
      <w:r>
        <w:rPr>
          <w:sz w:val="20"/>
        </w:rPr>
        <w:t>Borrower;</w:t>
      </w:r>
    </w:p>
    <w:p w14:paraId="7741CEDB" w14:textId="77777777" w:rsidR="00A2794F" w:rsidRDefault="00A2794F">
      <w:pPr>
        <w:pStyle w:val="BodyText"/>
        <w:spacing w:before="11"/>
        <w:rPr>
          <w:sz w:val="19"/>
        </w:rPr>
      </w:pPr>
    </w:p>
    <w:p w14:paraId="32A98C6A" w14:textId="77777777" w:rsidR="00A2794F" w:rsidRDefault="00000000">
      <w:pPr>
        <w:pStyle w:val="ListParagraph"/>
        <w:numPr>
          <w:ilvl w:val="2"/>
          <w:numId w:val="10"/>
        </w:numPr>
        <w:tabs>
          <w:tab w:val="left" w:pos="1269"/>
        </w:tabs>
        <w:ind w:left="1268" w:right="324" w:hanging="360"/>
        <w:jc w:val="both"/>
        <w:rPr>
          <w:sz w:val="20"/>
        </w:rPr>
      </w:pPr>
      <w:r>
        <w:rPr>
          <w:sz w:val="20"/>
        </w:rPr>
        <w:t>each Obligor has not breached any law or regulation which breach has or is reasonably likely to have a Material Adverse</w:t>
      </w:r>
      <w:r>
        <w:rPr>
          <w:spacing w:val="-5"/>
          <w:sz w:val="20"/>
        </w:rPr>
        <w:t xml:space="preserve"> </w:t>
      </w:r>
      <w:proofErr w:type="gramStart"/>
      <w:r>
        <w:rPr>
          <w:sz w:val="20"/>
        </w:rPr>
        <w:t>Effect;</w:t>
      </w:r>
      <w:proofErr w:type="gramEnd"/>
    </w:p>
    <w:p w14:paraId="2D7C84DE" w14:textId="77777777" w:rsidR="00A2794F" w:rsidRDefault="00A2794F">
      <w:pPr>
        <w:pStyle w:val="BodyText"/>
        <w:spacing w:before="1"/>
      </w:pPr>
    </w:p>
    <w:p w14:paraId="1D0201A2" w14:textId="77777777" w:rsidR="00A2794F" w:rsidRDefault="00000000">
      <w:pPr>
        <w:pStyle w:val="ListParagraph"/>
        <w:numPr>
          <w:ilvl w:val="2"/>
          <w:numId w:val="10"/>
        </w:numPr>
        <w:tabs>
          <w:tab w:val="left" w:pos="1269"/>
        </w:tabs>
        <w:ind w:left="1268" w:right="317" w:hanging="360"/>
        <w:jc w:val="both"/>
        <w:rPr>
          <w:sz w:val="20"/>
        </w:rPr>
      </w:pPr>
      <w:r>
        <w:rPr>
          <w:sz w:val="20"/>
        </w:rPr>
        <w:t>no steps have been taken or threatened in relation to any Obligor nor has any legal proceeding been started for the appointment of a receiver, trustee or similar officer of the assets of the</w:t>
      </w:r>
      <w:r>
        <w:rPr>
          <w:spacing w:val="-1"/>
          <w:sz w:val="20"/>
        </w:rPr>
        <w:t xml:space="preserve"> </w:t>
      </w:r>
      <w:proofErr w:type="gramStart"/>
      <w:r>
        <w:rPr>
          <w:sz w:val="20"/>
        </w:rPr>
        <w:t>Obligor;</w:t>
      </w:r>
      <w:proofErr w:type="gramEnd"/>
    </w:p>
    <w:p w14:paraId="7105542D" w14:textId="77777777" w:rsidR="00A2794F" w:rsidRDefault="00A2794F">
      <w:pPr>
        <w:pStyle w:val="BodyText"/>
        <w:spacing w:before="11"/>
        <w:rPr>
          <w:sz w:val="19"/>
        </w:rPr>
      </w:pPr>
    </w:p>
    <w:p w14:paraId="747B489E" w14:textId="77777777" w:rsidR="00A2794F" w:rsidRDefault="00000000">
      <w:pPr>
        <w:pStyle w:val="ListParagraph"/>
        <w:numPr>
          <w:ilvl w:val="2"/>
          <w:numId w:val="10"/>
        </w:numPr>
        <w:tabs>
          <w:tab w:val="left" w:pos="1269"/>
        </w:tabs>
        <w:ind w:left="1268" w:right="318" w:hanging="360"/>
        <w:jc w:val="both"/>
        <w:rPr>
          <w:sz w:val="20"/>
        </w:rPr>
      </w:pPr>
      <w:r>
        <w:rPr>
          <w:sz w:val="20"/>
        </w:rPr>
        <w:t xml:space="preserve">each Obligor and its assets </w:t>
      </w:r>
      <w:proofErr w:type="gramStart"/>
      <w:r>
        <w:rPr>
          <w:sz w:val="20"/>
        </w:rPr>
        <w:t>is</w:t>
      </w:r>
      <w:proofErr w:type="gramEnd"/>
      <w:r>
        <w:rPr>
          <w:sz w:val="20"/>
        </w:rPr>
        <w:t xml:space="preserve"> not entitled to immunity from suit, execution, attachment or other legal process and in any proceedings taken in the relevant jurisdiction in relation to this Note and it will not be entitled to claim immunity for itself or any of its assets arising from suit, execution or other legal</w:t>
      </w:r>
      <w:r>
        <w:rPr>
          <w:spacing w:val="4"/>
          <w:sz w:val="20"/>
        </w:rPr>
        <w:t xml:space="preserve"> </w:t>
      </w:r>
      <w:r>
        <w:rPr>
          <w:sz w:val="20"/>
        </w:rPr>
        <w:t>process;</w:t>
      </w:r>
    </w:p>
    <w:p w14:paraId="389DC26B" w14:textId="77777777" w:rsidR="00A2794F" w:rsidRDefault="00A2794F">
      <w:pPr>
        <w:pStyle w:val="BodyText"/>
      </w:pPr>
    </w:p>
    <w:p w14:paraId="173867CD" w14:textId="77777777" w:rsidR="00A2794F" w:rsidRDefault="00000000">
      <w:pPr>
        <w:pStyle w:val="ListParagraph"/>
        <w:numPr>
          <w:ilvl w:val="2"/>
          <w:numId w:val="10"/>
        </w:numPr>
        <w:tabs>
          <w:tab w:val="left" w:pos="1269"/>
        </w:tabs>
        <w:ind w:left="1268" w:right="315" w:hanging="360"/>
        <w:jc w:val="both"/>
        <w:rPr>
          <w:sz w:val="20"/>
        </w:rPr>
      </w:pPr>
      <w:r>
        <w:rPr>
          <w:sz w:val="20"/>
        </w:rPr>
        <w:t>the Borrower has no financial indebtedness outstanding other than as disclosed to and permitted by CM;</w:t>
      </w:r>
      <w:r>
        <w:rPr>
          <w:spacing w:val="4"/>
          <w:sz w:val="20"/>
        </w:rPr>
        <w:t xml:space="preserve"> </w:t>
      </w:r>
      <w:r>
        <w:rPr>
          <w:sz w:val="20"/>
        </w:rPr>
        <w:t>and</w:t>
      </w:r>
    </w:p>
    <w:p w14:paraId="69F2F0A6" w14:textId="77777777" w:rsidR="00A2794F" w:rsidRDefault="00A2794F">
      <w:pPr>
        <w:pStyle w:val="BodyText"/>
        <w:spacing w:before="1"/>
      </w:pPr>
    </w:p>
    <w:p w14:paraId="2806ED98" w14:textId="77777777" w:rsidR="00A2794F" w:rsidRDefault="00000000">
      <w:pPr>
        <w:pStyle w:val="ListParagraph"/>
        <w:numPr>
          <w:ilvl w:val="2"/>
          <w:numId w:val="10"/>
        </w:numPr>
        <w:tabs>
          <w:tab w:val="left" w:pos="1269"/>
        </w:tabs>
        <w:ind w:left="1268" w:right="316" w:hanging="360"/>
        <w:jc w:val="both"/>
        <w:rPr>
          <w:sz w:val="20"/>
        </w:rPr>
      </w:pPr>
      <w:r>
        <w:rPr>
          <w:sz w:val="20"/>
        </w:rPr>
        <w:t>no Event of Default is reasonably likely to result from the entry into, the performance of, or any transaction contemplated by this Note and no other event or circumstances is outstanding</w:t>
      </w:r>
      <w:r>
        <w:rPr>
          <w:spacing w:val="-10"/>
          <w:sz w:val="20"/>
        </w:rPr>
        <w:t xml:space="preserve"> </w:t>
      </w:r>
      <w:r>
        <w:rPr>
          <w:sz w:val="20"/>
        </w:rPr>
        <w:t>which</w:t>
      </w:r>
      <w:r>
        <w:rPr>
          <w:spacing w:val="-9"/>
          <w:sz w:val="20"/>
        </w:rPr>
        <w:t xml:space="preserve"> </w:t>
      </w:r>
      <w:r>
        <w:rPr>
          <w:sz w:val="20"/>
        </w:rPr>
        <w:t>constitutes</w:t>
      </w:r>
      <w:r>
        <w:rPr>
          <w:spacing w:val="-9"/>
          <w:sz w:val="20"/>
        </w:rPr>
        <w:t xml:space="preserve"> </w:t>
      </w:r>
      <w:r>
        <w:rPr>
          <w:sz w:val="20"/>
        </w:rPr>
        <w:t>a</w:t>
      </w:r>
      <w:r>
        <w:rPr>
          <w:spacing w:val="-13"/>
          <w:sz w:val="20"/>
        </w:rPr>
        <w:t xml:space="preserve"> </w:t>
      </w:r>
      <w:r>
        <w:rPr>
          <w:sz w:val="20"/>
        </w:rPr>
        <w:t>default</w:t>
      </w:r>
      <w:r>
        <w:rPr>
          <w:spacing w:val="-11"/>
          <w:sz w:val="20"/>
        </w:rPr>
        <w:t xml:space="preserve"> </w:t>
      </w:r>
      <w:r>
        <w:rPr>
          <w:sz w:val="20"/>
        </w:rPr>
        <w:t>or</w:t>
      </w:r>
      <w:r>
        <w:rPr>
          <w:spacing w:val="-15"/>
          <w:sz w:val="20"/>
        </w:rPr>
        <w:t xml:space="preserve"> </w:t>
      </w:r>
      <w:r>
        <w:rPr>
          <w:sz w:val="20"/>
        </w:rPr>
        <w:t>termination</w:t>
      </w:r>
      <w:r>
        <w:rPr>
          <w:spacing w:val="-14"/>
          <w:sz w:val="20"/>
        </w:rPr>
        <w:t xml:space="preserve"> </w:t>
      </w:r>
      <w:r>
        <w:rPr>
          <w:sz w:val="20"/>
        </w:rPr>
        <w:t>event</w:t>
      </w:r>
      <w:r>
        <w:rPr>
          <w:spacing w:val="-13"/>
          <w:sz w:val="20"/>
        </w:rPr>
        <w:t xml:space="preserve"> </w:t>
      </w:r>
      <w:r>
        <w:rPr>
          <w:sz w:val="20"/>
        </w:rPr>
        <w:t>(however</w:t>
      </w:r>
      <w:r>
        <w:rPr>
          <w:spacing w:val="-13"/>
          <w:sz w:val="20"/>
        </w:rPr>
        <w:t xml:space="preserve"> </w:t>
      </w:r>
      <w:r>
        <w:rPr>
          <w:sz w:val="20"/>
        </w:rPr>
        <w:t>described)</w:t>
      </w:r>
      <w:r>
        <w:rPr>
          <w:spacing w:val="-10"/>
          <w:sz w:val="20"/>
        </w:rPr>
        <w:t xml:space="preserve"> </w:t>
      </w:r>
      <w:r>
        <w:rPr>
          <w:sz w:val="20"/>
        </w:rPr>
        <w:t>under</w:t>
      </w:r>
      <w:r>
        <w:rPr>
          <w:spacing w:val="-10"/>
          <w:sz w:val="20"/>
        </w:rPr>
        <w:t xml:space="preserve"> </w:t>
      </w:r>
      <w:r>
        <w:rPr>
          <w:sz w:val="20"/>
        </w:rPr>
        <w:t xml:space="preserve">any other agreement or instrument which is binding on the Obligor or </w:t>
      </w:r>
      <w:r>
        <w:rPr>
          <w:spacing w:val="4"/>
          <w:sz w:val="20"/>
        </w:rPr>
        <w:t xml:space="preserve">to </w:t>
      </w:r>
      <w:r>
        <w:rPr>
          <w:sz w:val="20"/>
        </w:rPr>
        <w:t>which its assets are subject which has or is reasonably likely to have a Material Adverse</w:t>
      </w:r>
      <w:r>
        <w:rPr>
          <w:spacing w:val="-8"/>
          <w:sz w:val="20"/>
        </w:rPr>
        <w:t xml:space="preserve"> </w:t>
      </w:r>
      <w:r>
        <w:rPr>
          <w:sz w:val="20"/>
        </w:rPr>
        <w:t>Effect.</w:t>
      </w:r>
    </w:p>
    <w:p w14:paraId="2CD5992A" w14:textId="77777777" w:rsidR="00A2794F" w:rsidRDefault="00A2794F">
      <w:pPr>
        <w:jc w:val="both"/>
        <w:rPr>
          <w:sz w:val="20"/>
        </w:rPr>
        <w:sectPr w:rsidR="00A2794F">
          <w:pgSz w:w="11910" w:h="16840"/>
          <w:pgMar w:top="1100" w:right="1120" w:bottom="1160" w:left="1240" w:header="711" w:footer="967" w:gutter="0"/>
          <w:cols w:space="720"/>
        </w:sectPr>
      </w:pPr>
    </w:p>
    <w:p w14:paraId="1961BBE6" w14:textId="77777777" w:rsidR="00A2794F" w:rsidRDefault="00A2794F">
      <w:pPr>
        <w:pStyle w:val="BodyText"/>
        <w:spacing w:before="7"/>
        <w:rPr>
          <w:sz w:val="19"/>
        </w:rPr>
      </w:pPr>
    </w:p>
    <w:p w14:paraId="55721FA6" w14:textId="77777777" w:rsidR="00A2794F" w:rsidRDefault="00000000">
      <w:pPr>
        <w:pStyle w:val="ListParagraph"/>
        <w:numPr>
          <w:ilvl w:val="1"/>
          <w:numId w:val="10"/>
        </w:numPr>
        <w:tabs>
          <w:tab w:val="left" w:pos="909"/>
        </w:tabs>
        <w:spacing w:before="93"/>
        <w:ind w:left="908" w:right="317" w:hanging="708"/>
        <w:jc w:val="both"/>
        <w:rPr>
          <w:sz w:val="20"/>
        </w:rPr>
      </w:pPr>
      <w:r>
        <w:rPr>
          <w:sz w:val="20"/>
        </w:rPr>
        <w:t>The Obligor herby undertakes to notify the Lenders and CM of the occurrence of any event of default (including an Event of Default under this Note) under this Note immediately upon becoming</w:t>
      </w:r>
      <w:r>
        <w:rPr>
          <w:spacing w:val="-6"/>
          <w:sz w:val="20"/>
        </w:rPr>
        <w:t xml:space="preserve"> </w:t>
      </w:r>
      <w:r>
        <w:rPr>
          <w:sz w:val="20"/>
        </w:rPr>
        <w:t>aware</w:t>
      </w:r>
      <w:r>
        <w:rPr>
          <w:spacing w:val="-5"/>
          <w:sz w:val="20"/>
        </w:rPr>
        <w:t xml:space="preserve"> </w:t>
      </w:r>
      <w:r>
        <w:rPr>
          <w:sz w:val="20"/>
        </w:rPr>
        <w:t>of</w:t>
      </w:r>
      <w:r>
        <w:rPr>
          <w:spacing w:val="-5"/>
          <w:sz w:val="20"/>
        </w:rPr>
        <w:t xml:space="preserve"> </w:t>
      </w:r>
      <w:r>
        <w:rPr>
          <w:sz w:val="20"/>
        </w:rPr>
        <w:t>it</w:t>
      </w:r>
      <w:r>
        <w:rPr>
          <w:spacing w:val="-5"/>
          <w:sz w:val="20"/>
        </w:rPr>
        <w:t xml:space="preserve"> </w:t>
      </w:r>
      <w:r>
        <w:rPr>
          <w:sz w:val="20"/>
        </w:rPr>
        <w:t>and</w:t>
      </w:r>
      <w:r>
        <w:rPr>
          <w:spacing w:val="-3"/>
          <w:sz w:val="20"/>
        </w:rPr>
        <w:t xml:space="preserve"> </w:t>
      </w:r>
      <w:r>
        <w:rPr>
          <w:sz w:val="20"/>
        </w:rPr>
        <w:t>will</w:t>
      </w:r>
      <w:r>
        <w:rPr>
          <w:spacing w:val="-8"/>
          <w:sz w:val="20"/>
        </w:rPr>
        <w:t xml:space="preserve"> </w:t>
      </w:r>
      <w:r>
        <w:rPr>
          <w:sz w:val="20"/>
        </w:rPr>
        <w:t>from</w:t>
      </w:r>
      <w:r>
        <w:rPr>
          <w:spacing w:val="-8"/>
          <w:sz w:val="20"/>
        </w:rPr>
        <w:t xml:space="preserve"> </w:t>
      </w:r>
      <w:r>
        <w:rPr>
          <w:sz w:val="20"/>
        </w:rPr>
        <w:t>time</w:t>
      </w:r>
      <w:r>
        <w:rPr>
          <w:spacing w:val="-9"/>
          <w:sz w:val="20"/>
        </w:rPr>
        <w:t xml:space="preserve"> </w:t>
      </w:r>
      <w:r>
        <w:rPr>
          <w:sz w:val="20"/>
        </w:rPr>
        <w:t>to</w:t>
      </w:r>
      <w:r>
        <w:rPr>
          <w:spacing w:val="-9"/>
          <w:sz w:val="20"/>
        </w:rPr>
        <w:t xml:space="preserve"> </w:t>
      </w:r>
      <w:r>
        <w:rPr>
          <w:sz w:val="20"/>
        </w:rPr>
        <w:t>time</w:t>
      </w:r>
      <w:r>
        <w:rPr>
          <w:spacing w:val="-6"/>
          <w:sz w:val="20"/>
        </w:rPr>
        <w:t xml:space="preserve"> </w:t>
      </w:r>
      <w:r>
        <w:rPr>
          <w:sz w:val="20"/>
        </w:rPr>
        <w:t>on</w:t>
      </w:r>
      <w:r>
        <w:rPr>
          <w:spacing w:val="-4"/>
          <w:sz w:val="20"/>
        </w:rPr>
        <w:t xml:space="preserve"> </w:t>
      </w:r>
      <w:r>
        <w:rPr>
          <w:sz w:val="20"/>
        </w:rPr>
        <w:t>CM’s</w:t>
      </w:r>
      <w:r>
        <w:rPr>
          <w:spacing w:val="-7"/>
          <w:sz w:val="20"/>
        </w:rPr>
        <w:t xml:space="preserve"> </w:t>
      </w:r>
      <w:r>
        <w:rPr>
          <w:sz w:val="20"/>
        </w:rPr>
        <w:t>request,</w:t>
      </w:r>
      <w:r>
        <w:rPr>
          <w:spacing w:val="-5"/>
          <w:sz w:val="20"/>
        </w:rPr>
        <w:t xml:space="preserve"> </w:t>
      </w:r>
      <w:r>
        <w:rPr>
          <w:sz w:val="20"/>
        </w:rPr>
        <w:t>deliver</w:t>
      </w:r>
      <w:r>
        <w:rPr>
          <w:spacing w:val="-8"/>
          <w:sz w:val="20"/>
        </w:rPr>
        <w:t xml:space="preserve"> </w:t>
      </w:r>
      <w:r>
        <w:rPr>
          <w:sz w:val="20"/>
        </w:rPr>
        <w:t>to</w:t>
      </w:r>
      <w:r>
        <w:rPr>
          <w:spacing w:val="-10"/>
          <w:sz w:val="20"/>
        </w:rPr>
        <w:t xml:space="preserve"> </w:t>
      </w:r>
      <w:r>
        <w:rPr>
          <w:sz w:val="20"/>
        </w:rPr>
        <w:t>the</w:t>
      </w:r>
      <w:r>
        <w:rPr>
          <w:spacing w:val="-5"/>
          <w:sz w:val="20"/>
        </w:rPr>
        <w:t xml:space="preserve"> </w:t>
      </w:r>
      <w:r>
        <w:rPr>
          <w:sz w:val="20"/>
        </w:rPr>
        <w:t>Lenders</w:t>
      </w:r>
      <w:r>
        <w:rPr>
          <w:spacing w:val="-4"/>
          <w:sz w:val="20"/>
        </w:rPr>
        <w:t xml:space="preserve"> </w:t>
      </w:r>
      <w:r>
        <w:rPr>
          <w:sz w:val="20"/>
        </w:rPr>
        <w:t>and</w:t>
      </w:r>
      <w:r>
        <w:rPr>
          <w:spacing w:val="-5"/>
          <w:sz w:val="20"/>
        </w:rPr>
        <w:t xml:space="preserve"> </w:t>
      </w:r>
      <w:r>
        <w:rPr>
          <w:spacing w:val="-3"/>
          <w:sz w:val="20"/>
        </w:rPr>
        <w:t xml:space="preserve">CM </w:t>
      </w:r>
      <w:r>
        <w:rPr>
          <w:sz w:val="20"/>
        </w:rPr>
        <w:t>a certificate if by the Guarantors, signed by itself and if by the Borrower, signed by one of its partners/directors confirming that no event of default has occurred or setting out details of any event of default and the action, if any, taken or proposed to be taken to remedy</w:t>
      </w:r>
      <w:r>
        <w:rPr>
          <w:spacing w:val="-6"/>
          <w:sz w:val="20"/>
        </w:rPr>
        <w:t xml:space="preserve"> </w:t>
      </w:r>
      <w:r>
        <w:rPr>
          <w:sz w:val="20"/>
        </w:rPr>
        <w:t>it.</w:t>
      </w:r>
    </w:p>
    <w:p w14:paraId="16350CE2" w14:textId="77777777" w:rsidR="00A2794F" w:rsidRDefault="00A2794F">
      <w:pPr>
        <w:pStyle w:val="BodyText"/>
        <w:spacing w:before="8"/>
        <w:rPr>
          <w:sz w:val="19"/>
        </w:rPr>
      </w:pPr>
    </w:p>
    <w:p w14:paraId="0C3BEAF5" w14:textId="77777777" w:rsidR="00A2794F" w:rsidRDefault="00000000">
      <w:pPr>
        <w:pStyle w:val="Heading1"/>
        <w:numPr>
          <w:ilvl w:val="0"/>
          <w:numId w:val="10"/>
        </w:numPr>
        <w:tabs>
          <w:tab w:val="left" w:pos="920"/>
          <w:tab w:val="left" w:pos="921"/>
        </w:tabs>
        <w:ind w:left="920" w:hanging="721"/>
      </w:pPr>
      <w:r>
        <w:t>LENDER’S REPRESENTATIONS AND</w:t>
      </w:r>
      <w:r>
        <w:rPr>
          <w:spacing w:val="5"/>
        </w:rPr>
        <w:t xml:space="preserve"> </w:t>
      </w:r>
      <w:r>
        <w:t>WARRANTIES</w:t>
      </w:r>
    </w:p>
    <w:p w14:paraId="71B17CF6" w14:textId="77777777" w:rsidR="00A2794F" w:rsidRDefault="00A2794F">
      <w:pPr>
        <w:pStyle w:val="BodyText"/>
        <w:spacing w:before="3"/>
        <w:rPr>
          <w:b/>
        </w:rPr>
      </w:pPr>
    </w:p>
    <w:p w14:paraId="4113DFE7" w14:textId="77777777" w:rsidR="00A2794F" w:rsidRDefault="00000000">
      <w:pPr>
        <w:pStyle w:val="ListParagraph"/>
        <w:numPr>
          <w:ilvl w:val="1"/>
          <w:numId w:val="10"/>
        </w:numPr>
        <w:tabs>
          <w:tab w:val="left" w:pos="909"/>
        </w:tabs>
        <w:ind w:left="908" w:right="315" w:hanging="708"/>
        <w:jc w:val="both"/>
        <w:rPr>
          <w:sz w:val="20"/>
        </w:rPr>
      </w:pPr>
      <w:r>
        <w:rPr>
          <w:sz w:val="20"/>
        </w:rPr>
        <w:t>The Lender’s acceptance of this Note is subject to it representing and warranting that on the date hereof and during the duration of the Note</w:t>
      </w:r>
      <w:r>
        <w:rPr>
          <w:spacing w:val="4"/>
          <w:sz w:val="20"/>
        </w:rPr>
        <w:t xml:space="preserve"> </w:t>
      </w:r>
      <w:r>
        <w:rPr>
          <w:sz w:val="20"/>
        </w:rPr>
        <w:t>that:</w:t>
      </w:r>
    </w:p>
    <w:p w14:paraId="3281888C" w14:textId="77777777" w:rsidR="00A2794F" w:rsidRDefault="00A2794F">
      <w:pPr>
        <w:pStyle w:val="BodyText"/>
        <w:spacing w:before="1"/>
      </w:pPr>
    </w:p>
    <w:p w14:paraId="2E601E5B" w14:textId="77777777" w:rsidR="00A2794F" w:rsidRDefault="00000000">
      <w:pPr>
        <w:pStyle w:val="ListParagraph"/>
        <w:numPr>
          <w:ilvl w:val="2"/>
          <w:numId w:val="10"/>
        </w:numPr>
        <w:tabs>
          <w:tab w:val="left" w:pos="1269"/>
        </w:tabs>
        <w:ind w:left="1268" w:right="316" w:hanging="360"/>
        <w:jc w:val="both"/>
        <w:rPr>
          <w:sz w:val="20"/>
        </w:rPr>
      </w:pPr>
      <w:r>
        <w:rPr>
          <w:sz w:val="20"/>
        </w:rPr>
        <w:t>if</w:t>
      </w:r>
      <w:r>
        <w:rPr>
          <w:spacing w:val="-15"/>
          <w:sz w:val="20"/>
        </w:rPr>
        <w:t xml:space="preserve"> </w:t>
      </w:r>
      <w:r>
        <w:rPr>
          <w:sz w:val="20"/>
        </w:rPr>
        <w:t>it</w:t>
      </w:r>
      <w:r>
        <w:rPr>
          <w:spacing w:val="-14"/>
          <w:sz w:val="20"/>
        </w:rPr>
        <w:t xml:space="preserve"> </w:t>
      </w:r>
      <w:r>
        <w:rPr>
          <w:sz w:val="20"/>
        </w:rPr>
        <w:t>is</w:t>
      </w:r>
      <w:r>
        <w:rPr>
          <w:spacing w:val="-14"/>
          <w:sz w:val="20"/>
        </w:rPr>
        <w:t xml:space="preserve"> </w:t>
      </w:r>
      <w:r>
        <w:rPr>
          <w:sz w:val="20"/>
        </w:rPr>
        <w:t>not</w:t>
      </w:r>
      <w:r>
        <w:rPr>
          <w:spacing w:val="-14"/>
          <w:sz w:val="20"/>
        </w:rPr>
        <w:t xml:space="preserve"> </w:t>
      </w:r>
      <w:r>
        <w:rPr>
          <w:sz w:val="20"/>
        </w:rPr>
        <w:t>a</w:t>
      </w:r>
      <w:r>
        <w:rPr>
          <w:spacing w:val="-14"/>
          <w:sz w:val="20"/>
        </w:rPr>
        <w:t xml:space="preserve"> </w:t>
      </w:r>
      <w:r>
        <w:rPr>
          <w:sz w:val="20"/>
        </w:rPr>
        <w:t>natural</w:t>
      </w:r>
      <w:r>
        <w:rPr>
          <w:spacing w:val="-16"/>
          <w:sz w:val="20"/>
        </w:rPr>
        <w:t xml:space="preserve"> </w:t>
      </w:r>
      <w:r>
        <w:rPr>
          <w:sz w:val="20"/>
        </w:rPr>
        <w:t>person,</w:t>
      </w:r>
      <w:r>
        <w:rPr>
          <w:spacing w:val="-14"/>
          <w:sz w:val="20"/>
        </w:rPr>
        <w:t xml:space="preserve"> </w:t>
      </w:r>
      <w:r>
        <w:rPr>
          <w:sz w:val="20"/>
        </w:rPr>
        <w:t>that</w:t>
      </w:r>
      <w:r>
        <w:rPr>
          <w:spacing w:val="-11"/>
          <w:sz w:val="20"/>
        </w:rPr>
        <w:t xml:space="preserve"> </w:t>
      </w:r>
      <w:r>
        <w:rPr>
          <w:sz w:val="20"/>
        </w:rPr>
        <w:t>it</w:t>
      </w:r>
      <w:r>
        <w:rPr>
          <w:spacing w:val="-14"/>
          <w:sz w:val="20"/>
        </w:rPr>
        <w:t xml:space="preserve"> </w:t>
      </w:r>
      <w:r>
        <w:rPr>
          <w:sz w:val="20"/>
        </w:rPr>
        <w:t>is</w:t>
      </w:r>
      <w:r>
        <w:rPr>
          <w:spacing w:val="-16"/>
          <w:sz w:val="20"/>
        </w:rPr>
        <w:t xml:space="preserve"> </w:t>
      </w:r>
      <w:r>
        <w:rPr>
          <w:sz w:val="20"/>
        </w:rPr>
        <w:t>duly</w:t>
      </w:r>
      <w:r>
        <w:rPr>
          <w:spacing w:val="-15"/>
          <w:sz w:val="20"/>
        </w:rPr>
        <w:t xml:space="preserve"> </w:t>
      </w:r>
      <w:r>
        <w:rPr>
          <w:sz w:val="20"/>
        </w:rPr>
        <w:t>incorporated</w:t>
      </w:r>
      <w:r>
        <w:rPr>
          <w:spacing w:val="-15"/>
          <w:sz w:val="20"/>
        </w:rPr>
        <w:t xml:space="preserve"> </w:t>
      </w:r>
      <w:r>
        <w:rPr>
          <w:sz w:val="20"/>
        </w:rPr>
        <w:t>or</w:t>
      </w:r>
      <w:r>
        <w:rPr>
          <w:spacing w:val="-17"/>
          <w:sz w:val="20"/>
        </w:rPr>
        <w:t xml:space="preserve"> </w:t>
      </w:r>
      <w:r>
        <w:rPr>
          <w:sz w:val="20"/>
        </w:rPr>
        <w:t>formed</w:t>
      </w:r>
      <w:r>
        <w:rPr>
          <w:spacing w:val="-15"/>
          <w:sz w:val="20"/>
        </w:rPr>
        <w:t xml:space="preserve"> </w:t>
      </w:r>
      <w:r>
        <w:rPr>
          <w:sz w:val="20"/>
        </w:rPr>
        <w:t>and,</w:t>
      </w:r>
      <w:r>
        <w:rPr>
          <w:spacing w:val="-14"/>
          <w:sz w:val="20"/>
        </w:rPr>
        <w:t xml:space="preserve"> </w:t>
      </w:r>
      <w:r>
        <w:rPr>
          <w:sz w:val="20"/>
        </w:rPr>
        <w:t>the</w:t>
      </w:r>
      <w:r>
        <w:rPr>
          <w:spacing w:val="-16"/>
          <w:sz w:val="20"/>
        </w:rPr>
        <w:t xml:space="preserve"> </w:t>
      </w:r>
      <w:r>
        <w:rPr>
          <w:sz w:val="20"/>
        </w:rPr>
        <w:t>extent</w:t>
      </w:r>
      <w:r>
        <w:rPr>
          <w:spacing w:val="-14"/>
          <w:sz w:val="20"/>
        </w:rPr>
        <w:t xml:space="preserve"> </w:t>
      </w:r>
      <w:r>
        <w:rPr>
          <w:sz w:val="20"/>
        </w:rPr>
        <w:t>such</w:t>
      </w:r>
      <w:r>
        <w:rPr>
          <w:spacing w:val="-17"/>
          <w:sz w:val="20"/>
        </w:rPr>
        <w:t xml:space="preserve"> </w:t>
      </w:r>
      <w:r>
        <w:rPr>
          <w:sz w:val="20"/>
        </w:rPr>
        <w:t xml:space="preserve">concept exists in its jurisdiction of organization, and is in good standing under the laws of such </w:t>
      </w:r>
      <w:proofErr w:type="gramStart"/>
      <w:r>
        <w:rPr>
          <w:sz w:val="20"/>
        </w:rPr>
        <w:t>jurisdiction;</w:t>
      </w:r>
      <w:proofErr w:type="gramEnd"/>
    </w:p>
    <w:p w14:paraId="38794514" w14:textId="77777777" w:rsidR="00A2794F" w:rsidRDefault="00A2794F">
      <w:pPr>
        <w:pStyle w:val="BodyText"/>
        <w:spacing w:before="11"/>
        <w:rPr>
          <w:sz w:val="19"/>
        </w:rPr>
      </w:pPr>
    </w:p>
    <w:p w14:paraId="1F5BD6B3" w14:textId="77777777" w:rsidR="00A2794F" w:rsidRDefault="00000000">
      <w:pPr>
        <w:pStyle w:val="ListParagraph"/>
        <w:numPr>
          <w:ilvl w:val="2"/>
          <w:numId w:val="10"/>
        </w:numPr>
        <w:tabs>
          <w:tab w:val="left" w:pos="1269"/>
        </w:tabs>
        <w:ind w:left="1268" w:right="318" w:hanging="360"/>
        <w:jc w:val="both"/>
        <w:rPr>
          <w:sz w:val="20"/>
        </w:rPr>
      </w:pPr>
      <w:r>
        <w:rPr>
          <w:sz w:val="20"/>
        </w:rPr>
        <w:t>it</w:t>
      </w:r>
      <w:r>
        <w:rPr>
          <w:spacing w:val="-3"/>
          <w:sz w:val="20"/>
        </w:rPr>
        <w:t xml:space="preserve"> </w:t>
      </w:r>
      <w:r>
        <w:rPr>
          <w:sz w:val="20"/>
        </w:rPr>
        <w:t>has</w:t>
      </w:r>
      <w:r>
        <w:rPr>
          <w:spacing w:val="-4"/>
          <w:sz w:val="20"/>
        </w:rPr>
        <w:t xml:space="preserve"> </w:t>
      </w:r>
      <w:r>
        <w:rPr>
          <w:sz w:val="20"/>
        </w:rPr>
        <w:t>the</w:t>
      </w:r>
      <w:r>
        <w:rPr>
          <w:spacing w:val="-2"/>
          <w:sz w:val="20"/>
        </w:rPr>
        <w:t xml:space="preserve"> </w:t>
      </w:r>
      <w:r>
        <w:rPr>
          <w:sz w:val="20"/>
        </w:rPr>
        <w:t>power</w:t>
      </w:r>
      <w:r>
        <w:rPr>
          <w:spacing w:val="-3"/>
          <w:sz w:val="20"/>
        </w:rPr>
        <w:t xml:space="preserve"> </w:t>
      </w:r>
      <w:r>
        <w:rPr>
          <w:sz w:val="20"/>
        </w:rPr>
        <w:t>and</w:t>
      </w:r>
      <w:r>
        <w:rPr>
          <w:spacing w:val="-2"/>
          <w:sz w:val="20"/>
        </w:rPr>
        <w:t xml:space="preserve"> </w:t>
      </w:r>
      <w:r>
        <w:rPr>
          <w:sz w:val="20"/>
        </w:rPr>
        <w:t>capacity</w:t>
      </w:r>
      <w:r>
        <w:rPr>
          <w:spacing w:val="-6"/>
          <w:sz w:val="20"/>
        </w:rPr>
        <w:t xml:space="preserve"> </w:t>
      </w:r>
      <w:r>
        <w:rPr>
          <w:sz w:val="20"/>
        </w:rPr>
        <w:t>to</w:t>
      </w:r>
      <w:r>
        <w:rPr>
          <w:spacing w:val="-2"/>
          <w:sz w:val="20"/>
        </w:rPr>
        <w:t xml:space="preserve"> </w:t>
      </w:r>
      <w:r>
        <w:rPr>
          <w:sz w:val="20"/>
        </w:rPr>
        <w:t>enter</w:t>
      </w:r>
      <w:r>
        <w:rPr>
          <w:spacing w:val="-5"/>
          <w:sz w:val="20"/>
        </w:rPr>
        <w:t xml:space="preserve"> </w:t>
      </w:r>
      <w:r>
        <w:rPr>
          <w:sz w:val="20"/>
        </w:rPr>
        <w:t>into, exercise</w:t>
      </w:r>
      <w:r>
        <w:rPr>
          <w:spacing w:val="-3"/>
          <w:sz w:val="20"/>
        </w:rPr>
        <w:t xml:space="preserve"> </w:t>
      </w:r>
      <w:r>
        <w:rPr>
          <w:sz w:val="20"/>
        </w:rPr>
        <w:t>its</w:t>
      </w:r>
      <w:r>
        <w:rPr>
          <w:spacing w:val="-3"/>
          <w:sz w:val="20"/>
        </w:rPr>
        <w:t xml:space="preserve"> </w:t>
      </w:r>
      <w:r>
        <w:rPr>
          <w:sz w:val="20"/>
        </w:rPr>
        <w:t>rights</w:t>
      </w:r>
      <w:r>
        <w:rPr>
          <w:spacing w:val="-4"/>
          <w:sz w:val="20"/>
        </w:rPr>
        <w:t xml:space="preserve"> </w:t>
      </w:r>
      <w:r>
        <w:rPr>
          <w:sz w:val="20"/>
        </w:rPr>
        <w:t>and</w:t>
      </w:r>
      <w:r>
        <w:rPr>
          <w:spacing w:val="-2"/>
          <w:sz w:val="20"/>
        </w:rPr>
        <w:t xml:space="preserve"> </w:t>
      </w:r>
      <w:r>
        <w:rPr>
          <w:sz w:val="20"/>
        </w:rPr>
        <w:t>perform and</w:t>
      </w:r>
      <w:r>
        <w:rPr>
          <w:spacing w:val="-3"/>
          <w:sz w:val="20"/>
        </w:rPr>
        <w:t xml:space="preserve"> </w:t>
      </w:r>
      <w:r>
        <w:rPr>
          <w:sz w:val="20"/>
        </w:rPr>
        <w:t>comply</w:t>
      </w:r>
      <w:r>
        <w:rPr>
          <w:spacing w:val="-1"/>
          <w:sz w:val="20"/>
        </w:rPr>
        <w:t xml:space="preserve"> </w:t>
      </w:r>
      <w:r>
        <w:rPr>
          <w:sz w:val="20"/>
        </w:rPr>
        <w:t>with its obligations under this</w:t>
      </w:r>
      <w:r>
        <w:rPr>
          <w:spacing w:val="4"/>
          <w:sz w:val="20"/>
        </w:rPr>
        <w:t xml:space="preserve"> </w:t>
      </w:r>
      <w:proofErr w:type="gramStart"/>
      <w:r>
        <w:rPr>
          <w:sz w:val="20"/>
        </w:rPr>
        <w:t>Note;</w:t>
      </w:r>
      <w:proofErr w:type="gramEnd"/>
    </w:p>
    <w:p w14:paraId="214860FA" w14:textId="77777777" w:rsidR="00A2794F" w:rsidRDefault="00A2794F">
      <w:pPr>
        <w:pStyle w:val="BodyText"/>
        <w:spacing w:before="2"/>
      </w:pPr>
    </w:p>
    <w:p w14:paraId="70BD2963" w14:textId="77777777" w:rsidR="00A2794F" w:rsidRDefault="00000000">
      <w:pPr>
        <w:pStyle w:val="ListParagraph"/>
        <w:numPr>
          <w:ilvl w:val="2"/>
          <w:numId w:val="10"/>
        </w:numPr>
        <w:tabs>
          <w:tab w:val="left" w:pos="1269"/>
        </w:tabs>
        <w:ind w:left="1268" w:right="318" w:hanging="360"/>
        <w:jc w:val="both"/>
        <w:rPr>
          <w:sz w:val="20"/>
        </w:rPr>
      </w:pPr>
      <w:r>
        <w:rPr>
          <w:sz w:val="20"/>
        </w:rPr>
        <w:t>if it is not a natural person, the entering into, exercising of its rights, performance and compliance</w:t>
      </w:r>
      <w:r>
        <w:rPr>
          <w:spacing w:val="-2"/>
          <w:sz w:val="20"/>
        </w:rPr>
        <w:t xml:space="preserve"> </w:t>
      </w:r>
      <w:r>
        <w:rPr>
          <w:sz w:val="20"/>
        </w:rPr>
        <w:t>with</w:t>
      </w:r>
      <w:r>
        <w:rPr>
          <w:spacing w:val="-6"/>
          <w:sz w:val="20"/>
        </w:rPr>
        <w:t xml:space="preserve"> </w:t>
      </w:r>
      <w:r>
        <w:rPr>
          <w:sz w:val="20"/>
        </w:rPr>
        <w:t>its</w:t>
      </w:r>
      <w:r>
        <w:rPr>
          <w:spacing w:val="-5"/>
          <w:sz w:val="20"/>
        </w:rPr>
        <w:t xml:space="preserve"> </w:t>
      </w:r>
      <w:r>
        <w:rPr>
          <w:sz w:val="20"/>
        </w:rPr>
        <w:t>obligations</w:t>
      </w:r>
      <w:r>
        <w:rPr>
          <w:spacing w:val="-3"/>
          <w:sz w:val="20"/>
        </w:rPr>
        <w:t xml:space="preserve"> </w:t>
      </w:r>
      <w:r>
        <w:rPr>
          <w:sz w:val="20"/>
        </w:rPr>
        <w:t>under</w:t>
      </w:r>
      <w:r>
        <w:rPr>
          <w:spacing w:val="-3"/>
          <w:sz w:val="20"/>
        </w:rPr>
        <w:t xml:space="preserve"> </w:t>
      </w:r>
      <w:r>
        <w:rPr>
          <w:sz w:val="20"/>
        </w:rPr>
        <w:t>this</w:t>
      </w:r>
      <w:r>
        <w:rPr>
          <w:spacing w:val="-5"/>
          <w:sz w:val="20"/>
        </w:rPr>
        <w:t xml:space="preserve"> </w:t>
      </w:r>
      <w:r>
        <w:rPr>
          <w:sz w:val="20"/>
        </w:rPr>
        <w:t>Note</w:t>
      </w:r>
      <w:r>
        <w:rPr>
          <w:spacing w:val="-4"/>
          <w:sz w:val="20"/>
        </w:rPr>
        <w:t xml:space="preserve"> </w:t>
      </w:r>
      <w:r>
        <w:rPr>
          <w:sz w:val="20"/>
        </w:rPr>
        <w:t>have</w:t>
      </w:r>
      <w:r>
        <w:rPr>
          <w:spacing w:val="-6"/>
          <w:sz w:val="20"/>
        </w:rPr>
        <w:t xml:space="preserve"> </w:t>
      </w:r>
      <w:r>
        <w:rPr>
          <w:sz w:val="20"/>
        </w:rPr>
        <w:t>been</w:t>
      </w:r>
      <w:r>
        <w:rPr>
          <w:spacing w:val="-4"/>
          <w:sz w:val="20"/>
        </w:rPr>
        <w:t xml:space="preserve"> </w:t>
      </w:r>
      <w:r>
        <w:rPr>
          <w:sz w:val="20"/>
        </w:rPr>
        <w:t>duly</w:t>
      </w:r>
      <w:r>
        <w:rPr>
          <w:spacing w:val="-5"/>
          <w:sz w:val="20"/>
        </w:rPr>
        <w:t xml:space="preserve"> </w:t>
      </w:r>
      <w:r>
        <w:rPr>
          <w:sz w:val="20"/>
        </w:rPr>
        <w:t>authorized</w:t>
      </w:r>
      <w:r>
        <w:rPr>
          <w:spacing w:val="-4"/>
          <w:sz w:val="20"/>
        </w:rPr>
        <w:t xml:space="preserve"> </w:t>
      </w:r>
      <w:r>
        <w:rPr>
          <w:sz w:val="20"/>
        </w:rPr>
        <w:t>by</w:t>
      </w:r>
      <w:r>
        <w:rPr>
          <w:spacing w:val="-5"/>
          <w:sz w:val="20"/>
        </w:rPr>
        <w:t xml:space="preserve"> </w:t>
      </w:r>
      <w:r>
        <w:rPr>
          <w:sz w:val="20"/>
        </w:rPr>
        <w:t>all</w:t>
      </w:r>
      <w:r>
        <w:rPr>
          <w:spacing w:val="-5"/>
          <w:sz w:val="20"/>
        </w:rPr>
        <w:t xml:space="preserve"> </w:t>
      </w:r>
      <w:r>
        <w:rPr>
          <w:sz w:val="20"/>
        </w:rPr>
        <w:t>necessary corporate or other entity action on the part of such Lender and are in full force and</w:t>
      </w:r>
      <w:r>
        <w:rPr>
          <w:spacing w:val="-16"/>
          <w:sz w:val="20"/>
        </w:rPr>
        <w:t xml:space="preserve"> </w:t>
      </w:r>
      <w:proofErr w:type="gramStart"/>
      <w:r>
        <w:rPr>
          <w:sz w:val="20"/>
        </w:rPr>
        <w:t>effect;</w:t>
      </w:r>
      <w:proofErr w:type="gramEnd"/>
    </w:p>
    <w:p w14:paraId="23E9C19D" w14:textId="77777777" w:rsidR="00A2794F" w:rsidRDefault="00A2794F">
      <w:pPr>
        <w:pStyle w:val="BodyText"/>
        <w:spacing w:before="11"/>
        <w:rPr>
          <w:sz w:val="19"/>
        </w:rPr>
      </w:pPr>
    </w:p>
    <w:p w14:paraId="59B5673F" w14:textId="77777777" w:rsidR="00A2794F" w:rsidRDefault="00000000">
      <w:pPr>
        <w:pStyle w:val="ListParagraph"/>
        <w:numPr>
          <w:ilvl w:val="2"/>
          <w:numId w:val="10"/>
        </w:numPr>
        <w:tabs>
          <w:tab w:val="left" w:pos="1269"/>
        </w:tabs>
        <w:ind w:left="1268" w:right="316" w:hanging="360"/>
        <w:jc w:val="both"/>
        <w:rPr>
          <w:sz w:val="20"/>
        </w:rPr>
      </w:pPr>
      <w:r>
        <w:rPr>
          <w:sz w:val="20"/>
        </w:rPr>
        <w:t>all actions, conditions and things required to be taken, fulfilled and done including, without limitation,</w:t>
      </w:r>
      <w:r>
        <w:rPr>
          <w:spacing w:val="-5"/>
          <w:sz w:val="20"/>
        </w:rPr>
        <w:t xml:space="preserve"> </w:t>
      </w:r>
      <w:r>
        <w:rPr>
          <w:sz w:val="20"/>
        </w:rPr>
        <w:t>the</w:t>
      </w:r>
      <w:r>
        <w:rPr>
          <w:spacing w:val="-2"/>
          <w:sz w:val="20"/>
        </w:rPr>
        <w:t xml:space="preserve"> </w:t>
      </w:r>
      <w:r>
        <w:rPr>
          <w:sz w:val="20"/>
        </w:rPr>
        <w:t>obligating</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necessary</w:t>
      </w:r>
      <w:r>
        <w:rPr>
          <w:spacing w:val="-3"/>
          <w:sz w:val="20"/>
        </w:rPr>
        <w:t xml:space="preserve"> </w:t>
      </w:r>
      <w:r>
        <w:rPr>
          <w:sz w:val="20"/>
        </w:rPr>
        <w:t>consents</w:t>
      </w:r>
      <w:r>
        <w:rPr>
          <w:spacing w:val="-1"/>
          <w:sz w:val="20"/>
        </w:rPr>
        <w:t xml:space="preserve"> </w:t>
      </w:r>
      <w:r>
        <w:rPr>
          <w:sz w:val="20"/>
        </w:rPr>
        <w:t>or</w:t>
      </w:r>
      <w:r>
        <w:rPr>
          <w:spacing w:val="-6"/>
          <w:sz w:val="20"/>
        </w:rPr>
        <w:t xml:space="preserve"> </w:t>
      </w:r>
      <w:r>
        <w:rPr>
          <w:sz w:val="20"/>
        </w:rPr>
        <w:t>license</w:t>
      </w:r>
      <w:r>
        <w:rPr>
          <w:spacing w:val="-3"/>
          <w:sz w:val="20"/>
        </w:rPr>
        <w:t xml:space="preserve"> </w:t>
      </w:r>
      <w:r>
        <w:rPr>
          <w:sz w:val="20"/>
        </w:rPr>
        <w:t>or</w:t>
      </w:r>
      <w:r>
        <w:rPr>
          <w:spacing w:val="-6"/>
          <w:sz w:val="20"/>
        </w:rPr>
        <w:t xml:space="preserve"> </w:t>
      </w:r>
      <w:r>
        <w:rPr>
          <w:sz w:val="20"/>
        </w:rPr>
        <w:t>the</w:t>
      </w:r>
      <w:r>
        <w:rPr>
          <w:spacing w:val="-5"/>
          <w:sz w:val="20"/>
        </w:rPr>
        <w:t xml:space="preserve"> </w:t>
      </w:r>
      <w:r>
        <w:rPr>
          <w:sz w:val="20"/>
        </w:rPr>
        <w:t>making</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filing</w:t>
      </w:r>
      <w:r>
        <w:rPr>
          <w:spacing w:val="-6"/>
          <w:sz w:val="20"/>
        </w:rPr>
        <w:t xml:space="preserve"> </w:t>
      </w:r>
      <w:r>
        <w:rPr>
          <w:sz w:val="20"/>
        </w:rPr>
        <w:t>or registration</w:t>
      </w:r>
      <w:r>
        <w:rPr>
          <w:spacing w:val="-13"/>
          <w:sz w:val="20"/>
        </w:rPr>
        <w:t xml:space="preserve"> </w:t>
      </w:r>
      <w:r>
        <w:rPr>
          <w:sz w:val="20"/>
        </w:rPr>
        <w:t>in</w:t>
      </w:r>
      <w:r>
        <w:rPr>
          <w:spacing w:val="-13"/>
          <w:sz w:val="20"/>
        </w:rPr>
        <w:t xml:space="preserve"> </w:t>
      </w:r>
      <w:r>
        <w:rPr>
          <w:sz w:val="20"/>
        </w:rPr>
        <w:t>order</w:t>
      </w:r>
      <w:r>
        <w:rPr>
          <w:spacing w:val="-14"/>
          <w:sz w:val="20"/>
        </w:rPr>
        <w:t xml:space="preserve"> </w:t>
      </w:r>
      <w:r>
        <w:rPr>
          <w:sz w:val="20"/>
        </w:rPr>
        <w:t>to</w:t>
      </w:r>
      <w:r>
        <w:rPr>
          <w:spacing w:val="-12"/>
          <w:sz w:val="20"/>
        </w:rPr>
        <w:t xml:space="preserve"> </w:t>
      </w:r>
      <w:r>
        <w:rPr>
          <w:sz w:val="20"/>
        </w:rPr>
        <w:t>enable</w:t>
      </w:r>
      <w:r>
        <w:rPr>
          <w:spacing w:val="-10"/>
          <w:sz w:val="20"/>
        </w:rPr>
        <w:t xml:space="preserve"> </w:t>
      </w:r>
      <w:r>
        <w:rPr>
          <w:sz w:val="20"/>
        </w:rPr>
        <w:t>it</w:t>
      </w:r>
      <w:r>
        <w:rPr>
          <w:spacing w:val="-13"/>
          <w:sz w:val="20"/>
        </w:rPr>
        <w:t xml:space="preserve"> </w:t>
      </w:r>
      <w:r>
        <w:rPr>
          <w:sz w:val="20"/>
        </w:rPr>
        <w:t>to</w:t>
      </w:r>
      <w:r>
        <w:rPr>
          <w:spacing w:val="-14"/>
          <w:sz w:val="20"/>
        </w:rPr>
        <w:t xml:space="preserve"> </w:t>
      </w:r>
      <w:r>
        <w:rPr>
          <w:sz w:val="20"/>
        </w:rPr>
        <w:t>lawfully</w:t>
      </w:r>
      <w:r>
        <w:rPr>
          <w:spacing w:val="-9"/>
          <w:sz w:val="20"/>
        </w:rPr>
        <w:t xml:space="preserve"> </w:t>
      </w:r>
      <w:r>
        <w:rPr>
          <w:sz w:val="20"/>
        </w:rPr>
        <w:t>enter</w:t>
      </w:r>
      <w:r>
        <w:rPr>
          <w:spacing w:val="-12"/>
          <w:sz w:val="20"/>
        </w:rPr>
        <w:t xml:space="preserve"> </w:t>
      </w:r>
      <w:r>
        <w:rPr>
          <w:sz w:val="20"/>
        </w:rPr>
        <w:t>into,</w:t>
      </w:r>
      <w:r>
        <w:rPr>
          <w:spacing w:val="-10"/>
          <w:sz w:val="20"/>
        </w:rPr>
        <w:t xml:space="preserve"> </w:t>
      </w:r>
      <w:r>
        <w:rPr>
          <w:sz w:val="20"/>
        </w:rPr>
        <w:t>exercise</w:t>
      </w:r>
      <w:r>
        <w:rPr>
          <w:spacing w:val="-12"/>
          <w:sz w:val="20"/>
        </w:rPr>
        <w:t xml:space="preserve"> </w:t>
      </w:r>
      <w:r>
        <w:rPr>
          <w:sz w:val="20"/>
        </w:rPr>
        <w:t>its</w:t>
      </w:r>
      <w:r>
        <w:rPr>
          <w:spacing w:val="-10"/>
          <w:sz w:val="20"/>
        </w:rPr>
        <w:t xml:space="preserve"> </w:t>
      </w:r>
      <w:r>
        <w:rPr>
          <w:sz w:val="20"/>
        </w:rPr>
        <w:t>rights,</w:t>
      </w:r>
      <w:r>
        <w:rPr>
          <w:spacing w:val="-10"/>
          <w:sz w:val="20"/>
        </w:rPr>
        <w:t xml:space="preserve"> </w:t>
      </w:r>
      <w:r>
        <w:rPr>
          <w:sz w:val="20"/>
        </w:rPr>
        <w:t>perform</w:t>
      </w:r>
      <w:r>
        <w:rPr>
          <w:spacing w:val="-10"/>
          <w:sz w:val="20"/>
        </w:rPr>
        <w:t xml:space="preserve"> </w:t>
      </w:r>
      <w:r>
        <w:rPr>
          <w:sz w:val="20"/>
        </w:rPr>
        <w:t>and</w:t>
      </w:r>
      <w:r>
        <w:rPr>
          <w:spacing w:val="-10"/>
          <w:sz w:val="20"/>
        </w:rPr>
        <w:t xml:space="preserve"> </w:t>
      </w:r>
      <w:r>
        <w:rPr>
          <w:sz w:val="20"/>
        </w:rPr>
        <w:t>comply with the obligations under this Note have been taken, fulfilled and</w:t>
      </w:r>
      <w:r>
        <w:rPr>
          <w:spacing w:val="2"/>
          <w:sz w:val="20"/>
        </w:rPr>
        <w:t xml:space="preserve"> </w:t>
      </w:r>
      <w:proofErr w:type="gramStart"/>
      <w:r>
        <w:rPr>
          <w:sz w:val="20"/>
        </w:rPr>
        <w:t>done;</w:t>
      </w:r>
      <w:proofErr w:type="gramEnd"/>
    </w:p>
    <w:p w14:paraId="1F46B31B" w14:textId="77777777" w:rsidR="00A2794F" w:rsidRDefault="00A2794F">
      <w:pPr>
        <w:pStyle w:val="BodyText"/>
        <w:spacing w:before="11"/>
        <w:rPr>
          <w:sz w:val="19"/>
        </w:rPr>
      </w:pPr>
    </w:p>
    <w:p w14:paraId="7651D6C4" w14:textId="77777777" w:rsidR="00A2794F" w:rsidRDefault="00000000">
      <w:pPr>
        <w:pStyle w:val="ListParagraph"/>
        <w:numPr>
          <w:ilvl w:val="2"/>
          <w:numId w:val="10"/>
        </w:numPr>
        <w:tabs>
          <w:tab w:val="left" w:pos="1269"/>
        </w:tabs>
        <w:ind w:left="1268" w:right="314" w:hanging="360"/>
        <w:jc w:val="both"/>
        <w:rPr>
          <w:sz w:val="20"/>
        </w:rPr>
      </w:pPr>
      <w:r>
        <w:rPr>
          <w:sz w:val="20"/>
        </w:rPr>
        <w:t>its entry into, exercise of its rights and/or performance of or compliance with its obligations under this Note, do not and will not violate, or exceed any power or restriction granted or imposed</w:t>
      </w:r>
      <w:r>
        <w:rPr>
          <w:spacing w:val="-7"/>
          <w:sz w:val="20"/>
        </w:rPr>
        <w:t xml:space="preserve"> </w:t>
      </w:r>
      <w:r>
        <w:rPr>
          <w:sz w:val="20"/>
        </w:rPr>
        <w:t>by</w:t>
      </w:r>
      <w:r>
        <w:rPr>
          <w:spacing w:val="-7"/>
          <w:sz w:val="20"/>
        </w:rPr>
        <w:t xml:space="preserve"> </w:t>
      </w:r>
      <w:r>
        <w:rPr>
          <w:sz w:val="20"/>
        </w:rPr>
        <w:t>any</w:t>
      </w:r>
      <w:r>
        <w:rPr>
          <w:spacing w:val="-7"/>
          <w:sz w:val="20"/>
        </w:rPr>
        <w:t xml:space="preserve"> </w:t>
      </w:r>
      <w:r>
        <w:rPr>
          <w:sz w:val="20"/>
        </w:rPr>
        <w:t>law,</w:t>
      </w:r>
      <w:r>
        <w:rPr>
          <w:spacing w:val="-4"/>
          <w:sz w:val="20"/>
        </w:rPr>
        <w:t xml:space="preserve"> </w:t>
      </w:r>
      <w:r>
        <w:rPr>
          <w:sz w:val="20"/>
        </w:rPr>
        <w:t>regulation,</w:t>
      </w:r>
      <w:r>
        <w:rPr>
          <w:spacing w:val="-5"/>
          <w:sz w:val="20"/>
        </w:rPr>
        <w:t xml:space="preserve"> </w:t>
      </w:r>
      <w:r>
        <w:rPr>
          <w:sz w:val="20"/>
        </w:rPr>
        <w:t>constitutional</w:t>
      </w:r>
      <w:r>
        <w:rPr>
          <w:spacing w:val="-5"/>
          <w:sz w:val="20"/>
        </w:rPr>
        <w:t xml:space="preserve"> </w:t>
      </w:r>
      <w:r>
        <w:rPr>
          <w:sz w:val="20"/>
        </w:rPr>
        <w:t>documents,</w:t>
      </w:r>
      <w:r>
        <w:rPr>
          <w:spacing w:val="-1"/>
          <w:sz w:val="20"/>
        </w:rPr>
        <w:t xml:space="preserve"> </w:t>
      </w:r>
      <w:r>
        <w:rPr>
          <w:sz w:val="20"/>
        </w:rPr>
        <w:t>authorisation,</w:t>
      </w:r>
      <w:r>
        <w:rPr>
          <w:spacing w:val="-3"/>
          <w:sz w:val="20"/>
        </w:rPr>
        <w:t xml:space="preserve"> </w:t>
      </w:r>
      <w:r>
        <w:rPr>
          <w:sz w:val="20"/>
        </w:rPr>
        <w:t>any</w:t>
      </w:r>
      <w:r>
        <w:rPr>
          <w:spacing w:val="-7"/>
          <w:sz w:val="20"/>
        </w:rPr>
        <w:t xml:space="preserve"> </w:t>
      </w:r>
      <w:r>
        <w:rPr>
          <w:sz w:val="20"/>
        </w:rPr>
        <w:t>agreement</w:t>
      </w:r>
      <w:r>
        <w:rPr>
          <w:spacing w:val="-2"/>
          <w:sz w:val="20"/>
        </w:rPr>
        <w:t xml:space="preserve"> </w:t>
      </w:r>
      <w:r>
        <w:rPr>
          <w:sz w:val="20"/>
        </w:rPr>
        <w:t>or instrument binding upon it or any of its assets or constitute a default or termination event (however described) under any such agreement or instrument, authorisation, directive or order whether or not having the force of law to which it is</w:t>
      </w:r>
      <w:r>
        <w:rPr>
          <w:spacing w:val="1"/>
          <w:sz w:val="20"/>
        </w:rPr>
        <w:t xml:space="preserve"> </w:t>
      </w:r>
      <w:r>
        <w:rPr>
          <w:sz w:val="20"/>
        </w:rPr>
        <w:t>subject;</w:t>
      </w:r>
    </w:p>
    <w:p w14:paraId="3CA913BD" w14:textId="77777777" w:rsidR="00A2794F" w:rsidRDefault="00A2794F">
      <w:pPr>
        <w:pStyle w:val="BodyText"/>
        <w:spacing w:before="1"/>
      </w:pPr>
    </w:p>
    <w:p w14:paraId="3D672149" w14:textId="77777777" w:rsidR="00A2794F" w:rsidRDefault="00000000">
      <w:pPr>
        <w:pStyle w:val="ListParagraph"/>
        <w:numPr>
          <w:ilvl w:val="2"/>
          <w:numId w:val="10"/>
        </w:numPr>
        <w:tabs>
          <w:tab w:val="left" w:pos="1269"/>
        </w:tabs>
        <w:ind w:left="1268" w:right="320" w:hanging="360"/>
        <w:jc w:val="both"/>
        <w:rPr>
          <w:sz w:val="20"/>
        </w:rPr>
      </w:pPr>
      <w:r>
        <w:rPr>
          <w:sz w:val="20"/>
        </w:rPr>
        <w:t xml:space="preserve">its obligations under this Note are valid, binding and enforceable in accordance with their </w:t>
      </w:r>
      <w:proofErr w:type="gramStart"/>
      <w:r>
        <w:rPr>
          <w:sz w:val="20"/>
        </w:rPr>
        <w:t>terms;</w:t>
      </w:r>
      <w:proofErr w:type="gramEnd"/>
    </w:p>
    <w:p w14:paraId="3874CF60" w14:textId="77777777" w:rsidR="00A2794F" w:rsidRDefault="00A2794F">
      <w:pPr>
        <w:pStyle w:val="BodyText"/>
        <w:spacing w:before="10"/>
        <w:rPr>
          <w:sz w:val="19"/>
        </w:rPr>
      </w:pPr>
    </w:p>
    <w:p w14:paraId="74447841" w14:textId="77777777" w:rsidR="00A2794F" w:rsidRDefault="00000000">
      <w:pPr>
        <w:pStyle w:val="ListParagraph"/>
        <w:numPr>
          <w:ilvl w:val="2"/>
          <w:numId w:val="10"/>
        </w:numPr>
        <w:tabs>
          <w:tab w:val="left" w:pos="1269"/>
        </w:tabs>
        <w:ind w:left="1268" w:right="314" w:hanging="360"/>
        <w:jc w:val="both"/>
        <w:rPr>
          <w:sz w:val="20"/>
        </w:rPr>
      </w:pPr>
      <w:r>
        <w:rPr>
          <w:sz w:val="20"/>
        </w:rPr>
        <w:t>any representation, information or statement made or deemed to be made by the Lenders in this Note or any other document delivered by or on behalf of any Lender under or in connection with any document supplementing this Note is true and correct to the best of their knowledge in all material aspects;</w:t>
      </w:r>
      <w:r>
        <w:rPr>
          <w:spacing w:val="6"/>
          <w:sz w:val="20"/>
        </w:rPr>
        <w:t xml:space="preserve"> </w:t>
      </w:r>
      <w:r>
        <w:rPr>
          <w:sz w:val="20"/>
        </w:rPr>
        <w:t>and</w:t>
      </w:r>
    </w:p>
    <w:p w14:paraId="01C6426A" w14:textId="77777777" w:rsidR="00A2794F" w:rsidRDefault="00A2794F">
      <w:pPr>
        <w:pStyle w:val="BodyText"/>
      </w:pPr>
    </w:p>
    <w:p w14:paraId="2DEE8618" w14:textId="77777777" w:rsidR="00A2794F" w:rsidRDefault="00000000">
      <w:pPr>
        <w:pStyle w:val="ListParagraph"/>
        <w:numPr>
          <w:ilvl w:val="2"/>
          <w:numId w:val="10"/>
        </w:numPr>
        <w:tabs>
          <w:tab w:val="left" w:pos="1269"/>
        </w:tabs>
        <w:ind w:left="1268" w:right="320" w:hanging="360"/>
        <w:jc w:val="both"/>
        <w:rPr>
          <w:sz w:val="20"/>
        </w:rPr>
      </w:pPr>
      <w:r>
        <w:rPr>
          <w:sz w:val="20"/>
        </w:rPr>
        <w:t>all funds lent under this Note are the Lender’s own unless the Lender is authorised to lend funds on behalf of a third party, the disclosure of such authorisation made to</w:t>
      </w:r>
      <w:r>
        <w:rPr>
          <w:spacing w:val="-3"/>
          <w:sz w:val="20"/>
        </w:rPr>
        <w:t xml:space="preserve"> </w:t>
      </w:r>
      <w:r>
        <w:rPr>
          <w:sz w:val="20"/>
        </w:rPr>
        <w:t>CM.</w:t>
      </w:r>
    </w:p>
    <w:p w14:paraId="329B194B" w14:textId="77777777" w:rsidR="00A2794F" w:rsidRDefault="00A2794F">
      <w:pPr>
        <w:pStyle w:val="BodyText"/>
        <w:spacing w:before="8"/>
        <w:rPr>
          <w:sz w:val="19"/>
        </w:rPr>
      </w:pPr>
    </w:p>
    <w:p w14:paraId="0326232C" w14:textId="77777777" w:rsidR="00A2794F" w:rsidRDefault="00000000">
      <w:pPr>
        <w:pStyle w:val="Heading1"/>
        <w:numPr>
          <w:ilvl w:val="0"/>
          <w:numId w:val="10"/>
        </w:numPr>
        <w:tabs>
          <w:tab w:val="left" w:pos="920"/>
          <w:tab w:val="left" w:pos="921"/>
        </w:tabs>
        <w:ind w:left="920" w:hanging="721"/>
      </w:pPr>
      <w:r>
        <w:t>GUARANTEE</w:t>
      </w:r>
    </w:p>
    <w:p w14:paraId="6920090D" w14:textId="77777777" w:rsidR="00A2794F" w:rsidRDefault="00A2794F">
      <w:pPr>
        <w:pStyle w:val="BodyText"/>
        <w:spacing w:before="5"/>
        <w:rPr>
          <w:b/>
        </w:rPr>
      </w:pPr>
    </w:p>
    <w:p w14:paraId="0D082F2A" w14:textId="77777777" w:rsidR="00A2794F" w:rsidRDefault="00000000">
      <w:pPr>
        <w:pStyle w:val="ListParagraph"/>
        <w:numPr>
          <w:ilvl w:val="1"/>
          <w:numId w:val="10"/>
        </w:numPr>
        <w:tabs>
          <w:tab w:val="left" w:pos="909"/>
        </w:tabs>
        <w:spacing w:before="1"/>
        <w:ind w:left="908" w:right="316" w:hanging="708"/>
        <w:jc w:val="both"/>
        <w:rPr>
          <w:sz w:val="20"/>
        </w:rPr>
      </w:pPr>
      <w:r>
        <w:rPr>
          <w:sz w:val="20"/>
        </w:rPr>
        <w:t>This</w:t>
      </w:r>
      <w:r>
        <w:rPr>
          <w:spacing w:val="-10"/>
          <w:sz w:val="20"/>
        </w:rPr>
        <w:t xml:space="preserve"> </w:t>
      </w:r>
      <w:r>
        <w:rPr>
          <w:sz w:val="20"/>
        </w:rPr>
        <w:t>Note</w:t>
      </w:r>
      <w:r>
        <w:rPr>
          <w:spacing w:val="-13"/>
          <w:sz w:val="20"/>
        </w:rPr>
        <w:t xml:space="preserve"> </w:t>
      </w:r>
      <w:r>
        <w:rPr>
          <w:sz w:val="20"/>
        </w:rPr>
        <w:t>is</w:t>
      </w:r>
      <w:r>
        <w:rPr>
          <w:spacing w:val="-12"/>
          <w:sz w:val="20"/>
        </w:rPr>
        <w:t xml:space="preserve"> </w:t>
      </w:r>
      <w:r>
        <w:rPr>
          <w:sz w:val="20"/>
        </w:rPr>
        <w:t>secured</w:t>
      </w:r>
      <w:r>
        <w:rPr>
          <w:spacing w:val="-10"/>
          <w:sz w:val="20"/>
        </w:rPr>
        <w:t xml:space="preserve"> </w:t>
      </w:r>
      <w:r>
        <w:rPr>
          <w:sz w:val="20"/>
        </w:rPr>
        <w:t>by</w:t>
      </w:r>
      <w:r>
        <w:rPr>
          <w:spacing w:val="-15"/>
          <w:sz w:val="20"/>
        </w:rPr>
        <w:t xml:space="preserve"> </w:t>
      </w:r>
      <w:r>
        <w:rPr>
          <w:sz w:val="20"/>
        </w:rPr>
        <w:t>a</w:t>
      </w:r>
      <w:r>
        <w:rPr>
          <w:spacing w:val="-10"/>
          <w:sz w:val="20"/>
        </w:rPr>
        <w:t xml:space="preserve"> </w:t>
      </w:r>
      <w:r>
        <w:rPr>
          <w:sz w:val="20"/>
        </w:rPr>
        <w:t>Deed</w:t>
      </w:r>
      <w:r>
        <w:rPr>
          <w:spacing w:val="-10"/>
          <w:sz w:val="20"/>
        </w:rPr>
        <w:t xml:space="preserve"> </w:t>
      </w:r>
      <w:r>
        <w:rPr>
          <w:sz w:val="20"/>
        </w:rPr>
        <w:t>of</w:t>
      </w:r>
      <w:r>
        <w:rPr>
          <w:spacing w:val="-12"/>
          <w:sz w:val="20"/>
        </w:rPr>
        <w:t xml:space="preserve"> </w:t>
      </w:r>
      <w:r>
        <w:rPr>
          <w:sz w:val="20"/>
        </w:rPr>
        <w:t>Guarantee</w:t>
      </w:r>
      <w:r>
        <w:rPr>
          <w:spacing w:val="-11"/>
          <w:sz w:val="20"/>
        </w:rPr>
        <w:t xml:space="preserve"> </w:t>
      </w:r>
      <w:r>
        <w:rPr>
          <w:sz w:val="20"/>
        </w:rPr>
        <w:t>attached</w:t>
      </w:r>
      <w:r>
        <w:rPr>
          <w:spacing w:val="-14"/>
          <w:sz w:val="20"/>
        </w:rPr>
        <w:t xml:space="preserve"> </w:t>
      </w:r>
      <w:r>
        <w:rPr>
          <w:sz w:val="20"/>
        </w:rPr>
        <w:t>to</w:t>
      </w:r>
      <w:r>
        <w:rPr>
          <w:spacing w:val="-11"/>
          <w:sz w:val="20"/>
        </w:rPr>
        <w:t xml:space="preserve"> </w:t>
      </w:r>
      <w:r>
        <w:rPr>
          <w:sz w:val="20"/>
        </w:rPr>
        <w:t>herewith,</w:t>
      </w:r>
      <w:r>
        <w:rPr>
          <w:spacing w:val="-9"/>
          <w:sz w:val="20"/>
        </w:rPr>
        <w:t xml:space="preserve"> </w:t>
      </w:r>
      <w:r>
        <w:rPr>
          <w:sz w:val="20"/>
        </w:rPr>
        <w:t>duly</w:t>
      </w:r>
      <w:r>
        <w:rPr>
          <w:spacing w:val="-11"/>
          <w:sz w:val="20"/>
        </w:rPr>
        <w:t xml:space="preserve"> </w:t>
      </w:r>
      <w:r>
        <w:rPr>
          <w:sz w:val="20"/>
        </w:rPr>
        <w:t>executed</w:t>
      </w:r>
      <w:r>
        <w:rPr>
          <w:spacing w:val="-11"/>
          <w:sz w:val="20"/>
        </w:rPr>
        <w:t xml:space="preserve"> </w:t>
      </w:r>
      <w:r>
        <w:rPr>
          <w:sz w:val="20"/>
        </w:rPr>
        <w:t>and</w:t>
      </w:r>
      <w:r>
        <w:rPr>
          <w:spacing w:val="-11"/>
          <w:sz w:val="20"/>
        </w:rPr>
        <w:t xml:space="preserve"> </w:t>
      </w:r>
      <w:r>
        <w:rPr>
          <w:sz w:val="20"/>
        </w:rPr>
        <w:t>delivered at the same time this Note is issued and forms part of this</w:t>
      </w:r>
      <w:r>
        <w:rPr>
          <w:spacing w:val="-4"/>
          <w:sz w:val="20"/>
        </w:rPr>
        <w:t xml:space="preserve"> </w:t>
      </w:r>
      <w:r>
        <w:rPr>
          <w:sz w:val="20"/>
        </w:rPr>
        <w:t>Note.</w:t>
      </w:r>
    </w:p>
    <w:p w14:paraId="0E0616E8" w14:textId="77777777" w:rsidR="00A2794F" w:rsidRDefault="00A2794F">
      <w:pPr>
        <w:pStyle w:val="BodyText"/>
        <w:spacing w:before="6"/>
        <w:rPr>
          <w:sz w:val="19"/>
        </w:rPr>
      </w:pPr>
    </w:p>
    <w:p w14:paraId="1AA9820C" w14:textId="77777777" w:rsidR="00A2794F" w:rsidRDefault="00000000">
      <w:pPr>
        <w:pStyle w:val="Heading1"/>
        <w:numPr>
          <w:ilvl w:val="0"/>
          <w:numId w:val="10"/>
        </w:numPr>
        <w:tabs>
          <w:tab w:val="left" w:pos="920"/>
          <w:tab w:val="left" w:pos="921"/>
        </w:tabs>
        <w:ind w:left="920" w:hanging="721"/>
      </w:pPr>
      <w:bookmarkStart w:id="16" w:name="_bookmark16"/>
      <w:bookmarkEnd w:id="16"/>
      <w:r>
        <w:t>NON-DISCLOSURE</w:t>
      </w:r>
    </w:p>
    <w:p w14:paraId="73EECFF0" w14:textId="77777777" w:rsidR="00A2794F" w:rsidRDefault="00A2794F">
      <w:pPr>
        <w:pStyle w:val="BodyText"/>
        <w:spacing w:before="5"/>
        <w:rPr>
          <w:b/>
        </w:rPr>
      </w:pPr>
    </w:p>
    <w:p w14:paraId="2BAC1244" w14:textId="77777777" w:rsidR="00A2794F" w:rsidRDefault="00000000">
      <w:pPr>
        <w:pStyle w:val="ListParagraph"/>
        <w:numPr>
          <w:ilvl w:val="1"/>
          <w:numId w:val="10"/>
        </w:numPr>
        <w:tabs>
          <w:tab w:val="left" w:pos="909"/>
        </w:tabs>
        <w:ind w:left="908" w:right="316" w:hanging="708"/>
        <w:jc w:val="both"/>
        <w:rPr>
          <w:sz w:val="20"/>
        </w:rPr>
      </w:pPr>
      <w:r>
        <w:rPr>
          <w:sz w:val="20"/>
        </w:rPr>
        <w:t>All personal information relating to any individual Lender, other than provided herein, shall be held in strictest confidence, and CM will not disclose such information unless required to do</w:t>
      </w:r>
      <w:r>
        <w:rPr>
          <w:spacing w:val="-31"/>
          <w:sz w:val="20"/>
        </w:rPr>
        <w:t xml:space="preserve"> </w:t>
      </w:r>
      <w:r>
        <w:rPr>
          <w:sz w:val="20"/>
        </w:rPr>
        <w:t>so by law or if consent is given in writing by the individual Lender.</w:t>
      </w:r>
    </w:p>
    <w:p w14:paraId="034579B9" w14:textId="77777777" w:rsidR="00A2794F" w:rsidRDefault="00A2794F">
      <w:pPr>
        <w:pStyle w:val="BodyText"/>
        <w:spacing w:before="11"/>
        <w:rPr>
          <w:sz w:val="19"/>
        </w:rPr>
      </w:pPr>
    </w:p>
    <w:p w14:paraId="1B5B5878" w14:textId="77777777" w:rsidR="00A2794F" w:rsidRDefault="00000000">
      <w:pPr>
        <w:pStyle w:val="ListParagraph"/>
        <w:numPr>
          <w:ilvl w:val="1"/>
          <w:numId w:val="10"/>
        </w:numPr>
        <w:tabs>
          <w:tab w:val="left" w:pos="909"/>
        </w:tabs>
        <w:ind w:left="908" w:right="315" w:hanging="708"/>
        <w:jc w:val="both"/>
        <w:rPr>
          <w:sz w:val="20"/>
        </w:rPr>
      </w:pPr>
      <w:r>
        <w:rPr>
          <w:sz w:val="20"/>
        </w:rPr>
        <w:t>All parties to this Note agree and undertake that all contents of this Note shall not be</w:t>
      </w:r>
      <w:r>
        <w:rPr>
          <w:spacing w:val="-37"/>
          <w:sz w:val="20"/>
        </w:rPr>
        <w:t xml:space="preserve"> </w:t>
      </w:r>
      <w:r>
        <w:rPr>
          <w:sz w:val="20"/>
        </w:rPr>
        <w:t>disclosed in</w:t>
      </w:r>
      <w:r>
        <w:rPr>
          <w:spacing w:val="-4"/>
          <w:sz w:val="20"/>
        </w:rPr>
        <w:t xml:space="preserve"> </w:t>
      </w:r>
      <w:r>
        <w:rPr>
          <w:sz w:val="20"/>
        </w:rPr>
        <w:t>whole</w:t>
      </w:r>
      <w:r>
        <w:rPr>
          <w:spacing w:val="-6"/>
          <w:sz w:val="20"/>
        </w:rPr>
        <w:t xml:space="preserve"> </w:t>
      </w:r>
      <w:r>
        <w:rPr>
          <w:sz w:val="20"/>
        </w:rPr>
        <w:t>or</w:t>
      </w:r>
      <w:r>
        <w:rPr>
          <w:spacing w:val="-5"/>
          <w:sz w:val="20"/>
        </w:rPr>
        <w:t xml:space="preserve"> </w:t>
      </w:r>
      <w:r>
        <w:rPr>
          <w:sz w:val="20"/>
        </w:rPr>
        <w:t>in</w:t>
      </w:r>
      <w:r>
        <w:rPr>
          <w:spacing w:val="-6"/>
          <w:sz w:val="20"/>
        </w:rPr>
        <w:t xml:space="preserve"> </w:t>
      </w:r>
      <w:r>
        <w:rPr>
          <w:sz w:val="20"/>
        </w:rPr>
        <w:t>part</w:t>
      </w:r>
      <w:r>
        <w:rPr>
          <w:spacing w:val="-2"/>
          <w:sz w:val="20"/>
        </w:rPr>
        <w:t xml:space="preserve"> </w:t>
      </w:r>
      <w:r>
        <w:rPr>
          <w:sz w:val="20"/>
        </w:rPr>
        <w:t>unless</w:t>
      </w:r>
      <w:r>
        <w:rPr>
          <w:spacing w:val="-6"/>
          <w:sz w:val="20"/>
        </w:rPr>
        <w:t xml:space="preserve"> </w:t>
      </w:r>
      <w:r>
        <w:rPr>
          <w:sz w:val="20"/>
        </w:rPr>
        <w:t>required</w:t>
      </w:r>
      <w:r>
        <w:rPr>
          <w:spacing w:val="-6"/>
          <w:sz w:val="20"/>
        </w:rPr>
        <w:t xml:space="preserve"> </w:t>
      </w:r>
      <w:r>
        <w:rPr>
          <w:sz w:val="20"/>
        </w:rPr>
        <w:t>to</w:t>
      </w:r>
      <w:r>
        <w:rPr>
          <w:spacing w:val="-6"/>
          <w:sz w:val="20"/>
        </w:rPr>
        <w:t xml:space="preserve"> </w:t>
      </w:r>
      <w:r>
        <w:rPr>
          <w:sz w:val="20"/>
        </w:rPr>
        <w:t>do</w:t>
      </w:r>
      <w:r>
        <w:rPr>
          <w:spacing w:val="-6"/>
          <w:sz w:val="20"/>
        </w:rPr>
        <w:t xml:space="preserve"> </w:t>
      </w:r>
      <w:r>
        <w:rPr>
          <w:sz w:val="20"/>
        </w:rPr>
        <w:t>so</w:t>
      </w:r>
      <w:r>
        <w:rPr>
          <w:spacing w:val="-6"/>
          <w:sz w:val="20"/>
        </w:rPr>
        <w:t xml:space="preserve"> </w:t>
      </w:r>
      <w:r>
        <w:rPr>
          <w:sz w:val="20"/>
        </w:rPr>
        <w:t>by</w:t>
      </w:r>
      <w:r>
        <w:rPr>
          <w:spacing w:val="-7"/>
          <w:sz w:val="20"/>
        </w:rPr>
        <w:t xml:space="preserve"> </w:t>
      </w:r>
      <w:r>
        <w:rPr>
          <w:sz w:val="20"/>
        </w:rPr>
        <w:t>law</w:t>
      </w:r>
      <w:r>
        <w:rPr>
          <w:spacing w:val="-12"/>
          <w:sz w:val="20"/>
        </w:rPr>
        <w:t xml:space="preserve"> </w:t>
      </w:r>
      <w:r>
        <w:rPr>
          <w:sz w:val="20"/>
        </w:rPr>
        <w:t>or</w:t>
      </w:r>
      <w:r>
        <w:rPr>
          <w:spacing w:val="-5"/>
          <w:sz w:val="20"/>
        </w:rPr>
        <w:t xml:space="preserve"> </w:t>
      </w:r>
      <w:r>
        <w:rPr>
          <w:sz w:val="20"/>
        </w:rPr>
        <w:t>except</w:t>
      </w:r>
      <w:r>
        <w:rPr>
          <w:spacing w:val="-1"/>
          <w:sz w:val="20"/>
        </w:rPr>
        <w:t xml:space="preserve"> </w:t>
      </w:r>
      <w:r>
        <w:rPr>
          <w:sz w:val="20"/>
        </w:rPr>
        <w:t>with</w:t>
      </w:r>
      <w:r>
        <w:rPr>
          <w:spacing w:val="-6"/>
          <w:sz w:val="20"/>
        </w:rPr>
        <w:t xml:space="preserve"> </w:t>
      </w:r>
      <w:r>
        <w:rPr>
          <w:sz w:val="20"/>
        </w:rPr>
        <w:t>the</w:t>
      </w:r>
      <w:r>
        <w:rPr>
          <w:spacing w:val="-6"/>
          <w:sz w:val="20"/>
        </w:rPr>
        <w:t xml:space="preserve"> </w:t>
      </w:r>
      <w:r>
        <w:rPr>
          <w:sz w:val="20"/>
        </w:rPr>
        <w:t>express</w:t>
      </w:r>
      <w:r>
        <w:rPr>
          <w:spacing w:val="-2"/>
          <w:sz w:val="20"/>
        </w:rPr>
        <w:t xml:space="preserve"> </w:t>
      </w:r>
      <w:r>
        <w:rPr>
          <w:sz w:val="20"/>
        </w:rPr>
        <w:t>written</w:t>
      </w:r>
      <w:r>
        <w:rPr>
          <w:spacing w:val="-7"/>
          <w:sz w:val="20"/>
        </w:rPr>
        <w:t xml:space="preserve"> </w:t>
      </w:r>
      <w:r>
        <w:rPr>
          <w:sz w:val="20"/>
        </w:rPr>
        <w:t>consent</w:t>
      </w:r>
      <w:r>
        <w:rPr>
          <w:spacing w:val="-3"/>
          <w:sz w:val="20"/>
        </w:rPr>
        <w:t xml:space="preserve"> </w:t>
      </w:r>
      <w:r>
        <w:rPr>
          <w:sz w:val="20"/>
        </w:rPr>
        <w:t>of CM.</w:t>
      </w:r>
    </w:p>
    <w:p w14:paraId="1A5DB828" w14:textId="77777777" w:rsidR="00A2794F" w:rsidRDefault="00A2794F">
      <w:pPr>
        <w:jc w:val="both"/>
        <w:rPr>
          <w:sz w:val="20"/>
        </w:rPr>
        <w:sectPr w:rsidR="00A2794F">
          <w:pgSz w:w="11910" w:h="16840"/>
          <w:pgMar w:top="1100" w:right="1120" w:bottom="1160" w:left="1240" w:header="711" w:footer="967" w:gutter="0"/>
          <w:cols w:space="720"/>
        </w:sectPr>
      </w:pPr>
    </w:p>
    <w:p w14:paraId="186EA8BB" w14:textId="77777777" w:rsidR="00A2794F" w:rsidRDefault="00A2794F">
      <w:pPr>
        <w:pStyle w:val="BodyText"/>
      </w:pPr>
    </w:p>
    <w:p w14:paraId="684BCB5F" w14:textId="77777777" w:rsidR="00A2794F" w:rsidRDefault="00A2794F">
      <w:pPr>
        <w:pStyle w:val="BodyText"/>
        <w:spacing w:before="8"/>
        <w:rPr>
          <w:sz w:val="19"/>
        </w:rPr>
      </w:pPr>
    </w:p>
    <w:p w14:paraId="3EC5F99E" w14:textId="77777777" w:rsidR="00A2794F" w:rsidRDefault="00000000">
      <w:pPr>
        <w:pStyle w:val="ListParagraph"/>
        <w:numPr>
          <w:ilvl w:val="1"/>
          <w:numId w:val="10"/>
        </w:numPr>
        <w:tabs>
          <w:tab w:val="left" w:pos="908"/>
          <w:tab w:val="left" w:pos="909"/>
        </w:tabs>
        <w:spacing w:before="93"/>
        <w:ind w:left="908" w:hanging="709"/>
        <w:rPr>
          <w:sz w:val="20"/>
        </w:rPr>
      </w:pPr>
      <w:r>
        <w:rPr>
          <w:sz w:val="20"/>
        </w:rPr>
        <w:t xml:space="preserve">This Clause </w:t>
      </w:r>
      <w:hyperlink w:anchor="_bookmark16" w:history="1">
        <w:r>
          <w:rPr>
            <w:sz w:val="20"/>
          </w:rPr>
          <w:t xml:space="preserve">16 </w:t>
        </w:r>
      </w:hyperlink>
      <w:r>
        <w:rPr>
          <w:sz w:val="20"/>
        </w:rPr>
        <w:t>shall survive the termination or expiration of this</w:t>
      </w:r>
      <w:r>
        <w:rPr>
          <w:spacing w:val="9"/>
          <w:sz w:val="20"/>
        </w:rPr>
        <w:t xml:space="preserve"> </w:t>
      </w:r>
      <w:r>
        <w:rPr>
          <w:sz w:val="20"/>
        </w:rPr>
        <w:t>Note.</w:t>
      </w:r>
    </w:p>
    <w:p w14:paraId="4C05F0C6" w14:textId="77777777" w:rsidR="00A2794F" w:rsidRDefault="00A2794F">
      <w:pPr>
        <w:pStyle w:val="BodyText"/>
        <w:spacing w:before="5"/>
        <w:rPr>
          <w:sz w:val="19"/>
        </w:rPr>
      </w:pPr>
    </w:p>
    <w:p w14:paraId="1AF2B59F" w14:textId="77777777" w:rsidR="00A2794F" w:rsidRDefault="00000000">
      <w:pPr>
        <w:pStyle w:val="Heading1"/>
        <w:numPr>
          <w:ilvl w:val="0"/>
          <w:numId w:val="10"/>
        </w:numPr>
        <w:tabs>
          <w:tab w:val="left" w:pos="920"/>
          <w:tab w:val="left" w:pos="921"/>
        </w:tabs>
        <w:ind w:left="920" w:hanging="721"/>
      </w:pPr>
      <w:r>
        <w:t>TERMINATION</w:t>
      </w:r>
    </w:p>
    <w:p w14:paraId="6C2E587F" w14:textId="77777777" w:rsidR="00A2794F" w:rsidRDefault="00A2794F">
      <w:pPr>
        <w:pStyle w:val="BodyText"/>
        <w:spacing w:before="6"/>
        <w:rPr>
          <w:b/>
        </w:rPr>
      </w:pPr>
    </w:p>
    <w:p w14:paraId="4905E1C5" w14:textId="77777777" w:rsidR="00A2794F" w:rsidRDefault="00000000">
      <w:pPr>
        <w:pStyle w:val="ListParagraph"/>
        <w:numPr>
          <w:ilvl w:val="1"/>
          <w:numId w:val="10"/>
        </w:numPr>
        <w:tabs>
          <w:tab w:val="left" w:pos="909"/>
        </w:tabs>
        <w:ind w:left="908" w:right="316" w:hanging="708"/>
        <w:jc w:val="both"/>
        <w:rPr>
          <w:sz w:val="20"/>
        </w:rPr>
      </w:pPr>
      <w:r>
        <w:rPr>
          <w:sz w:val="20"/>
        </w:rPr>
        <w:t>Termination of this Note and/or any party’s obligations under this Note shall not affect the obligations of other parties under this Note as are intended of their nature or by their terms, to continue past termination; nor shall such termination relieve any part of any antecedent breaches of any terms and conditions of this</w:t>
      </w:r>
      <w:r>
        <w:rPr>
          <w:spacing w:val="4"/>
          <w:sz w:val="20"/>
        </w:rPr>
        <w:t xml:space="preserve"> </w:t>
      </w:r>
      <w:r>
        <w:rPr>
          <w:sz w:val="20"/>
        </w:rPr>
        <w:t>Note.</w:t>
      </w:r>
    </w:p>
    <w:p w14:paraId="01B3101F" w14:textId="77777777" w:rsidR="00A2794F" w:rsidRDefault="00A2794F">
      <w:pPr>
        <w:pStyle w:val="BodyText"/>
        <w:spacing w:before="6"/>
        <w:rPr>
          <w:sz w:val="19"/>
        </w:rPr>
      </w:pPr>
    </w:p>
    <w:p w14:paraId="4D7E28A9" w14:textId="77777777" w:rsidR="00A2794F" w:rsidRDefault="00000000">
      <w:pPr>
        <w:pStyle w:val="Heading1"/>
        <w:numPr>
          <w:ilvl w:val="0"/>
          <w:numId w:val="10"/>
        </w:numPr>
        <w:tabs>
          <w:tab w:val="left" w:pos="920"/>
          <w:tab w:val="left" w:pos="921"/>
        </w:tabs>
        <w:ind w:left="920" w:hanging="721"/>
      </w:pPr>
      <w:r>
        <w:t>NOTICES</w:t>
      </w:r>
    </w:p>
    <w:p w14:paraId="7BEACC76" w14:textId="77777777" w:rsidR="00A2794F" w:rsidRDefault="00A2794F">
      <w:pPr>
        <w:pStyle w:val="BodyText"/>
        <w:spacing w:before="6"/>
        <w:rPr>
          <w:b/>
        </w:rPr>
      </w:pPr>
    </w:p>
    <w:p w14:paraId="79B2BF61" w14:textId="77777777" w:rsidR="00A2794F" w:rsidRDefault="00000000">
      <w:pPr>
        <w:pStyle w:val="ListParagraph"/>
        <w:numPr>
          <w:ilvl w:val="1"/>
          <w:numId w:val="10"/>
        </w:numPr>
        <w:tabs>
          <w:tab w:val="left" w:pos="921"/>
        </w:tabs>
        <w:ind w:right="315"/>
        <w:jc w:val="both"/>
        <w:rPr>
          <w:sz w:val="20"/>
        </w:rPr>
      </w:pPr>
      <w:r>
        <w:rPr>
          <w:sz w:val="20"/>
        </w:rPr>
        <w:t>All notices, demands or other communications required or permitted to be given or made hereunder shall be in writing and delivered electronically, personally or sent by prepaid registered</w:t>
      </w:r>
      <w:r>
        <w:rPr>
          <w:spacing w:val="-4"/>
          <w:sz w:val="20"/>
        </w:rPr>
        <w:t xml:space="preserve"> </w:t>
      </w:r>
      <w:r>
        <w:rPr>
          <w:sz w:val="20"/>
        </w:rPr>
        <w:t>post</w:t>
      </w:r>
      <w:r>
        <w:rPr>
          <w:spacing w:val="-2"/>
          <w:sz w:val="20"/>
        </w:rPr>
        <w:t xml:space="preserve"> </w:t>
      </w:r>
      <w:r>
        <w:rPr>
          <w:sz w:val="20"/>
        </w:rPr>
        <w:t>or</w:t>
      </w:r>
      <w:r>
        <w:rPr>
          <w:spacing w:val="-4"/>
          <w:sz w:val="20"/>
        </w:rPr>
        <w:t xml:space="preserve"> </w:t>
      </w:r>
      <w:r>
        <w:rPr>
          <w:sz w:val="20"/>
        </w:rPr>
        <w:t>left</w:t>
      </w:r>
      <w:r>
        <w:rPr>
          <w:spacing w:val="-2"/>
          <w:sz w:val="20"/>
        </w:rPr>
        <w:t xml:space="preserve"> </w:t>
      </w:r>
      <w:r>
        <w:rPr>
          <w:sz w:val="20"/>
        </w:rPr>
        <w:t>at</w:t>
      </w:r>
      <w:r>
        <w:rPr>
          <w:spacing w:val="-6"/>
          <w:sz w:val="20"/>
        </w:rPr>
        <w:t xml:space="preserve"> </w:t>
      </w:r>
      <w:r>
        <w:rPr>
          <w:sz w:val="20"/>
        </w:rPr>
        <w:t>its</w:t>
      </w:r>
      <w:r>
        <w:rPr>
          <w:spacing w:val="-6"/>
          <w:sz w:val="20"/>
        </w:rPr>
        <w:t xml:space="preserve"> </w:t>
      </w:r>
      <w:r>
        <w:rPr>
          <w:sz w:val="20"/>
        </w:rPr>
        <w:t>address</w:t>
      </w:r>
      <w:r>
        <w:rPr>
          <w:spacing w:val="-1"/>
          <w:sz w:val="20"/>
        </w:rPr>
        <w:t xml:space="preserve"> </w:t>
      </w:r>
      <w:r>
        <w:rPr>
          <w:sz w:val="20"/>
        </w:rPr>
        <w:t>as</w:t>
      </w:r>
      <w:r>
        <w:rPr>
          <w:spacing w:val="-4"/>
          <w:sz w:val="20"/>
        </w:rPr>
        <w:t xml:space="preserve"> </w:t>
      </w:r>
      <w:r>
        <w:rPr>
          <w:sz w:val="20"/>
        </w:rPr>
        <w:t>registered</w:t>
      </w:r>
      <w:r>
        <w:rPr>
          <w:spacing w:val="-2"/>
          <w:sz w:val="20"/>
        </w:rPr>
        <w:t xml:space="preserve"> </w:t>
      </w:r>
      <w:r>
        <w:rPr>
          <w:sz w:val="20"/>
        </w:rPr>
        <w:t>with</w:t>
      </w:r>
      <w:r>
        <w:rPr>
          <w:spacing w:val="-4"/>
          <w:sz w:val="20"/>
        </w:rPr>
        <w:t xml:space="preserve"> </w:t>
      </w:r>
      <w:r>
        <w:rPr>
          <w:sz w:val="20"/>
        </w:rPr>
        <w:t>CM,</w:t>
      </w:r>
      <w:r>
        <w:rPr>
          <w:spacing w:val="-3"/>
          <w:sz w:val="20"/>
        </w:rPr>
        <w:t xml:space="preserve"> </w:t>
      </w:r>
      <w:r>
        <w:rPr>
          <w:sz w:val="20"/>
        </w:rPr>
        <w:t>addressed</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intended</w:t>
      </w:r>
      <w:r>
        <w:rPr>
          <w:spacing w:val="-4"/>
          <w:sz w:val="20"/>
        </w:rPr>
        <w:t xml:space="preserve"> </w:t>
      </w:r>
      <w:r>
        <w:rPr>
          <w:sz w:val="20"/>
        </w:rPr>
        <w:t>recipient thereof. A notice or demand so given or made shall be deemed to be given, made or received on</w:t>
      </w:r>
      <w:r>
        <w:rPr>
          <w:spacing w:val="-6"/>
          <w:sz w:val="20"/>
        </w:rPr>
        <w:t xml:space="preserve"> </w:t>
      </w:r>
      <w:r>
        <w:rPr>
          <w:sz w:val="20"/>
        </w:rPr>
        <w:t>the</w:t>
      </w:r>
      <w:r>
        <w:rPr>
          <w:spacing w:val="-5"/>
          <w:sz w:val="20"/>
        </w:rPr>
        <w:t xml:space="preserve"> </w:t>
      </w:r>
      <w:r>
        <w:rPr>
          <w:sz w:val="20"/>
        </w:rPr>
        <w:t>day</w:t>
      </w:r>
      <w:r>
        <w:rPr>
          <w:spacing w:val="-5"/>
          <w:sz w:val="20"/>
        </w:rPr>
        <w:t xml:space="preserve"> </w:t>
      </w:r>
      <w:r>
        <w:rPr>
          <w:sz w:val="20"/>
        </w:rPr>
        <w:t>it</w:t>
      </w:r>
      <w:r>
        <w:rPr>
          <w:spacing w:val="-1"/>
          <w:sz w:val="20"/>
        </w:rPr>
        <w:t xml:space="preserve"> </w:t>
      </w:r>
      <w:r>
        <w:rPr>
          <w:sz w:val="20"/>
        </w:rPr>
        <w:t>was</w:t>
      </w:r>
      <w:r>
        <w:rPr>
          <w:spacing w:val="-4"/>
          <w:sz w:val="20"/>
        </w:rPr>
        <w:t xml:space="preserve"> </w:t>
      </w:r>
      <w:r>
        <w:rPr>
          <w:sz w:val="20"/>
        </w:rPr>
        <w:t>so</w:t>
      </w:r>
      <w:r>
        <w:rPr>
          <w:spacing w:val="-3"/>
          <w:sz w:val="20"/>
        </w:rPr>
        <w:t xml:space="preserve"> </w:t>
      </w:r>
      <w:r>
        <w:rPr>
          <w:sz w:val="20"/>
        </w:rPr>
        <w:t>delivered,</w:t>
      </w:r>
      <w:r>
        <w:rPr>
          <w:spacing w:val="-3"/>
          <w:sz w:val="20"/>
        </w:rPr>
        <w:t xml:space="preserve"> </w:t>
      </w:r>
      <w:r>
        <w:rPr>
          <w:sz w:val="20"/>
        </w:rPr>
        <w:t>so</w:t>
      </w:r>
      <w:r>
        <w:rPr>
          <w:spacing w:val="-4"/>
          <w:sz w:val="20"/>
        </w:rPr>
        <w:t xml:space="preserve"> </w:t>
      </w:r>
      <w:r>
        <w:rPr>
          <w:sz w:val="20"/>
        </w:rPr>
        <w:t>left</w:t>
      </w:r>
      <w:r>
        <w:rPr>
          <w:spacing w:val="-2"/>
          <w:sz w:val="20"/>
        </w:rPr>
        <w:t xml:space="preserve"> </w:t>
      </w:r>
      <w:r>
        <w:rPr>
          <w:sz w:val="20"/>
        </w:rPr>
        <w:t>or</w:t>
      </w:r>
      <w:r>
        <w:rPr>
          <w:spacing w:val="-7"/>
          <w:sz w:val="20"/>
        </w:rPr>
        <w:t xml:space="preserve"> </w:t>
      </w:r>
      <w:r>
        <w:rPr>
          <w:sz w:val="20"/>
        </w:rPr>
        <w:t>the</w:t>
      </w:r>
      <w:r>
        <w:rPr>
          <w:spacing w:val="-5"/>
          <w:sz w:val="20"/>
        </w:rPr>
        <w:t xml:space="preserve"> </w:t>
      </w:r>
      <w:r>
        <w:rPr>
          <w:sz w:val="20"/>
        </w:rPr>
        <w:t>day</w:t>
      </w:r>
      <w:r>
        <w:rPr>
          <w:spacing w:val="-5"/>
          <w:sz w:val="20"/>
        </w:rPr>
        <w:t xml:space="preserve"> </w:t>
      </w:r>
      <w:r>
        <w:rPr>
          <w:sz w:val="20"/>
        </w:rPr>
        <w:t>following</w:t>
      </w:r>
      <w:r>
        <w:rPr>
          <w:spacing w:val="-6"/>
          <w:sz w:val="20"/>
        </w:rPr>
        <w:t xml:space="preserve"> </w:t>
      </w:r>
      <w:r>
        <w:rPr>
          <w:sz w:val="20"/>
        </w:rPr>
        <w:t>that</w:t>
      </w:r>
      <w:r>
        <w:rPr>
          <w:spacing w:val="-2"/>
          <w:sz w:val="20"/>
        </w:rPr>
        <w:t xml:space="preserve"> </w:t>
      </w:r>
      <w:r>
        <w:rPr>
          <w:sz w:val="20"/>
        </w:rPr>
        <w:t>on</w:t>
      </w:r>
      <w:r>
        <w:rPr>
          <w:spacing w:val="-2"/>
          <w:sz w:val="20"/>
        </w:rPr>
        <w:t xml:space="preserve"> </w:t>
      </w:r>
      <w:r>
        <w:rPr>
          <w:sz w:val="20"/>
        </w:rPr>
        <w:t>which</w:t>
      </w:r>
      <w:r>
        <w:rPr>
          <w:spacing w:val="-6"/>
          <w:sz w:val="20"/>
        </w:rPr>
        <w:t xml:space="preserve"> </w:t>
      </w:r>
      <w:r>
        <w:rPr>
          <w:sz w:val="20"/>
        </w:rPr>
        <w:t>it</w:t>
      </w:r>
      <w:r>
        <w:rPr>
          <w:spacing w:val="-4"/>
          <w:sz w:val="20"/>
        </w:rPr>
        <w:t xml:space="preserve"> </w:t>
      </w:r>
      <w:r>
        <w:rPr>
          <w:sz w:val="20"/>
        </w:rPr>
        <w:t>is</w:t>
      </w:r>
      <w:r>
        <w:rPr>
          <w:spacing w:val="-5"/>
          <w:sz w:val="20"/>
        </w:rPr>
        <w:t xml:space="preserve"> </w:t>
      </w:r>
      <w:r>
        <w:rPr>
          <w:sz w:val="20"/>
        </w:rPr>
        <w:t>posted</w:t>
      </w:r>
      <w:r>
        <w:rPr>
          <w:spacing w:val="-7"/>
          <w:sz w:val="20"/>
        </w:rPr>
        <w:t xml:space="preserve"> </w:t>
      </w:r>
      <w:r>
        <w:rPr>
          <w:sz w:val="20"/>
        </w:rPr>
        <w:t>as</w:t>
      </w:r>
      <w:r>
        <w:rPr>
          <w:spacing w:val="-7"/>
          <w:sz w:val="20"/>
        </w:rPr>
        <w:t xml:space="preserve"> </w:t>
      </w:r>
      <w:r>
        <w:rPr>
          <w:sz w:val="20"/>
        </w:rPr>
        <w:t>the</w:t>
      </w:r>
      <w:r>
        <w:rPr>
          <w:spacing w:val="-5"/>
          <w:sz w:val="20"/>
        </w:rPr>
        <w:t xml:space="preserve"> </w:t>
      </w:r>
      <w:r>
        <w:rPr>
          <w:sz w:val="20"/>
        </w:rPr>
        <w:t>case may be notwithstanding that it is returned by the post office undelivered.</w:t>
      </w:r>
    </w:p>
    <w:p w14:paraId="5964D776" w14:textId="77777777" w:rsidR="00A2794F" w:rsidRDefault="00A2794F">
      <w:pPr>
        <w:pStyle w:val="BodyText"/>
        <w:spacing w:before="8"/>
        <w:rPr>
          <w:sz w:val="19"/>
        </w:rPr>
      </w:pPr>
    </w:p>
    <w:p w14:paraId="0CAAA103" w14:textId="77777777" w:rsidR="00A2794F" w:rsidRDefault="00000000">
      <w:pPr>
        <w:pStyle w:val="Heading1"/>
        <w:numPr>
          <w:ilvl w:val="0"/>
          <w:numId w:val="10"/>
        </w:numPr>
        <w:tabs>
          <w:tab w:val="left" w:pos="920"/>
          <w:tab w:val="left" w:pos="921"/>
        </w:tabs>
        <w:ind w:left="920" w:hanging="721"/>
      </w:pPr>
      <w:r>
        <w:t>DUTIES AND ROLE OF</w:t>
      </w:r>
      <w:r>
        <w:rPr>
          <w:spacing w:val="7"/>
        </w:rPr>
        <w:t xml:space="preserve"> </w:t>
      </w:r>
      <w:r>
        <w:rPr>
          <w:spacing w:val="-3"/>
        </w:rPr>
        <w:t>CM</w:t>
      </w:r>
    </w:p>
    <w:p w14:paraId="08EFAD16" w14:textId="77777777" w:rsidR="00A2794F" w:rsidRDefault="00A2794F">
      <w:pPr>
        <w:pStyle w:val="BodyText"/>
        <w:spacing w:before="3"/>
        <w:rPr>
          <w:b/>
        </w:rPr>
      </w:pPr>
    </w:p>
    <w:p w14:paraId="6DCFD2EC" w14:textId="77777777" w:rsidR="00A2794F" w:rsidRDefault="00000000">
      <w:pPr>
        <w:pStyle w:val="ListParagraph"/>
        <w:numPr>
          <w:ilvl w:val="1"/>
          <w:numId w:val="10"/>
        </w:numPr>
        <w:tabs>
          <w:tab w:val="left" w:pos="909"/>
        </w:tabs>
        <w:ind w:left="908" w:right="314" w:hanging="708"/>
        <w:jc w:val="both"/>
        <w:rPr>
          <w:sz w:val="20"/>
        </w:rPr>
      </w:pPr>
      <w:r>
        <w:rPr>
          <w:sz w:val="20"/>
        </w:rPr>
        <w:t>CM’s duties under this Note are solely mechanical and administrative in nature. CM shall</w:t>
      </w:r>
      <w:r>
        <w:rPr>
          <w:spacing w:val="-29"/>
          <w:sz w:val="20"/>
        </w:rPr>
        <w:t xml:space="preserve"> </w:t>
      </w:r>
      <w:r>
        <w:rPr>
          <w:sz w:val="20"/>
        </w:rPr>
        <w:t>have no</w:t>
      </w:r>
      <w:r>
        <w:rPr>
          <w:spacing w:val="-11"/>
          <w:sz w:val="20"/>
        </w:rPr>
        <w:t xml:space="preserve"> </w:t>
      </w:r>
      <w:r>
        <w:rPr>
          <w:sz w:val="20"/>
        </w:rPr>
        <w:t>other</w:t>
      </w:r>
      <w:r>
        <w:rPr>
          <w:spacing w:val="-9"/>
          <w:sz w:val="20"/>
        </w:rPr>
        <w:t xml:space="preserve"> </w:t>
      </w:r>
      <w:r>
        <w:rPr>
          <w:sz w:val="20"/>
        </w:rPr>
        <w:t>duties</w:t>
      </w:r>
      <w:r>
        <w:rPr>
          <w:spacing w:val="-10"/>
          <w:sz w:val="20"/>
        </w:rPr>
        <w:t xml:space="preserve"> </w:t>
      </w:r>
      <w:r>
        <w:rPr>
          <w:sz w:val="20"/>
        </w:rPr>
        <w:t>save</w:t>
      </w:r>
      <w:r>
        <w:rPr>
          <w:spacing w:val="-12"/>
          <w:sz w:val="20"/>
        </w:rPr>
        <w:t xml:space="preserve"> </w:t>
      </w:r>
      <w:r>
        <w:rPr>
          <w:sz w:val="20"/>
        </w:rPr>
        <w:t>as</w:t>
      </w:r>
      <w:r>
        <w:rPr>
          <w:spacing w:val="-8"/>
          <w:sz w:val="20"/>
        </w:rPr>
        <w:t xml:space="preserve"> </w:t>
      </w:r>
      <w:r>
        <w:rPr>
          <w:sz w:val="20"/>
        </w:rPr>
        <w:t>expressly</w:t>
      </w:r>
      <w:r>
        <w:rPr>
          <w:spacing w:val="-11"/>
          <w:sz w:val="20"/>
        </w:rPr>
        <w:t xml:space="preserve"> </w:t>
      </w:r>
      <w:r>
        <w:rPr>
          <w:sz w:val="20"/>
        </w:rPr>
        <w:t>provided</w:t>
      </w:r>
      <w:r>
        <w:rPr>
          <w:spacing w:val="-12"/>
          <w:sz w:val="20"/>
        </w:rPr>
        <w:t xml:space="preserve"> </w:t>
      </w:r>
      <w:r>
        <w:rPr>
          <w:sz w:val="20"/>
        </w:rPr>
        <w:t>for</w:t>
      </w:r>
      <w:r>
        <w:rPr>
          <w:spacing w:val="-14"/>
          <w:sz w:val="20"/>
        </w:rPr>
        <w:t xml:space="preserve"> </w:t>
      </w:r>
      <w:r>
        <w:rPr>
          <w:sz w:val="20"/>
        </w:rPr>
        <w:t>in</w:t>
      </w:r>
      <w:r>
        <w:rPr>
          <w:spacing w:val="-12"/>
          <w:sz w:val="20"/>
        </w:rPr>
        <w:t xml:space="preserve"> </w:t>
      </w:r>
      <w:r>
        <w:rPr>
          <w:sz w:val="20"/>
        </w:rPr>
        <w:t>this</w:t>
      </w:r>
      <w:r>
        <w:rPr>
          <w:spacing w:val="-9"/>
          <w:sz w:val="20"/>
        </w:rPr>
        <w:t xml:space="preserve"> </w:t>
      </w:r>
      <w:r>
        <w:rPr>
          <w:sz w:val="20"/>
        </w:rPr>
        <w:t>Note</w:t>
      </w:r>
      <w:r>
        <w:rPr>
          <w:spacing w:val="-10"/>
          <w:sz w:val="20"/>
        </w:rPr>
        <w:t xml:space="preserve"> </w:t>
      </w:r>
      <w:r>
        <w:rPr>
          <w:sz w:val="20"/>
        </w:rPr>
        <w:t>and</w:t>
      </w:r>
      <w:r>
        <w:rPr>
          <w:spacing w:val="-9"/>
          <w:sz w:val="20"/>
        </w:rPr>
        <w:t xml:space="preserve"> </w:t>
      </w:r>
      <w:r>
        <w:rPr>
          <w:sz w:val="20"/>
        </w:rPr>
        <w:t>all</w:t>
      </w:r>
      <w:r>
        <w:rPr>
          <w:spacing w:val="-9"/>
          <w:sz w:val="20"/>
        </w:rPr>
        <w:t xml:space="preserve"> </w:t>
      </w:r>
      <w:r>
        <w:rPr>
          <w:sz w:val="20"/>
        </w:rPr>
        <w:t>parties</w:t>
      </w:r>
      <w:r>
        <w:rPr>
          <w:spacing w:val="-13"/>
          <w:sz w:val="20"/>
        </w:rPr>
        <w:t xml:space="preserve"> </w:t>
      </w:r>
      <w:r>
        <w:rPr>
          <w:sz w:val="20"/>
        </w:rPr>
        <w:t>to</w:t>
      </w:r>
      <w:r>
        <w:rPr>
          <w:spacing w:val="-13"/>
          <w:sz w:val="20"/>
        </w:rPr>
        <w:t xml:space="preserve"> </w:t>
      </w:r>
      <w:r>
        <w:rPr>
          <w:sz w:val="20"/>
        </w:rPr>
        <w:t>this</w:t>
      </w:r>
      <w:r>
        <w:rPr>
          <w:spacing w:val="-10"/>
          <w:sz w:val="20"/>
        </w:rPr>
        <w:t xml:space="preserve"> </w:t>
      </w:r>
      <w:r>
        <w:rPr>
          <w:sz w:val="20"/>
        </w:rPr>
        <w:t>Note</w:t>
      </w:r>
      <w:r>
        <w:rPr>
          <w:spacing w:val="-9"/>
          <w:sz w:val="20"/>
        </w:rPr>
        <w:t xml:space="preserve"> </w:t>
      </w:r>
      <w:r>
        <w:rPr>
          <w:sz w:val="20"/>
        </w:rPr>
        <w:t>authorises CM to exercise its rights and powers in accordance with this</w:t>
      </w:r>
      <w:r>
        <w:rPr>
          <w:spacing w:val="9"/>
          <w:sz w:val="20"/>
        </w:rPr>
        <w:t xml:space="preserve"> </w:t>
      </w:r>
      <w:r>
        <w:rPr>
          <w:sz w:val="20"/>
        </w:rPr>
        <w:t>Note.</w:t>
      </w:r>
    </w:p>
    <w:p w14:paraId="58DB8ED6" w14:textId="77777777" w:rsidR="00A2794F" w:rsidRDefault="00A2794F">
      <w:pPr>
        <w:pStyle w:val="BodyText"/>
        <w:spacing w:before="1"/>
      </w:pPr>
    </w:p>
    <w:p w14:paraId="7A037F2E" w14:textId="77777777" w:rsidR="00A2794F" w:rsidRDefault="00000000">
      <w:pPr>
        <w:pStyle w:val="ListParagraph"/>
        <w:numPr>
          <w:ilvl w:val="1"/>
          <w:numId w:val="10"/>
        </w:numPr>
        <w:tabs>
          <w:tab w:val="left" w:pos="909"/>
        </w:tabs>
        <w:spacing w:before="1"/>
        <w:ind w:left="908" w:right="318" w:hanging="708"/>
        <w:jc w:val="both"/>
        <w:rPr>
          <w:sz w:val="20"/>
        </w:rPr>
      </w:pPr>
      <w:r>
        <w:rPr>
          <w:sz w:val="20"/>
        </w:rPr>
        <w:t>If</w:t>
      </w:r>
      <w:r>
        <w:rPr>
          <w:spacing w:val="-14"/>
          <w:sz w:val="20"/>
        </w:rPr>
        <w:t xml:space="preserve"> </w:t>
      </w:r>
      <w:r>
        <w:rPr>
          <w:sz w:val="20"/>
        </w:rPr>
        <w:t>CM</w:t>
      </w:r>
      <w:r>
        <w:rPr>
          <w:spacing w:val="-15"/>
          <w:sz w:val="20"/>
        </w:rPr>
        <w:t xml:space="preserve"> </w:t>
      </w:r>
      <w:r>
        <w:rPr>
          <w:sz w:val="20"/>
        </w:rPr>
        <w:t>is</w:t>
      </w:r>
      <w:r>
        <w:rPr>
          <w:spacing w:val="-15"/>
          <w:sz w:val="20"/>
        </w:rPr>
        <w:t xml:space="preserve"> </w:t>
      </w:r>
      <w:r>
        <w:rPr>
          <w:sz w:val="20"/>
        </w:rPr>
        <w:t>aware</w:t>
      </w:r>
      <w:r>
        <w:rPr>
          <w:spacing w:val="-13"/>
          <w:sz w:val="20"/>
        </w:rPr>
        <w:t xml:space="preserve"> </w:t>
      </w:r>
      <w:r>
        <w:rPr>
          <w:sz w:val="20"/>
        </w:rPr>
        <w:t>of</w:t>
      </w:r>
      <w:r>
        <w:rPr>
          <w:spacing w:val="-13"/>
          <w:sz w:val="20"/>
        </w:rPr>
        <w:t xml:space="preserve"> </w:t>
      </w:r>
      <w:r>
        <w:rPr>
          <w:sz w:val="20"/>
        </w:rPr>
        <w:t>the</w:t>
      </w:r>
      <w:r>
        <w:rPr>
          <w:spacing w:val="-15"/>
          <w:sz w:val="20"/>
        </w:rPr>
        <w:t xml:space="preserve"> </w:t>
      </w:r>
      <w:r>
        <w:rPr>
          <w:sz w:val="20"/>
        </w:rPr>
        <w:t>non-payment</w:t>
      </w:r>
      <w:r>
        <w:rPr>
          <w:spacing w:val="-10"/>
          <w:sz w:val="20"/>
        </w:rPr>
        <w:t xml:space="preserve"> </w:t>
      </w:r>
      <w:r>
        <w:rPr>
          <w:sz w:val="20"/>
        </w:rPr>
        <w:t>of</w:t>
      </w:r>
      <w:r>
        <w:rPr>
          <w:spacing w:val="-14"/>
          <w:sz w:val="20"/>
        </w:rPr>
        <w:t xml:space="preserve"> </w:t>
      </w:r>
      <w:r>
        <w:rPr>
          <w:sz w:val="20"/>
        </w:rPr>
        <w:t>any</w:t>
      </w:r>
      <w:r>
        <w:rPr>
          <w:spacing w:val="-14"/>
          <w:sz w:val="20"/>
        </w:rPr>
        <w:t xml:space="preserve"> </w:t>
      </w:r>
      <w:r>
        <w:rPr>
          <w:sz w:val="20"/>
        </w:rPr>
        <w:t>Principal,</w:t>
      </w:r>
      <w:r>
        <w:rPr>
          <w:spacing w:val="-16"/>
          <w:sz w:val="20"/>
        </w:rPr>
        <w:t xml:space="preserve"> </w:t>
      </w:r>
      <w:r>
        <w:rPr>
          <w:sz w:val="20"/>
        </w:rPr>
        <w:t>Interest,</w:t>
      </w:r>
      <w:r>
        <w:rPr>
          <w:spacing w:val="-15"/>
          <w:sz w:val="20"/>
        </w:rPr>
        <w:t xml:space="preserve"> </w:t>
      </w:r>
      <w:r>
        <w:rPr>
          <w:sz w:val="20"/>
        </w:rPr>
        <w:t>fees,</w:t>
      </w:r>
      <w:r>
        <w:rPr>
          <w:spacing w:val="-13"/>
          <w:sz w:val="20"/>
        </w:rPr>
        <w:t xml:space="preserve"> </w:t>
      </w:r>
      <w:r>
        <w:rPr>
          <w:sz w:val="20"/>
        </w:rPr>
        <w:t>and/or</w:t>
      </w:r>
      <w:r>
        <w:rPr>
          <w:spacing w:val="-14"/>
          <w:sz w:val="20"/>
        </w:rPr>
        <w:t xml:space="preserve"> </w:t>
      </w:r>
      <w:r>
        <w:rPr>
          <w:sz w:val="20"/>
        </w:rPr>
        <w:t>other</w:t>
      </w:r>
      <w:r>
        <w:rPr>
          <w:spacing w:val="-15"/>
          <w:sz w:val="20"/>
        </w:rPr>
        <w:t xml:space="preserve"> </w:t>
      </w:r>
      <w:r>
        <w:rPr>
          <w:sz w:val="20"/>
        </w:rPr>
        <w:t>charges</w:t>
      </w:r>
      <w:r>
        <w:rPr>
          <w:spacing w:val="30"/>
          <w:sz w:val="20"/>
        </w:rPr>
        <w:t xml:space="preserve"> </w:t>
      </w:r>
      <w:r>
        <w:rPr>
          <w:sz w:val="20"/>
        </w:rPr>
        <w:t>payable to a Lender under this Note, it shall promptly notify the other</w:t>
      </w:r>
      <w:r>
        <w:rPr>
          <w:spacing w:val="1"/>
          <w:sz w:val="20"/>
        </w:rPr>
        <w:t xml:space="preserve"> </w:t>
      </w:r>
      <w:r>
        <w:rPr>
          <w:sz w:val="20"/>
        </w:rPr>
        <w:t>Lenders.</w:t>
      </w:r>
    </w:p>
    <w:p w14:paraId="733306F0" w14:textId="77777777" w:rsidR="00A2794F" w:rsidRDefault="00A2794F">
      <w:pPr>
        <w:pStyle w:val="BodyText"/>
        <w:spacing w:before="10"/>
        <w:rPr>
          <w:sz w:val="19"/>
        </w:rPr>
      </w:pPr>
    </w:p>
    <w:p w14:paraId="079E0F84" w14:textId="77777777" w:rsidR="00A2794F" w:rsidRDefault="00000000">
      <w:pPr>
        <w:pStyle w:val="ListParagraph"/>
        <w:numPr>
          <w:ilvl w:val="1"/>
          <w:numId w:val="10"/>
        </w:numPr>
        <w:tabs>
          <w:tab w:val="left" w:pos="909"/>
        </w:tabs>
        <w:ind w:left="908" w:right="315" w:hanging="708"/>
        <w:jc w:val="both"/>
        <w:rPr>
          <w:sz w:val="20"/>
        </w:rPr>
      </w:pPr>
      <w:r>
        <w:rPr>
          <w:sz w:val="20"/>
        </w:rPr>
        <w:t>CM is not obliged to review or check nor is CM responsible for the adequacy, accuracy, correctness,</w:t>
      </w:r>
      <w:r>
        <w:rPr>
          <w:spacing w:val="-14"/>
          <w:sz w:val="20"/>
        </w:rPr>
        <w:t xml:space="preserve"> </w:t>
      </w:r>
      <w:proofErr w:type="gramStart"/>
      <w:r>
        <w:rPr>
          <w:sz w:val="20"/>
        </w:rPr>
        <w:t>authenticity</w:t>
      </w:r>
      <w:proofErr w:type="gramEnd"/>
      <w:r>
        <w:rPr>
          <w:spacing w:val="-14"/>
          <w:sz w:val="20"/>
        </w:rPr>
        <w:t xml:space="preserve"> </w:t>
      </w:r>
      <w:r>
        <w:rPr>
          <w:sz w:val="20"/>
        </w:rPr>
        <w:t>or</w:t>
      </w:r>
      <w:r>
        <w:rPr>
          <w:spacing w:val="-14"/>
          <w:sz w:val="20"/>
        </w:rPr>
        <w:t xml:space="preserve"> </w:t>
      </w:r>
      <w:r>
        <w:rPr>
          <w:sz w:val="20"/>
        </w:rPr>
        <w:t>completeness</w:t>
      </w:r>
      <w:r>
        <w:rPr>
          <w:spacing w:val="-14"/>
          <w:sz w:val="20"/>
        </w:rPr>
        <w:t xml:space="preserve"> </w:t>
      </w:r>
      <w:r>
        <w:rPr>
          <w:sz w:val="20"/>
        </w:rPr>
        <w:t>of</w:t>
      </w:r>
      <w:r>
        <w:rPr>
          <w:spacing w:val="-13"/>
          <w:sz w:val="20"/>
        </w:rPr>
        <w:t xml:space="preserve"> </w:t>
      </w:r>
      <w:r>
        <w:rPr>
          <w:sz w:val="20"/>
        </w:rPr>
        <w:t>any</w:t>
      </w:r>
      <w:r>
        <w:rPr>
          <w:spacing w:val="-14"/>
          <w:sz w:val="20"/>
        </w:rPr>
        <w:t xml:space="preserve"> </w:t>
      </w:r>
      <w:r>
        <w:rPr>
          <w:sz w:val="20"/>
        </w:rPr>
        <w:t>document</w:t>
      </w:r>
      <w:r>
        <w:rPr>
          <w:spacing w:val="-10"/>
          <w:sz w:val="20"/>
        </w:rPr>
        <w:t xml:space="preserve"> </w:t>
      </w:r>
      <w:r>
        <w:rPr>
          <w:sz w:val="20"/>
        </w:rPr>
        <w:t>it</w:t>
      </w:r>
      <w:r>
        <w:rPr>
          <w:spacing w:val="-15"/>
          <w:sz w:val="20"/>
        </w:rPr>
        <w:t xml:space="preserve"> </w:t>
      </w:r>
      <w:r>
        <w:rPr>
          <w:sz w:val="20"/>
        </w:rPr>
        <w:t>forwards</w:t>
      </w:r>
      <w:r>
        <w:rPr>
          <w:spacing w:val="-12"/>
          <w:sz w:val="20"/>
        </w:rPr>
        <w:t xml:space="preserve"> </w:t>
      </w:r>
      <w:r>
        <w:rPr>
          <w:sz w:val="20"/>
        </w:rPr>
        <w:t>to</w:t>
      </w:r>
      <w:r>
        <w:rPr>
          <w:spacing w:val="-15"/>
          <w:sz w:val="20"/>
        </w:rPr>
        <w:t xml:space="preserve"> </w:t>
      </w:r>
      <w:r>
        <w:rPr>
          <w:sz w:val="20"/>
        </w:rPr>
        <w:t>another</w:t>
      </w:r>
      <w:r>
        <w:rPr>
          <w:spacing w:val="-12"/>
          <w:sz w:val="20"/>
        </w:rPr>
        <w:t xml:space="preserve"> </w:t>
      </w:r>
      <w:r>
        <w:rPr>
          <w:sz w:val="20"/>
        </w:rPr>
        <w:t>party.</w:t>
      </w:r>
      <w:r>
        <w:rPr>
          <w:spacing w:val="-13"/>
          <w:sz w:val="20"/>
        </w:rPr>
        <w:t xml:space="preserve"> </w:t>
      </w:r>
      <w:r>
        <w:rPr>
          <w:sz w:val="20"/>
        </w:rPr>
        <w:t>Further, CM is not responsible for the validity or enforceability of this Note or for any associated act or document.</w:t>
      </w:r>
    </w:p>
    <w:p w14:paraId="55C5E4D6" w14:textId="77777777" w:rsidR="00A2794F" w:rsidRDefault="00A2794F">
      <w:pPr>
        <w:pStyle w:val="BodyText"/>
      </w:pPr>
    </w:p>
    <w:p w14:paraId="23E8D430" w14:textId="77777777" w:rsidR="00A2794F" w:rsidRDefault="00000000">
      <w:pPr>
        <w:pStyle w:val="ListParagraph"/>
        <w:numPr>
          <w:ilvl w:val="1"/>
          <w:numId w:val="10"/>
        </w:numPr>
        <w:tabs>
          <w:tab w:val="left" w:pos="909"/>
        </w:tabs>
        <w:ind w:left="908" w:right="316" w:hanging="708"/>
        <w:jc w:val="both"/>
        <w:rPr>
          <w:sz w:val="20"/>
        </w:rPr>
      </w:pPr>
      <w:r>
        <w:rPr>
          <w:sz w:val="20"/>
        </w:rPr>
        <w:t>CM is not responsible for the appropriateness, accuracy or exhaustiveness and reasonableness of any representation, warranty, undertaking, Note or information contained</w:t>
      </w:r>
      <w:r>
        <w:rPr>
          <w:spacing w:val="-24"/>
          <w:sz w:val="20"/>
        </w:rPr>
        <w:t xml:space="preserve"> </w:t>
      </w:r>
      <w:r>
        <w:rPr>
          <w:sz w:val="20"/>
        </w:rPr>
        <w:t>in the Note or in any information supplied in connection with or as required by the</w:t>
      </w:r>
      <w:r>
        <w:rPr>
          <w:spacing w:val="1"/>
          <w:sz w:val="20"/>
        </w:rPr>
        <w:t xml:space="preserve"> </w:t>
      </w:r>
      <w:r>
        <w:rPr>
          <w:sz w:val="20"/>
        </w:rPr>
        <w:t>Note.</w:t>
      </w:r>
    </w:p>
    <w:p w14:paraId="3621053D" w14:textId="77777777" w:rsidR="00A2794F" w:rsidRDefault="00A2794F">
      <w:pPr>
        <w:pStyle w:val="BodyText"/>
        <w:spacing w:before="2"/>
      </w:pPr>
    </w:p>
    <w:p w14:paraId="2BD2B9CC" w14:textId="77777777" w:rsidR="00A2794F" w:rsidRDefault="00000000">
      <w:pPr>
        <w:pStyle w:val="ListParagraph"/>
        <w:numPr>
          <w:ilvl w:val="1"/>
          <w:numId w:val="10"/>
        </w:numPr>
        <w:tabs>
          <w:tab w:val="left" w:pos="908"/>
          <w:tab w:val="left" w:pos="909"/>
        </w:tabs>
        <w:ind w:left="908" w:hanging="709"/>
        <w:rPr>
          <w:sz w:val="20"/>
        </w:rPr>
      </w:pPr>
      <w:r>
        <w:rPr>
          <w:sz w:val="20"/>
        </w:rPr>
        <w:t>Nothing in this Note constitutes CM as a trustee or fiduciary of any other</w:t>
      </w:r>
      <w:r>
        <w:rPr>
          <w:spacing w:val="-2"/>
          <w:sz w:val="20"/>
        </w:rPr>
        <w:t xml:space="preserve"> </w:t>
      </w:r>
      <w:r>
        <w:rPr>
          <w:sz w:val="20"/>
        </w:rPr>
        <w:t>person.</w:t>
      </w:r>
    </w:p>
    <w:p w14:paraId="4E2E8945" w14:textId="77777777" w:rsidR="00A2794F" w:rsidRDefault="00A2794F">
      <w:pPr>
        <w:pStyle w:val="BodyText"/>
        <w:spacing w:before="10"/>
        <w:rPr>
          <w:sz w:val="19"/>
        </w:rPr>
      </w:pPr>
    </w:p>
    <w:p w14:paraId="6A5504D0" w14:textId="77777777" w:rsidR="00A2794F" w:rsidRDefault="00000000">
      <w:pPr>
        <w:pStyle w:val="ListParagraph"/>
        <w:numPr>
          <w:ilvl w:val="1"/>
          <w:numId w:val="10"/>
        </w:numPr>
        <w:tabs>
          <w:tab w:val="left" w:pos="909"/>
        </w:tabs>
        <w:ind w:left="908" w:right="315" w:hanging="708"/>
        <w:jc w:val="both"/>
        <w:rPr>
          <w:sz w:val="20"/>
        </w:rPr>
      </w:pPr>
      <w:r>
        <w:rPr>
          <w:sz w:val="20"/>
        </w:rPr>
        <w:t>CM</w:t>
      </w:r>
      <w:r>
        <w:rPr>
          <w:spacing w:val="-4"/>
          <w:sz w:val="20"/>
        </w:rPr>
        <w:t xml:space="preserve"> </w:t>
      </w:r>
      <w:r>
        <w:rPr>
          <w:sz w:val="20"/>
        </w:rPr>
        <w:t>will</w:t>
      </w:r>
      <w:r>
        <w:rPr>
          <w:spacing w:val="-4"/>
          <w:sz w:val="20"/>
        </w:rPr>
        <w:t xml:space="preserve"> </w:t>
      </w:r>
      <w:r>
        <w:rPr>
          <w:sz w:val="20"/>
        </w:rPr>
        <w:t>not</w:t>
      </w:r>
      <w:r>
        <w:rPr>
          <w:spacing w:val="-4"/>
          <w:sz w:val="20"/>
        </w:rPr>
        <w:t xml:space="preserve"> </w:t>
      </w:r>
      <w:r>
        <w:rPr>
          <w:sz w:val="20"/>
        </w:rPr>
        <w:t>be</w:t>
      </w:r>
      <w:r>
        <w:rPr>
          <w:spacing w:val="-11"/>
          <w:sz w:val="20"/>
        </w:rPr>
        <w:t xml:space="preserve"> </w:t>
      </w:r>
      <w:r>
        <w:rPr>
          <w:sz w:val="20"/>
        </w:rPr>
        <w:t>liable</w:t>
      </w:r>
      <w:r>
        <w:rPr>
          <w:spacing w:val="-10"/>
          <w:sz w:val="20"/>
        </w:rPr>
        <w:t xml:space="preserve"> </w:t>
      </w:r>
      <w:r>
        <w:rPr>
          <w:sz w:val="20"/>
        </w:rPr>
        <w:t>for</w:t>
      </w:r>
      <w:r>
        <w:rPr>
          <w:spacing w:val="-7"/>
          <w:sz w:val="20"/>
        </w:rPr>
        <w:t xml:space="preserve"> </w:t>
      </w:r>
      <w:r>
        <w:rPr>
          <w:sz w:val="20"/>
        </w:rPr>
        <w:t>any</w:t>
      </w:r>
      <w:r>
        <w:rPr>
          <w:spacing w:val="-4"/>
          <w:sz w:val="20"/>
        </w:rPr>
        <w:t xml:space="preserve"> </w:t>
      </w:r>
      <w:r>
        <w:rPr>
          <w:sz w:val="20"/>
        </w:rPr>
        <w:t>action</w:t>
      </w:r>
      <w:r>
        <w:rPr>
          <w:spacing w:val="-8"/>
          <w:sz w:val="20"/>
        </w:rPr>
        <w:t xml:space="preserve"> </w:t>
      </w:r>
      <w:r>
        <w:rPr>
          <w:sz w:val="20"/>
        </w:rPr>
        <w:t>taken</w:t>
      </w:r>
      <w:r>
        <w:rPr>
          <w:spacing w:val="-6"/>
          <w:sz w:val="20"/>
        </w:rPr>
        <w:t xml:space="preserve"> </w:t>
      </w:r>
      <w:r>
        <w:rPr>
          <w:sz w:val="20"/>
        </w:rPr>
        <w:t>by</w:t>
      </w:r>
      <w:r>
        <w:rPr>
          <w:spacing w:val="-8"/>
          <w:sz w:val="20"/>
        </w:rPr>
        <w:t xml:space="preserve"> </w:t>
      </w:r>
      <w:r>
        <w:rPr>
          <w:sz w:val="20"/>
        </w:rPr>
        <w:t>it</w:t>
      </w:r>
      <w:r>
        <w:rPr>
          <w:spacing w:val="-5"/>
          <w:sz w:val="20"/>
        </w:rPr>
        <w:t xml:space="preserve"> </w:t>
      </w:r>
      <w:r>
        <w:rPr>
          <w:sz w:val="20"/>
        </w:rPr>
        <w:t>or</w:t>
      </w:r>
      <w:r>
        <w:rPr>
          <w:spacing w:val="-7"/>
          <w:sz w:val="20"/>
        </w:rPr>
        <w:t xml:space="preserve"> </w:t>
      </w:r>
      <w:r>
        <w:rPr>
          <w:sz w:val="20"/>
        </w:rPr>
        <w:t>omission</w:t>
      </w:r>
      <w:r>
        <w:rPr>
          <w:spacing w:val="-6"/>
          <w:sz w:val="20"/>
        </w:rPr>
        <w:t xml:space="preserve"> </w:t>
      </w:r>
      <w:r>
        <w:rPr>
          <w:sz w:val="20"/>
        </w:rPr>
        <w:t>under</w:t>
      </w:r>
      <w:r>
        <w:rPr>
          <w:spacing w:val="-5"/>
          <w:sz w:val="20"/>
        </w:rPr>
        <w:t xml:space="preserve"> </w:t>
      </w:r>
      <w:r>
        <w:rPr>
          <w:sz w:val="20"/>
        </w:rPr>
        <w:t>or</w:t>
      </w:r>
      <w:r>
        <w:rPr>
          <w:spacing w:val="-7"/>
          <w:sz w:val="20"/>
        </w:rPr>
        <w:t xml:space="preserve"> </w:t>
      </w:r>
      <w:r>
        <w:rPr>
          <w:sz w:val="20"/>
        </w:rPr>
        <w:t>in</w:t>
      </w:r>
      <w:r>
        <w:rPr>
          <w:spacing w:val="-8"/>
          <w:sz w:val="20"/>
        </w:rPr>
        <w:t xml:space="preserve"> </w:t>
      </w:r>
      <w:r>
        <w:rPr>
          <w:sz w:val="20"/>
        </w:rPr>
        <w:t>connection</w:t>
      </w:r>
      <w:r>
        <w:rPr>
          <w:spacing w:val="-3"/>
          <w:sz w:val="20"/>
        </w:rPr>
        <w:t xml:space="preserve"> </w:t>
      </w:r>
      <w:r>
        <w:rPr>
          <w:sz w:val="20"/>
        </w:rPr>
        <w:t>with</w:t>
      </w:r>
      <w:r>
        <w:rPr>
          <w:spacing w:val="-10"/>
          <w:sz w:val="20"/>
        </w:rPr>
        <w:t xml:space="preserve"> </w:t>
      </w:r>
      <w:r>
        <w:rPr>
          <w:sz w:val="20"/>
        </w:rPr>
        <w:t>this</w:t>
      </w:r>
      <w:r>
        <w:rPr>
          <w:spacing w:val="-4"/>
          <w:sz w:val="20"/>
        </w:rPr>
        <w:t xml:space="preserve"> </w:t>
      </w:r>
      <w:r>
        <w:rPr>
          <w:sz w:val="20"/>
        </w:rPr>
        <w:t>Note, unless directly caused by its gross negligence or wilful</w:t>
      </w:r>
      <w:r>
        <w:rPr>
          <w:spacing w:val="5"/>
          <w:sz w:val="20"/>
        </w:rPr>
        <w:t xml:space="preserve"> </w:t>
      </w:r>
      <w:r>
        <w:rPr>
          <w:sz w:val="20"/>
        </w:rPr>
        <w:t>misconduct.</w:t>
      </w:r>
    </w:p>
    <w:p w14:paraId="5AA69D37" w14:textId="77777777" w:rsidR="00A2794F" w:rsidRDefault="00A2794F">
      <w:pPr>
        <w:pStyle w:val="BodyText"/>
        <w:spacing w:before="1"/>
      </w:pPr>
    </w:p>
    <w:p w14:paraId="44EA3846" w14:textId="77777777" w:rsidR="00A2794F" w:rsidRDefault="00000000">
      <w:pPr>
        <w:pStyle w:val="ListParagraph"/>
        <w:numPr>
          <w:ilvl w:val="1"/>
          <w:numId w:val="10"/>
        </w:numPr>
        <w:tabs>
          <w:tab w:val="left" w:pos="909"/>
        </w:tabs>
        <w:ind w:left="908" w:right="319" w:hanging="708"/>
        <w:jc w:val="both"/>
        <w:rPr>
          <w:sz w:val="20"/>
        </w:rPr>
      </w:pPr>
      <w:r>
        <w:rPr>
          <w:sz w:val="20"/>
        </w:rPr>
        <w:t>CM will not be liable for any delay (or any related consequences) in crediting or forwarding a payment with an amount required under this Note to be paid by CM to any parties to this Note if CM has taken all necessary steps as soon as reasonably practicable to comply with the regulations or operating procedures of the bank used by CM for that</w:t>
      </w:r>
      <w:r>
        <w:rPr>
          <w:spacing w:val="5"/>
          <w:sz w:val="20"/>
        </w:rPr>
        <w:t xml:space="preserve"> </w:t>
      </w:r>
      <w:r>
        <w:rPr>
          <w:sz w:val="20"/>
        </w:rPr>
        <w:t>purpose.</w:t>
      </w:r>
    </w:p>
    <w:p w14:paraId="687DA17B" w14:textId="77777777" w:rsidR="00A2794F" w:rsidRDefault="00A2794F">
      <w:pPr>
        <w:pStyle w:val="BodyText"/>
        <w:spacing w:before="11"/>
        <w:rPr>
          <w:sz w:val="19"/>
        </w:rPr>
      </w:pPr>
    </w:p>
    <w:p w14:paraId="36A8D389" w14:textId="77777777" w:rsidR="00A2794F" w:rsidRDefault="00000000">
      <w:pPr>
        <w:pStyle w:val="ListParagraph"/>
        <w:numPr>
          <w:ilvl w:val="1"/>
          <w:numId w:val="10"/>
        </w:numPr>
        <w:tabs>
          <w:tab w:val="left" w:pos="909"/>
        </w:tabs>
        <w:ind w:left="908" w:right="321" w:hanging="708"/>
        <w:jc w:val="both"/>
        <w:rPr>
          <w:sz w:val="20"/>
        </w:rPr>
      </w:pPr>
      <w:r>
        <w:rPr>
          <w:sz w:val="20"/>
        </w:rPr>
        <w:t xml:space="preserve">In an Event of Default, CM will take all commercially reasonable measures, including but not limited to those set out in Clause </w:t>
      </w:r>
      <w:hyperlink w:anchor="_bookmark11" w:history="1">
        <w:r>
          <w:rPr>
            <w:sz w:val="20"/>
          </w:rPr>
          <w:t xml:space="preserve">11 </w:t>
        </w:r>
      </w:hyperlink>
      <w:r>
        <w:rPr>
          <w:sz w:val="20"/>
        </w:rPr>
        <w:t>to recover the outstanding payments from the Borrower. CM, however, would not be liable for any shortfall in the amount recovered from the</w:t>
      </w:r>
      <w:r>
        <w:rPr>
          <w:spacing w:val="-24"/>
          <w:sz w:val="20"/>
        </w:rPr>
        <w:t xml:space="preserve"> </w:t>
      </w:r>
      <w:r>
        <w:rPr>
          <w:sz w:val="20"/>
        </w:rPr>
        <w:t>Borrower.</w:t>
      </w:r>
    </w:p>
    <w:p w14:paraId="05C7FF2C" w14:textId="77777777" w:rsidR="00A2794F" w:rsidRDefault="00A2794F">
      <w:pPr>
        <w:pStyle w:val="BodyText"/>
        <w:spacing w:before="7"/>
        <w:rPr>
          <w:sz w:val="19"/>
        </w:rPr>
      </w:pPr>
    </w:p>
    <w:p w14:paraId="6494EAA3" w14:textId="77777777" w:rsidR="00A2794F" w:rsidRDefault="00000000">
      <w:pPr>
        <w:pStyle w:val="Heading1"/>
        <w:numPr>
          <w:ilvl w:val="0"/>
          <w:numId w:val="10"/>
        </w:numPr>
        <w:tabs>
          <w:tab w:val="left" w:pos="920"/>
          <w:tab w:val="left" w:pos="921"/>
        </w:tabs>
        <w:ind w:left="920" w:hanging="721"/>
      </w:pPr>
      <w:r>
        <w:t>CM’S</w:t>
      </w:r>
      <w:r>
        <w:rPr>
          <w:spacing w:val="2"/>
        </w:rPr>
        <w:t xml:space="preserve"> </w:t>
      </w:r>
      <w:r>
        <w:t>DEFAULT</w:t>
      </w:r>
    </w:p>
    <w:p w14:paraId="3FFA5D23" w14:textId="77777777" w:rsidR="00A2794F" w:rsidRDefault="00A2794F">
      <w:pPr>
        <w:pStyle w:val="BodyText"/>
        <w:spacing w:before="5"/>
        <w:rPr>
          <w:b/>
        </w:rPr>
      </w:pPr>
    </w:p>
    <w:p w14:paraId="02D3CD1A" w14:textId="77777777" w:rsidR="00A2794F" w:rsidRDefault="00000000">
      <w:pPr>
        <w:pStyle w:val="ListParagraph"/>
        <w:numPr>
          <w:ilvl w:val="1"/>
          <w:numId w:val="10"/>
        </w:numPr>
        <w:tabs>
          <w:tab w:val="left" w:pos="921"/>
        </w:tabs>
        <w:ind w:right="316"/>
        <w:jc w:val="both"/>
        <w:rPr>
          <w:sz w:val="20"/>
        </w:rPr>
      </w:pPr>
      <w:bookmarkStart w:id="17" w:name="_bookmark17"/>
      <w:bookmarkEnd w:id="17"/>
      <w:proofErr w:type="gramStart"/>
      <w:r>
        <w:rPr>
          <w:sz w:val="20"/>
        </w:rPr>
        <w:t>In the event that</w:t>
      </w:r>
      <w:proofErr w:type="gramEnd"/>
      <w:r>
        <w:rPr>
          <w:sz w:val="20"/>
        </w:rPr>
        <w:t xml:space="preserve"> CM is undergoing winding up proceedings or becomes insolvent, the Obligor and the Lenders understand and agree that Datapool (S) Pte Ltd (UEN No. 197802066R) (“</w:t>
      </w:r>
      <w:r>
        <w:rPr>
          <w:b/>
          <w:sz w:val="20"/>
        </w:rPr>
        <w:t>Datapool</w:t>
      </w:r>
      <w:r>
        <w:rPr>
          <w:sz w:val="20"/>
        </w:rPr>
        <w:t>”) will take over CM’s role in terms of facilitating this Note and CM shall assign its rights under this Note to</w:t>
      </w:r>
      <w:r>
        <w:rPr>
          <w:spacing w:val="-2"/>
          <w:sz w:val="20"/>
        </w:rPr>
        <w:t xml:space="preserve"> </w:t>
      </w:r>
      <w:r>
        <w:rPr>
          <w:sz w:val="20"/>
        </w:rPr>
        <w:t>Datapool.</w:t>
      </w:r>
    </w:p>
    <w:p w14:paraId="12701991" w14:textId="77777777" w:rsidR="00A2794F" w:rsidRDefault="00A2794F">
      <w:pPr>
        <w:pStyle w:val="BodyText"/>
      </w:pPr>
    </w:p>
    <w:p w14:paraId="71918F37" w14:textId="77777777" w:rsidR="00A2794F" w:rsidRDefault="00000000">
      <w:pPr>
        <w:pStyle w:val="ListParagraph"/>
        <w:numPr>
          <w:ilvl w:val="1"/>
          <w:numId w:val="10"/>
        </w:numPr>
        <w:tabs>
          <w:tab w:val="left" w:pos="909"/>
        </w:tabs>
        <w:ind w:left="908" w:right="320" w:hanging="708"/>
        <w:jc w:val="both"/>
        <w:rPr>
          <w:sz w:val="20"/>
        </w:rPr>
      </w:pPr>
      <w:r>
        <w:rPr>
          <w:sz w:val="20"/>
        </w:rPr>
        <w:t>In</w:t>
      </w:r>
      <w:r>
        <w:rPr>
          <w:spacing w:val="-8"/>
          <w:sz w:val="20"/>
        </w:rPr>
        <w:t xml:space="preserve"> </w:t>
      </w:r>
      <w:r>
        <w:rPr>
          <w:sz w:val="20"/>
        </w:rPr>
        <w:t>such</w:t>
      </w:r>
      <w:r>
        <w:rPr>
          <w:spacing w:val="-6"/>
          <w:sz w:val="20"/>
        </w:rPr>
        <w:t xml:space="preserve"> </w:t>
      </w:r>
      <w:r>
        <w:rPr>
          <w:sz w:val="20"/>
        </w:rPr>
        <w:t>an</w:t>
      </w:r>
      <w:r>
        <w:rPr>
          <w:spacing w:val="-4"/>
          <w:sz w:val="20"/>
        </w:rPr>
        <w:t xml:space="preserve"> </w:t>
      </w:r>
      <w:r>
        <w:rPr>
          <w:sz w:val="20"/>
        </w:rPr>
        <w:t>event,</w:t>
      </w:r>
      <w:r>
        <w:rPr>
          <w:spacing w:val="-8"/>
          <w:sz w:val="20"/>
        </w:rPr>
        <w:t xml:space="preserve"> </w:t>
      </w:r>
      <w:r>
        <w:rPr>
          <w:sz w:val="20"/>
        </w:rPr>
        <w:t>the</w:t>
      </w:r>
      <w:r>
        <w:rPr>
          <w:spacing w:val="-6"/>
          <w:sz w:val="20"/>
        </w:rPr>
        <w:t xml:space="preserve"> </w:t>
      </w:r>
      <w:r>
        <w:rPr>
          <w:sz w:val="20"/>
        </w:rPr>
        <w:t>Lenders</w:t>
      </w:r>
      <w:r>
        <w:rPr>
          <w:spacing w:val="-3"/>
          <w:sz w:val="20"/>
        </w:rPr>
        <w:t xml:space="preserve"> </w:t>
      </w:r>
      <w:r>
        <w:rPr>
          <w:sz w:val="20"/>
        </w:rPr>
        <w:t>understand</w:t>
      </w:r>
      <w:r>
        <w:rPr>
          <w:spacing w:val="-6"/>
          <w:sz w:val="20"/>
        </w:rPr>
        <w:t xml:space="preserve"> </w:t>
      </w:r>
      <w:r>
        <w:rPr>
          <w:sz w:val="20"/>
        </w:rPr>
        <w:t>and</w:t>
      </w:r>
      <w:r>
        <w:rPr>
          <w:spacing w:val="-6"/>
          <w:sz w:val="20"/>
        </w:rPr>
        <w:t xml:space="preserve"> </w:t>
      </w:r>
      <w:r>
        <w:rPr>
          <w:sz w:val="20"/>
        </w:rPr>
        <w:t>agree</w:t>
      </w:r>
      <w:r>
        <w:rPr>
          <w:spacing w:val="-5"/>
          <w:sz w:val="20"/>
        </w:rPr>
        <w:t xml:space="preserve"> </w:t>
      </w:r>
      <w:r>
        <w:rPr>
          <w:sz w:val="20"/>
        </w:rPr>
        <w:t>that</w:t>
      </w:r>
      <w:r>
        <w:rPr>
          <w:spacing w:val="1"/>
          <w:sz w:val="20"/>
        </w:rPr>
        <w:t xml:space="preserve"> </w:t>
      </w:r>
      <w:r>
        <w:rPr>
          <w:sz w:val="20"/>
        </w:rPr>
        <w:t>Datapool</w:t>
      </w:r>
      <w:r>
        <w:rPr>
          <w:spacing w:val="-4"/>
          <w:sz w:val="20"/>
        </w:rPr>
        <w:t xml:space="preserve"> </w:t>
      </w:r>
      <w:r>
        <w:rPr>
          <w:sz w:val="20"/>
        </w:rPr>
        <w:t>may</w:t>
      </w:r>
      <w:r>
        <w:rPr>
          <w:spacing w:val="-7"/>
          <w:sz w:val="20"/>
        </w:rPr>
        <w:t xml:space="preserve"> </w:t>
      </w:r>
      <w:r>
        <w:rPr>
          <w:sz w:val="20"/>
        </w:rPr>
        <w:t>charge</w:t>
      </w:r>
      <w:r>
        <w:rPr>
          <w:spacing w:val="-5"/>
          <w:sz w:val="20"/>
        </w:rPr>
        <w:t xml:space="preserve"> </w:t>
      </w:r>
      <w:r>
        <w:rPr>
          <w:sz w:val="20"/>
        </w:rPr>
        <w:t>up</w:t>
      </w:r>
      <w:r>
        <w:rPr>
          <w:spacing w:val="-8"/>
          <w:sz w:val="20"/>
        </w:rPr>
        <w:t xml:space="preserve"> </w:t>
      </w:r>
      <w:r>
        <w:rPr>
          <w:sz w:val="20"/>
        </w:rPr>
        <w:t>to</w:t>
      </w:r>
      <w:r>
        <w:rPr>
          <w:spacing w:val="-6"/>
          <w:sz w:val="20"/>
        </w:rPr>
        <w:t xml:space="preserve"> </w:t>
      </w:r>
      <w:r>
        <w:rPr>
          <w:sz w:val="20"/>
        </w:rPr>
        <w:t>1%</w:t>
      </w:r>
      <w:r>
        <w:rPr>
          <w:spacing w:val="-6"/>
          <w:sz w:val="20"/>
        </w:rPr>
        <w:t xml:space="preserve"> </w:t>
      </w:r>
      <w:r>
        <w:rPr>
          <w:sz w:val="20"/>
        </w:rPr>
        <w:t>of</w:t>
      </w:r>
      <w:r>
        <w:rPr>
          <w:spacing w:val="-8"/>
          <w:sz w:val="20"/>
        </w:rPr>
        <w:t xml:space="preserve"> </w:t>
      </w:r>
      <w:r>
        <w:rPr>
          <w:sz w:val="20"/>
        </w:rPr>
        <w:t>the Aggregate Principal for its service</w:t>
      </w:r>
      <w:r>
        <w:rPr>
          <w:spacing w:val="-1"/>
          <w:sz w:val="20"/>
        </w:rPr>
        <w:t xml:space="preserve"> </w:t>
      </w:r>
      <w:r>
        <w:rPr>
          <w:sz w:val="20"/>
        </w:rPr>
        <w:t>rendered.</w:t>
      </w:r>
    </w:p>
    <w:p w14:paraId="78302305" w14:textId="77777777" w:rsidR="00A2794F" w:rsidRDefault="00A2794F">
      <w:pPr>
        <w:jc w:val="both"/>
        <w:rPr>
          <w:sz w:val="20"/>
        </w:rPr>
        <w:sectPr w:rsidR="00A2794F">
          <w:pgSz w:w="11910" w:h="16840"/>
          <w:pgMar w:top="1100" w:right="1120" w:bottom="1160" w:left="1240" w:header="711" w:footer="967" w:gutter="0"/>
          <w:cols w:space="720"/>
        </w:sectPr>
      </w:pPr>
    </w:p>
    <w:p w14:paraId="69BC6256" w14:textId="77777777" w:rsidR="00A2794F" w:rsidRDefault="00A2794F">
      <w:pPr>
        <w:pStyle w:val="BodyText"/>
      </w:pPr>
    </w:p>
    <w:p w14:paraId="7B157041" w14:textId="77777777" w:rsidR="00A2794F" w:rsidRDefault="00A2794F">
      <w:pPr>
        <w:pStyle w:val="BodyText"/>
        <w:spacing w:before="3"/>
        <w:rPr>
          <w:sz w:val="19"/>
        </w:rPr>
      </w:pPr>
    </w:p>
    <w:p w14:paraId="008066DA" w14:textId="77777777" w:rsidR="00A2794F" w:rsidRDefault="00000000">
      <w:pPr>
        <w:pStyle w:val="Heading1"/>
        <w:numPr>
          <w:ilvl w:val="0"/>
          <w:numId w:val="10"/>
        </w:numPr>
        <w:tabs>
          <w:tab w:val="left" w:pos="920"/>
          <w:tab w:val="left" w:pos="921"/>
        </w:tabs>
        <w:spacing w:before="93"/>
        <w:ind w:left="920" w:hanging="721"/>
      </w:pPr>
      <w:r>
        <w:t>LENDER’S INDEMNITY TO</w:t>
      </w:r>
      <w:r>
        <w:rPr>
          <w:spacing w:val="8"/>
        </w:rPr>
        <w:t xml:space="preserve"> </w:t>
      </w:r>
      <w:r>
        <w:t>CM</w:t>
      </w:r>
    </w:p>
    <w:p w14:paraId="58F668C6" w14:textId="77777777" w:rsidR="00A2794F" w:rsidRDefault="00A2794F">
      <w:pPr>
        <w:pStyle w:val="BodyText"/>
        <w:spacing w:before="3"/>
        <w:rPr>
          <w:b/>
        </w:rPr>
      </w:pPr>
    </w:p>
    <w:p w14:paraId="001E5AE3" w14:textId="77777777" w:rsidR="00A2794F" w:rsidRDefault="00000000">
      <w:pPr>
        <w:pStyle w:val="ListParagraph"/>
        <w:numPr>
          <w:ilvl w:val="1"/>
          <w:numId w:val="10"/>
        </w:numPr>
        <w:tabs>
          <w:tab w:val="left" w:pos="909"/>
        </w:tabs>
        <w:spacing w:before="1"/>
        <w:ind w:left="908" w:right="313" w:hanging="708"/>
        <w:jc w:val="both"/>
        <w:rPr>
          <w:sz w:val="20"/>
        </w:rPr>
      </w:pPr>
      <w:r>
        <w:rPr>
          <w:sz w:val="20"/>
        </w:rPr>
        <w:t>Each Lender shall indemnify, defend and hold harmless CM and its officers and keep CM, its members, employees, officers, directors, representatives, agents, parent(s), subsidiaries, affiliates, investors, shareholders, administrators, predecessor and successor entities, and assigns, indemnified from and against any and all claims, damages, costs, direct, indirect or consequential losses, loss of profit, expenses (including reasonable legal fees) or liability incurred</w:t>
      </w:r>
      <w:r>
        <w:rPr>
          <w:spacing w:val="-6"/>
          <w:sz w:val="20"/>
        </w:rPr>
        <w:t xml:space="preserve"> </w:t>
      </w:r>
      <w:r>
        <w:rPr>
          <w:sz w:val="20"/>
        </w:rPr>
        <w:t>by</w:t>
      </w:r>
      <w:r>
        <w:rPr>
          <w:spacing w:val="-6"/>
          <w:sz w:val="20"/>
        </w:rPr>
        <w:t xml:space="preserve"> </w:t>
      </w:r>
      <w:r>
        <w:rPr>
          <w:sz w:val="20"/>
        </w:rPr>
        <w:t>CM</w:t>
      </w:r>
      <w:r>
        <w:rPr>
          <w:spacing w:val="-6"/>
          <w:sz w:val="20"/>
        </w:rPr>
        <w:t xml:space="preserve"> </w:t>
      </w:r>
      <w:r>
        <w:rPr>
          <w:sz w:val="20"/>
        </w:rPr>
        <w:t>as</w:t>
      </w:r>
      <w:r>
        <w:rPr>
          <w:spacing w:val="-6"/>
          <w:sz w:val="20"/>
        </w:rPr>
        <w:t xml:space="preserve"> </w:t>
      </w:r>
      <w:r>
        <w:rPr>
          <w:sz w:val="20"/>
        </w:rPr>
        <w:t>a</w:t>
      </w:r>
      <w:r>
        <w:rPr>
          <w:spacing w:val="-7"/>
          <w:sz w:val="20"/>
        </w:rPr>
        <w:t xml:space="preserve"> </w:t>
      </w:r>
      <w:r>
        <w:rPr>
          <w:sz w:val="20"/>
        </w:rPr>
        <w:t>result</w:t>
      </w:r>
      <w:r>
        <w:rPr>
          <w:spacing w:val="-8"/>
          <w:sz w:val="20"/>
        </w:rPr>
        <w:t xml:space="preserve"> </w:t>
      </w:r>
      <w:r>
        <w:rPr>
          <w:sz w:val="20"/>
        </w:rPr>
        <w:t>of,</w:t>
      </w:r>
      <w:r>
        <w:rPr>
          <w:spacing w:val="-5"/>
          <w:sz w:val="20"/>
        </w:rPr>
        <w:t xml:space="preserve"> </w:t>
      </w:r>
      <w:r>
        <w:rPr>
          <w:sz w:val="20"/>
        </w:rPr>
        <w:t>arising</w:t>
      </w:r>
      <w:r>
        <w:rPr>
          <w:spacing w:val="-6"/>
          <w:sz w:val="20"/>
        </w:rPr>
        <w:t xml:space="preserve"> </w:t>
      </w:r>
      <w:r>
        <w:rPr>
          <w:sz w:val="20"/>
        </w:rPr>
        <w:t>directly</w:t>
      </w:r>
      <w:r>
        <w:rPr>
          <w:spacing w:val="-5"/>
          <w:sz w:val="20"/>
        </w:rPr>
        <w:t xml:space="preserve"> </w:t>
      </w:r>
      <w:r>
        <w:rPr>
          <w:sz w:val="20"/>
        </w:rPr>
        <w:t>or</w:t>
      </w:r>
      <w:r>
        <w:rPr>
          <w:spacing w:val="-9"/>
          <w:sz w:val="20"/>
        </w:rPr>
        <w:t xml:space="preserve"> </w:t>
      </w:r>
      <w:r>
        <w:rPr>
          <w:sz w:val="20"/>
        </w:rPr>
        <w:t>indirectly</w:t>
      </w:r>
      <w:r>
        <w:rPr>
          <w:spacing w:val="-9"/>
          <w:sz w:val="20"/>
        </w:rPr>
        <w:t xml:space="preserve"> </w:t>
      </w:r>
      <w:r>
        <w:rPr>
          <w:sz w:val="20"/>
        </w:rPr>
        <w:t>out</w:t>
      </w:r>
      <w:r>
        <w:rPr>
          <w:spacing w:val="-5"/>
          <w:sz w:val="20"/>
        </w:rPr>
        <w:t xml:space="preserve"> </w:t>
      </w:r>
      <w:r>
        <w:rPr>
          <w:sz w:val="20"/>
        </w:rPr>
        <w:t>of,</w:t>
      </w:r>
      <w:r>
        <w:rPr>
          <w:spacing w:val="-4"/>
          <w:sz w:val="20"/>
        </w:rPr>
        <w:t xml:space="preserve"> </w:t>
      </w:r>
      <w:r>
        <w:rPr>
          <w:sz w:val="20"/>
        </w:rPr>
        <w:t>or</w:t>
      </w:r>
      <w:r>
        <w:rPr>
          <w:spacing w:val="-9"/>
          <w:sz w:val="20"/>
        </w:rPr>
        <w:t xml:space="preserve"> </w:t>
      </w:r>
      <w:r>
        <w:rPr>
          <w:sz w:val="20"/>
        </w:rPr>
        <w:t>in</w:t>
      </w:r>
      <w:r>
        <w:rPr>
          <w:spacing w:val="-8"/>
          <w:sz w:val="20"/>
        </w:rPr>
        <w:t xml:space="preserve"> </w:t>
      </w:r>
      <w:r>
        <w:rPr>
          <w:sz w:val="20"/>
        </w:rPr>
        <w:t>connection</w:t>
      </w:r>
      <w:r>
        <w:rPr>
          <w:spacing w:val="-6"/>
          <w:sz w:val="20"/>
        </w:rPr>
        <w:t xml:space="preserve"> </w:t>
      </w:r>
      <w:r>
        <w:rPr>
          <w:sz w:val="20"/>
        </w:rPr>
        <w:t>with</w:t>
      </w:r>
      <w:r>
        <w:rPr>
          <w:spacing w:val="-2"/>
          <w:sz w:val="20"/>
        </w:rPr>
        <w:t xml:space="preserve"> </w:t>
      </w:r>
      <w:r>
        <w:rPr>
          <w:sz w:val="20"/>
        </w:rPr>
        <w:t>CM’s</w:t>
      </w:r>
      <w:r>
        <w:rPr>
          <w:spacing w:val="-9"/>
          <w:sz w:val="20"/>
        </w:rPr>
        <w:t xml:space="preserve"> </w:t>
      </w:r>
      <w:r>
        <w:rPr>
          <w:sz w:val="20"/>
        </w:rPr>
        <w:t>role as administrator/facilitator under this Note (unless CM has been reimbursed by an Obligor under this</w:t>
      </w:r>
      <w:r>
        <w:rPr>
          <w:spacing w:val="2"/>
          <w:sz w:val="20"/>
        </w:rPr>
        <w:t xml:space="preserve"> </w:t>
      </w:r>
      <w:r>
        <w:rPr>
          <w:sz w:val="20"/>
        </w:rPr>
        <w:t>Note).</w:t>
      </w:r>
    </w:p>
    <w:p w14:paraId="27916512" w14:textId="77777777" w:rsidR="00A2794F" w:rsidRDefault="00A2794F">
      <w:pPr>
        <w:pStyle w:val="BodyText"/>
        <w:spacing w:before="7"/>
        <w:rPr>
          <w:sz w:val="19"/>
        </w:rPr>
      </w:pPr>
    </w:p>
    <w:p w14:paraId="0FDF3CA2" w14:textId="77777777" w:rsidR="00A2794F" w:rsidRDefault="00000000">
      <w:pPr>
        <w:pStyle w:val="Heading1"/>
        <w:numPr>
          <w:ilvl w:val="0"/>
          <w:numId w:val="10"/>
        </w:numPr>
        <w:tabs>
          <w:tab w:val="left" w:pos="920"/>
          <w:tab w:val="left" w:pos="921"/>
        </w:tabs>
        <w:spacing w:before="1"/>
        <w:ind w:left="920" w:hanging="721"/>
      </w:pPr>
      <w:r>
        <w:t>BORROWER’S INDEMNITIES TO THE</w:t>
      </w:r>
      <w:r>
        <w:rPr>
          <w:spacing w:val="7"/>
        </w:rPr>
        <w:t xml:space="preserve"> </w:t>
      </w:r>
      <w:r>
        <w:t>LENDERS</w:t>
      </w:r>
    </w:p>
    <w:p w14:paraId="0225D398" w14:textId="77777777" w:rsidR="00A2794F" w:rsidRDefault="00A2794F">
      <w:pPr>
        <w:pStyle w:val="BodyText"/>
        <w:spacing w:before="5"/>
        <w:rPr>
          <w:b/>
        </w:rPr>
      </w:pPr>
    </w:p>
    <w:p w14:paraId="00331F4D" w14:textId="77777777" w:rsidR="00A2794F" w:rsidRDefault="00000000">
      <w:pPr>
        <w:pStyle w:val="ListParagraph"/>
        <w:numPr>
          <w:ilvl w:val="1"/>
          <w:numId w:val="10"/>
        </w:numPr>
        <w:tabs>
          <w:tab w:val="left" w:pos="908"/>
          <w:tab w:val="left" w:pos="909"/>
        </w:tabs>
        <w:ind w:left="908" w:right="261" w:hanging="708"/>
        <w:rPr>
          <w:sz w:val="20"/>
        </w:rPr>
      </w:pPr>
      <w:r>
        <w:rPr>
          <w:sz w:val="20"/>
        </w:rPr>
        <w:t>The</w:t>
      </w:r>
      <w:r>
        <w:rPr>
          <w:spacing w:val="-7"/>
          <w:sz w:val="20"/>
        </w:rPr>
        <w:t xml:space="preserve"> </w:t>
      </w:r>
      <w:r>
        <w:rPr>
          <w:sz w:val="20"/>
        </w:rPr>
        <w:t>Borrower</w:t>
      </w:r>
      <w:r>
        <w:rPr>
          <w:spacing w:val="-6"/>
          <w:sz w:val="20"/>
        </w:rPr>
        <w:t xml:space="preserve"> </w:t>
      </w:r>
      <w:r>
        <w:rPr>
          <w:sz w:val="20"/>
        </w:rPr>
        <w:t>shall</w:t>
      </w:r>
      <w:r>
        <w:rPr>
          <w:spacing w:val="-4"/>
          <w:sz w:val="20"/>
        </w:rPr>
        <w:t xml:space="preserve"> </w:t>
      </w:r>
      <w:r>
        <w:rPr>
          <w:sz w:val="20"/>
        </w:rPr>
        <w:t>(and</w:t>
      </w:r>
      <w:r>
        <w:rPr>
          <w:spacing w:val="-7"/>
          <w:sz w:val="20"/>
        </w:rPr>
        <w:t xml:space="preserve"> </w:t>
      </w:r>
      <w:r>
        <w:rPr>
          <w:sz w:val="20"/>
        </w:rPr>
        <w:t>shall</w:t>
      </w:r>
      <w:r>
        <w:rPr>
          <w:spacing w:val="-5"/>
          <w:sz w:val="20"/>
        </w:rPr>
        <w:t xml:space="preserve"> </w:t>
      </w:r>
      <w:r>
        <w:rPr>
          <w:sz w:val="20"/>
        </w:rPr>
        <w:t>procure</w:t>
      </w:r>
      <w:r>
        <w:rPr>
          <w:spacing w:val="-7"/>
          <w:sz w:val="20"/>
        </w:rPr>
        <w:t xml:space="preserve"> </w:t>
      </w:r>
      <w:r>
        <w:rPr>
          <w:sz w:val="20"/>
        </w:rPr>
        <w:t>that</w:t>
      </w:r>
      <w:r>
        <w:rPr>
          <w:spacing w:val="-8"/>
          <w:sz w:val="20"/>
        </w:rPr>
        <w:t xml:space="preserve"> </w:t>
      </w:r>
      <w:r>
        <w:rPr>
          <w:sz w:val="20"/>
        </w:rPr>
        <w:t>the</w:t>
      </w:r>
      <w:r>
        <w:rPr>
          <w:spacing w:val="-7"/>
          <w:sz w:val="20"/>
        </w:rPr>
        <w:t xml:space="preserve"> </w:t>
      </w:r>
      <w:r>
        <w:rPr>
          <w:sz w:val="20"/>
        </w:rPr>
        <w:t>Guarantor</w:t>
      </w:r>
      <w:r>
        <w:rPr>
          <w:spacing w:val="-4"/>
          <w:sz w:val="20"/>
        </w:rPr>
        <w:t xml:space="preserve"> </w:t>
      </w:r>
      <w:r>
        <w:rPr>
          <w:sz w:val="20"/>
        </w:rPr>
        <w:t>will),</w:t>
      </w:r>
      <w:r>
        <w:rPr>
          <w:spacing w:val="-3"/>
          <w:sz w:val="20"/>
        </w:rPr>
        <w:t xml:space="preserve"> </w:t>
      </w:r>
      <w:r>
        <w:rPr>
          <w:sz w:val="20"/>
        </w:rPr>
        <w:t>within</w:t>
      </w:r>
      <w:r>
        <w:rPr>
          <w:spacing w:val="-3"/>
          <w:sz w:val="20"/>
        </w:rPr>
        <w:t xml:space="preserve"> </w:t>
      </w:r>
      <w:r>
        <w:rPr>
          <w:sz w:val="20"/>
        </w:rPr>
        <w:t>ten</w:t>
      </w:r>
      <w:r>
        <w:rPr>
          <w:spacing w:val="-7"/>
          <w:sz w:val="20"/>
        </w:rPr>
        <w:t xml:space="preserve"> </w:t>
      </w:r>
      <w:r>
        <w:rPr>
          <w:sz w:val="20"/>
        </w:rPr>
        <w:t>(10)</w:t>
      </w:r>
      <w:r>
        <w:rPr>
          <w:spacing w:val="-6"/>
          <w:sz w:val="20"/>
        </w:rPr>
        <w:t xml:space="preserve"> </w:t>
      </w:r>
      <w:r>
        <w:rPr>
          <w:sz w:val="20"/>
        </w:rPr>
        <w:t>Business</w:t>
      </w:r>
      <w:r>
        <w:rPr>
          <w:spacing w:val="-5"/>
          <w:sz w:val="20"/>
        </w:rPr>
        <w:t xml:space="preserve"> </w:t>
      </w:r>
      <w:r>
        <w:rPr>
          <w:sz w:val="20"/>
        </w:rPr>
        <w:t>Days</w:t>
      </w:r>
      <w:r>
        <w:rPr>
          <w:spacing w:val="-5"/>
          <w:sz w:val="20"/>
        </w:rPr>
        <w:t xml:space="preserve"> </w:t>
      </w:r>
      <w:r>
        <w:rPr>
          <w:sz w:val="20"/>
        </w:rPr>
        <w:t>of demand,</w:t>
      </w:r>
      <w:r>
        <w:rPr>
          <w:spacing w:val="-10"/>
          <w:sz w:val="20"/>
        </w:rPr>
        <w:t xml:space="preserve"> </w:t>
      </w:r>
      <w:r>
        <w:rPr>
          <w:sz w:val="20"/>
        </w:rPr>
        <w:t>indemnify,</w:t>
      </w:r>
      <w:r>
        <w:rPr>
          <w:spacing w:val="-11"/>
          <w:sz w:val="20"/>
        </w:rPr>
        <w:t xml:space="preserve"> </w:t>
      </w:r>
      <w:proofErr w:type="gramStart"/>
      <w:r>
        <w:rPr>
          <w:sz w:val="20"/>
        </w:rPr>
        <w:t>defend</w:t>
      </w:r>
      <w:proofErr w:type="gramEnd"/>
      <w:r>
        <w:rPr>
          <w:spacing w:val="-13"/>
          <w:sz w:val="20"/>
        </w:rPr>
        <w:t xml:space="preserve"> </w:t>
      </w:r>
      <w:r>
        <w:rPr>
          <w:sz w:val="20"/>
        </w:rPr>
        <w:t>and</w:t>
      </w:r>
      <w:r>
        <w:rPr>
          <w:spacing w:val="-12"/>
          <w:sz w:val="20"/>
        </w:rPr>
        <w:t xml:space="preserve"> </w:t>
      </w:r>
      <w:r>
        <w:rPr>
          <w:sz w:val="20"/>
        </w:rPr>
        <w:t>hold</w:t>
      </w:r>
      <w:r>
        <w:rPr>
          <w:spacing w:val="-11"/>
          <w:sz w:val="20"/>
        </w:rPr>
        <w:t xml:space="preserve"> </w:t>
      </w:r>
      <w:r>
        <w:rPr>
          <w:sz w:val="20"/>
        </w:rPr>
        <w:t>harmless</w:t>
      </w:r>
      <w:r>
        <w:rPr>
          <w:spacing w:val="-11"/>
          <w:sz w:val="20"/>
        </w:rPr>
        <w:t xml:space="preserve"> </w:t>
      </w:r>
      <w:r>
        <w:rPr>
          <w:sz w:val="20"/>
        </w:rPr>
        <w:t>each</w:t>
      </w:r>
      <w:r>
        <w:rPr>
          <w:spacing w:val="-12"/>
          <w:sz w:val="20"/>
        </w:rPr>
        <w:t xml:space="preserve"> </w:t>
      </w:r>
      <w:r>
        <w:rPr>
          <w:sz w:val="20"/>
        </w:rPr>
        <w:t>Lender</w:t>
      </w:r>
      <w:r>
        <w:rPr>
          <w:spacing w:val="-10"/>
          <w:sz w:val="20"/>
        </w:rPr>
        <w:t xml:space="preserve"> </w:t>
      </w:r>
      <w:r>
        <w:rPr>
          <w:sz w:val="20"/>
        </w:rPr>
        <w:t>from</w:t>
      </w:r>
      <w:r>
        <w:rPr>
          <w:spacing w:val="-12"/>
          <w:sz w:val="20"/>
        </w:rPr>
        <w:t xml:space="preserve"> </w:t>
      </w:r>
      <w:r>
        <w:rPr>
          <w:sz w:val="20"/>
        </w:rPr>
        <w:t>and</w:t>
      </w:r>
      <w:r>
        <w:rPr>
          <w:spacing w:val="-11"/>
          <w:sz w:val="20"/>
        </w:rPr>
        <w:t xml:space="preserve"> </w:t>
      </w:r>
      <w:r>
        <w:rPr>
          <w:sz w:val="20"/>
        </w:rPr>
        <w:t>against</w:t>
      </w:r>
      <w:r>
        <w:rPr>
          <w:spacing w:val="-10"/>
          <w:sz w:val="20"/>
        </w:rPr>
        <w:t xml:space="preserve"> </w:t>
      </w:r>
      <w:r>
        <w:rPr>
          <w:sz w:val="20"/>
        </w:rPr>
        <w:t>any</w:t>
      </w:r>
      <w:r>
        <w:rPr>
          <w:spacing w:val="-13"/>
          <w:sz w:val="20"/>
        </w:rPr>
        <w:t xml:space="preserve"> </w:t>
      </w:r>
      <w:r>
        <w:rPr>
          <w:sz w:val="20"/>
        </w:rPr>
        <w:t>and</w:t>
      </w:r>
      <w:r>
        <w:rPr>
          <w:spacing w:val="-12"/>
          <w:sz w:val="20"/>
        </w:rPr>
        <w:t xml:space="preserve"> </w:t>
      </w:r>
      <w:r>
        <w:rPr>
          <w:sz w:val="20"/>
        </w:rPr>
        <w:t>all</w:t>
      </w:r>
      <w:r>
        <w:rPr>
          <w:spacing w:val="-12"/>
          <w:sz w:val="20"/>
        </w:rPr>
        <w:t xml:space="preserve"> </w:t>
      </w:r>
      <w:r>
        <w:rPr>
          <w:sz w:val="20"/>
        </w:rPr>
        <w:t>claims, damages, costs, direct, indirect or consequential losses, loss of profit, expenses (including reasonable legal fees) or liability reasonably incurred by that Lender as a result of, arising directly or indirectly out of, or in connection</w:t>
      </w:r>
      <w:r>
        <w:rPr>
          <w:spacing w:val="1"/>
          <w:sz w:val="20"/>
        </w:rPr>
        <w:t xml:space="preserve"> </w:t>
      </w:r>
      <w:r>
        <w:rPr>
          <w:sz w:val="20"/>
        </w:rPr>
        <w:t>with:</w:t>
      </w:r>
    </w:p>
    <w:p w14:paraId="44447F7A" w14:textId="77777777" w:rsidR="00A2794F" w:rsidRDefault="00A2794F">
      <w:pPr>
        <w:pStyle w:val="BodyText"/>
        <w:spacing w:before="1"/>
      </w:pPr>
    </w:p>
    <w:p w14:paraId="12DB4622" w14:textId="77777777" w:rsidR="00A2794F" w:rsidRDefault="00000000">
      <w:pPr>
        <w:pStyle w:val="ListParagraph"/>
        <w:numPr>
          <w:ilvl w:val="2"/>
          <w:numId w:val="10"/>
        </w:numPr>
        <w:tabs>
          <w:tab w:val="left" w:pos="1269"/>
        </w:tabs>
        <w:ind w:left="1268" w:hanging="361"/>
        <w:rPr>
          <w:sz w:val="20"/>
        </w:rPr>
      </w:pPr>
      <w:r>
        <w:rPr>
          <w:sz w:val="20"/>
        </w:rPr>
        <w:t>the occurrence of any Event of Default;</w:t>
      </w:r>
      <w:r>
        <w:rPr>
          <w:spacing w:val="7"/>
          <w:sz w:val="20"/>
        </w:rPr>
        <w:t xml:space="preserve"> </w:t>
      </w:r>
      <w:r>
        <w:rPr>
          <w:sz w:val="20"/>
        </w:rPr>
        <w:t>or</w:t>
      </w:r>
    </w:p>
    <w:p w14:paraId="011E2F44" w14:textId="77777777" w:rsidR="00A2794F" w:rsidRDefault="00A2794F">
      <w:pPr>
        <w:pStyle w:val="BodyText"/>
        <w:spacing w:before="10"/>
        <w:rPr>
          <w:sz w:val="19"/>
        </w:rPr>
      </w:pPr>
    </w:p>
    <w:p w14:paraId="7E07FDEB" w14:textId="77777777" w:rsidR="00A2794F" w:rsidRDefault="00000000">
      <w:pPr>
        <w:pStyle w:val="ListParagraph"/>
        <w:numPr>
          <w:ilvl w:val="2"/>
          <w:numId w:val="10"/>
        </w:numPr>
        <w:tabs>
          <w:tab w:val="left" w:pos="1269"/>
        </w:tabs>
        <w:ind w:left="1268" w:hanging="361"/>
        <w:rPr>
          <w:sz w:val="20"/>
        </w:rPr>
      </w:pPr>
      <w:r>
        <w:rPr>
          <w:sz w:val="20"/>
        </w:rPr>
        <w:t>a failure by an Obligor to pay any amount due under this Note on its due</w:t>
      </w:r>
      <w:r>
        <w:rPr>
          <w:spacing w:val="4"/>
          <w:sz w:val="20"/>
        </w:rPr>
        <w:t xml:space="preserve"> </w:t>
      </w:r>
      <w:r>
        <w:rPr>
          <w:sz w:val="20"/>
        </w:rPr>
        <w:t>date.</w:t>
      </w:r>
    </w:p>
    <w:p w14:paraId="13A525BF" w14:textId="77777777" w:rsidR="00A2794F" w:rsidRDefault="00A2794F">
      <w:pPr>
        <w:pStyle w:val="BodyText"/>
        <w:spacing w:before="7"/>
        <w:rPr>
          <w:sz w:val="19"/>
        </w:rPr>
      </w:pPr>
    </w:p>
    <w:p w14:paraId="41A5DBB1" w14:textId="77777777" w:rsidR="00A2794F" w:rsidRDefault="00000000">
      <w:pPr>
        <w:pStyle w:val="Heading1"/>
        <w:numPr>
          <w:ilvl w:val="0"/>
          <w:numId w:val="10"/>
        </w:numPr>
        <w:tabs>
          <w:tab w:val="left" w:pos="920"/>
          <w:tab w:val="left" w:pos="921"/>
        </w:tabs>
        <w:ind w:left="920" w:hanging="721"/>
      </w:pPr>
      <w:r>
        <w:t>BORROWER’S INDEMNITIES TO</w:t>
      </w:r>
      <w:r>
        <w:rPr>
          <w:spacing w:val="6"/>
        </w:rPr>
        <w:t xml:space="preserve"> </w:t>
      </w:r>
      <w:r>
        <w:t>CM</w:t>
      </w:r>
    </w:p>
    <w:p w14:paraId="12E9DDD6" w14:textId="77777777" w:rsidR="00A2794F" w:rsidRDefault="00A2794F">
      <w:pPr>
        <w:pStyle w:val="BodyText"/>
        <w:spacing w:before="3"/>
        <w:rPr>
          <w:b/>
        </w:rPr>
      </w:pPr>
    </w:p>
    <w:p w14:paraId="30F007A0" w14:textId="77777777" w:rsidR="00A2794F" w:rsidRDefault="00000000">
      <w:pPr>
        <w:pStyle w:val="ListParagraph"/>
        <w:numPr>
          <w:ilvl w:val="1"/>
          <w:numId w:val="10"/>
        </w:numPr>
        <w:tabs>
          <w:tab w:val="left" w:pos="909"/>
        </w:tabs>
        <w:spacing w:before="1"/>
        <w:ind w:left="908" w:right="315" w:hanging="708"/>
        <w:jc w:val="both"/>
        <w:rPr>
          <w:sz w:val="20"/>
        </w:rPr>
      </w:pPr>
      <w:r>
        <w:rPr>
          <w:sz w:val="20"/>
        </w:rPr>
        <w:t>The Borrower shall indemnify, defend and hold harmless CM and its members, employees, officers, directors, representatives, agents, parent(s), subsidiaries, affiliates, investors, shareholders,</w:t>
      </w:r>
      <w:r>
        <w:rPr>
          <w:spacing w:val="-8"/>
          <w:sz w:val="20"/>
        </w:rPr>
        <w:t xml:space="preserve"> </w:t>
      </w:r>
      <w:r>
        <w:rPr>
          <w:sz w:val="20"/>
        </w:rPr>
        <w:t>administrators,</w:t>
      </w:r>
      <w:r>
        <w:rPr>
          <w:spacing w:val="-9"/>
          <w:sz w:val="20"/>
        </w:rPr>
        <w:t xml:space="preserve"> </w:t>
      </w:r>
      <w:r>
        <w:rPr>
          <w:sz w:val="20"/>
        </w:rPr>
        <w:t>predecessor</w:t>
      </w:r>
      <w:r>
        <w:rPr>
          <w:spacing w:val="-8"/>
          <w:sz w:val="20"/>
        </w:rPr>
        <w:t xml:space="preserve"> </w:t>
      </w:r>
      <w:r>
        <w:rPr>
          <w:sz w:val="20"/>
        </w:rPr>
        <w:t>and</w:t>
      </w:r>
      <w:r>
        <w:rPr>
          <w:spacing w:val="-9"/>
          <w:sz w:val="20"/>
        </w:rPr>
        <w:t xml:space="preserve"> </w:t>
      </w:r>
      <w:r>
        <w:rPr>
          <w:sz w:val="20"/>
        </w:rPr>
        <w:t>successor</w:t>
      </w:r>
      <w:r>
        <w:rPr>
          <w:spacing w:val="-8"/>
          <w:sz w:val="20"/>
        </w:rPr>
        <w:t xml:space="preserve"> </w:t>
      </w:r>
      <w:r>
        <w:rPr>
          <w:sz w:val="20"/>
        </w:rPr>
        <w:t>entities,</w:t>
      </w:r>
      <w:r>
        <w:rPr>
          <w:spacing w:val="-7"/>
          <w:sz w:val="20"/>
        </w:rPr>
        <w:t xml:space="preserve"> </w:t>
      </w:r>
      <w:r>
        <w:rPr>
          <w:sz w:val="20"/>
        </w:rPr>
        <w:t>and</w:t>
      </w:r>
      <w:r>
        <w:rPr>
          <w:spacing w:val="-9"/>
          <w:sz w:val="20"/>
        </w:rPr>
        <w:t xml:space="preserve"> </w:t>
      </w:r>
      <w:r>
        <w:rPr>
          <w:sz w:val="20"/>
        </w:rPr>
        <w:t>assigns,</w:t>
      </w:r>
      <w:r>
        <w:rPr>
          <w:spacing w:val="-3"/>
          <w:sz w:val="20"/>
        </w:rPr>
        <w:t xml:space="preserve"> </w:t>
      </w:r>
      <w:r>
        <w:rPr>
          <w:sz w:val="20"/>
        </w:rPr>
        <w:t>within</w:t>
      </w:r>
      <w:r>
        <w:rPr>
          <w:spacing w:val="-11"/>
          <w:sz w:val="20"/>
        </w:rPr>
        <w:t xml:space="preserve"> </w:t>
      </w:r>
      <w:r>
        <w:rPr>
          <w:sz w:val="20"/>
        </w:rPr>
        <w:t>three</w:t>
      </w:r>
      <w:r>
        <w:rPr>
          <w:spacing w:val="-9"/>
          <w:sz w:val="20"/>
        </w:rPr>
        <w:t xml:space="preserve"> </w:t>
      </w:r>
      <w:r>
        <w:rPr>
          <w:sz w:val="20"/>
        </w:rPr>
        <w:t>(3) Business</w:t>
      </w:r>
      <w:r>
        <w:rPr>
          <w:spacing w:val="-5"/>
          <w:sz w:val="20"/>
        </w:rPr>
        <w:t xml:space="preserve"> </w:t>
      </w:r>
      <w:r>
        <w:rPr>
          <w:sz w:val="20"/>
        </w:rPr>
        <w:t>Days</w:t>
      </w:r>
      <w:r>
        <w:rPr>
          <w:spacing w:val="-3"/>
          <w:sz w:val="20"/>
        </w:rPr>
        <w:t xml:space="preserve"> </w:t>
      </w:r>
      <w:r>
        <w:rPr>
          <w:sz w:val="20"/>
        </w:rPr>
        <w:t>of</w:t>
      </w:r>
      <w:r>
        <w:rPr>
          <w:spacing w:val="-3"/>
          <w:sz w:val="20"/>
        </w:rPr>
        <w:t xml:space="preserve"> </w:t>
      </w:r>
      <w:r>
        <w:rPr>
          <w:sz w:val="20"/>
        </w:rPr>
        <w:t>CM’s</w:t>
      </w:r>
      <w:r>
        <w:rPr>
          <w:spacing w:val="-4"/>
          <w:sz w:val="20"/>
        </w:rPr>
        <w:t xml:space="preserve"> </w:t>
      </w:r>
      <w:r>
        <w:rPr>
          <w:sz w:val="20"/>
        </w:rPr>
        <w:t>request</w:t>
      </w:r>
      <w:r>
        <w:rPr>
          <w:spacing w:val="-4"/>
          <w:sz w:val="20"/>
        </w:rPr>
        <w:t xml:space="preserve"> </w:t>
      </w:r>
      <w:r>
        <w:rPr>
          <w:sz w:val="20"/>
        </w:rPr>
        <w:t>to</w:t>
      </w:r>
      <w:r>
        <w:rPr>
          <w:spacing w:val="-6"/>
          <w:sz w:val="20"/>
        </w:rPr>
        <w:t xml:space="preserve"> </w:t>
      </w:r>
      <w:r>
        <w:rPr>
          <w:sz w:val="20"/>
        </w:rPr>
        <w:t>do</w:t>
      </w:r>
      <w:r>
        <w:rPr>
          <w:spacing w:val="-4"/>
          <w:sz w:val="20"/>
        </w:rPr>
        <w:t xml:space="preserve"> </w:t>
      </w:r>
      <w:r>
        <w:rPr>
          <w:sz w:val="20"/>
        </w:rPr>
        <w:t>so,</w:t>
      </w:r>
      <w:r>
        <w:rPr>
          <w:spacing w:val="-5"/>
          <w:sz w:val="20"/>
        </w:rPr>
        <w:t xml:space="preserve"> </w:t>
      </w:r>
      <w:r>
        <w:rPr>
          <w:sz w:val="20"/>
        </w:rPr>
        <w:t>from</w:t>
      </w:r>
      <w:r>
        <w:rPr>
          <w:spacing w:val="-4"/>
          <w:sz w:val="20"/>
        </w:rPr>
        <w:t xml:space="preserve"> </w:t>
      </w:r>
      <w:r>
        <w:rPr>
          <w:sz w:val="20"/>
        </w:rPr>
        <w:t>and</w:t>
      </w:r>
      <w:r>
        <w:rPr>
          <w:spacing w:val="-2"/>
          <w:sz w:val="20"/>
        </w:rPr>
        <w:t xml:space="preserve"> </w:t>
      </w:r>
      <w:r>
        <w:rPr>
          <w:sz w:val="20"/>
        </w:rPr>
        <w:t>against</w:t>
      </w:r>
      <w:r>
        <w:rPr>
          <w:spacing w:val="-4"/>
          <w:sz w:val="20"/>
        </w:rPr>
        <w:t xml:space="preserve"> </w:t>
      </w:r>
      <w:r>
        <w:rPr>
          <w:sz w:val="20"/>
        </w:rPr>
        <w:t>any</w:t>
      </w:r>
      <w:r>
        <w:rPr>
          <w:spacing w:val="-5"/>
          <w:sz w:val="20"/>
        </w:rPr>
        <w:t xml:space="preserve"> </w:t>
      </w:r>
      <w:r>
        <w:rPr>
          <w:sz w:val="20"/>
        </w:rPr>
        <w:t>and</w:t>
      </w:r>
      <w:r>
        <w:rPr>
          <w:spacing w:val="-3"/>
          <w:sz w:val="20"/>
        </w:rPr>
        <w:t xml:space="preserve"> </w:t>
      </w:r>
      <w:r>
        <w:rPr>
          <w:sz w:val="20"/>
        </w:rPr>
        <w:t>all</w:t>
      </w:r>
      <w:r>
        <w:rPr>
          <w:spacing w:val="-7"/>
          <w:sz w:val="20"/>
        </w:rPr>
        <w:t xml:space="preserve"> </w:t>
      </w:r>
      <w:r>
        <w:rPr>
          <w:sz w:val="20"/>
        </w:rPr>
        <w:t>claims,</w:t>
      </w:r>
      <w:r>
        <w:rPr>
          <w:spacing w:val="-4"/>
          <w:sz w:val="20"/>
        </w:rPr>
        <w:t xml:space="preserve"> </w:t>
      </w:r>
      <w:r>
        <w:rPr>
          <w:sz w:val="20"/>
        </w:rPr>
        <w:t>damages, costs, direct,</w:t>
      </w:r>
      <w:r>
        <w:rPr>
          <w:spacing w:val="-16"/>
          <w:sz w:val="20"/>
        </w:rPr>
        <w:t xml:space="preserve"> </w:t>
      </w:r>
      <w:r>
        <w:rPr>
          <w:sz w:val="20"/>
        </w:rPr>
        <w:t>indirect</w:t>
      </w:r>
      <w:r>
        <w:rPr>
          <w:spacing w:val="-16"/>
          <w:sz w:val="20"/>
        </w:rPr>
        <w:t xml:space="preserve"> </w:t>
      </w:r>
      <w:r>
        <w:rPr>
          <w:sz w:val="20"/>
        </w:rPr>
        <w:t>or</w:t>
      </w:r>
      <w:r>
        <w:rPr>
          <w:spacing w:val="-15"/>
          <w:sz w:val="20"/>
        </w:rPr>
        <w:t xml:space="preserve"> </w:t>
      </w:r>
      <w:r>
        <w:rPr>
          <w:sz w:val="20"/>
        </w:rPr>
        <w:t>consequential</w:t>
      </w:r>
      <w:r>
        <w:rPr>
          <w:spacing w:val="-14"/>
          <w:sz w:val="20"/>
        </w:rPr>
        <w:t xml:space="preserve"> </w:t>
      </w:r>
      <w:r>
        <w:rPr>
          <w:sz w:val="20"/>
        </w:rPr>
        <w:t>losses,</w:t>
      </w:r>
      <w:r>
        <w:rPr>
          <w:spacing w:val="-16"/>
          <w:sz w:val="20"/>
        </w:rPr>
        <w:t xml:space="preserve"> </w:t>
      </w:r>
      <w:r>
        <w:rPr>
          <w:sz w:val="20"/>
        </w:rPr>
        <w:t>loss</w:t>
      </w:r>
      <w:r>
        <w:rPr>
          <w:spacing w:val="-15"/>
          <w:sz w:val="20"/>
        </w:rPr>
        <w:t xml:space="preserve"> </w:t>
      </w:r>
      <w:r>
        <w:rPr>
          <w:sz w:val="20"/>
        </w:rPr>
        <w:t>of</w:t>
      </w:r>
      <w:r>
        <w:rPr>
          <w:spacing w:val="-14"/>
          <w:sz w:val="20"/>
        </w:rPr>
        <w:t xml:space="preserve"> </w:t>
      </w:r>
      <w:r>
        <w:rPr>
          <w:sz w:val="20"/>
        </w:rPr>
        <w:t>profit,</w:t>
      </w:r>
      <w:r>
        <w:rPr>
          <w:spacing w:val="-16"/>
          <w:sz w:val="20"/>
        </w:rPr>
        <w:t xml:space="preserve"> </w:t>
      </w:r>
      <w:r>
        <w:rPr>
          <w:sz w:val="20"/>
        </w:rPr>
        <w:t>expenses</w:t>
      </w:r>
      <w:r>
        <w:rPr>
          <w:spacing w:val="-15"/>
          <w:sz w:val="20"/>
        </w:rPr>
        <w:t xml:space="preserve"> </w:t>
      </w:r>
      <w:r>
        <w:rPr>
          <w:sz w:val="20"/>
        </w:rPr>
        <w:t>(including</w:t>
      </w:r>
      <w:r>
        <w:rPr>
          <w:spacing w:val="-17"/>
          <w:sz w:val="20"/>
        </w:rPr>
        <w:t xml:space="preserve"> </w:t>
      </w:r>
      <w:r>
        <w:rPr>
          <w:sz w:val="20"/>
        </w:rPr>
        <w:t>reasonable</w:t>
      </w:r>
      <w:r>
        <w:rPr>
          <w:spacing w:val="-16"/>
          <w:sz w:val="20"/>
        </w:rPr>
        <w:t xml:space="preserve"> </w:t>
      </w:r>
      <w:r>
        <w:rPr>
          <w:sz w:val="20"/>
        </w:rPr>
        <w:t>legal</w:t>
      </w:r>
      <w:r>
        <w:rPr>
          <w:spacing w:val="-17"/>
          <w:sz w:val="20"/>
        </w:rPr>
        <w:t xml:space="preserve"> </w:t>
      </w:r>
      <w:r>
        <w:rPr>
          <w:sz w:val="20"/>
        </w:rPr>
        <w:t>fees) or</w:t>
      </w:r>
      <w:r>
        <w:rPr>
          <w:spacing w:val="-9"/>
          <w:sz w:val="20"/>
        </w:rPr>
        <w:t xml:space="preserve"> </w:t>
      </w:r>
      <w:r>
        <w:rPr>
          <w:sz w:val="20"/>
        </w:rPr>
        <w:t>liability</w:t>
      </w:r>
      <w:r>
        <w:rPr>
          <w:spacing w:val="-11"/>
          <w:sz w:val="20"/>
        </w:rPr>
        <w:t xml:space="preserve"> </w:t>
      </w:r>
      <w:r>
        <w:rPr>
          <w:sz w:val="20"/>
        </w:rPr>
        <w:t>incurred</w:t>
      </w:r>
      <w:r>
        <w:rPr>
          <w:spacing w:val="-8"/>
          <w:sz w:val="20"/>
        </w:rPr>
        <w:t xml:space="preserve"> </w:t>
      </w:r>
      <w:r>
        <w:rPr>
          <w:sz w:val="20"/>
        </w:rPr>
        <w:t>by</w:t>
      </w:r>
      <w:r>
        <w:rPr>
          <w:spacing w:val="-7"/>
          <w:sz w:val="20"/>
        </w:rPr>
        <w:t xml:space="preserve"> </w:t>
      </w:r>
      <w:r>
        <w:rPr>
          <w:sz w:val="20"/>
        </w:rPr>
        <w:t>CM</w:t>
      </w:r>
      <w:r>
        <w:rPr>
          <w:spacing w:val="-7"/>
          <w:sz w:val="20"/>
        </w:rPr>
        <w:t xml:space="preserve"> </w:t>
      </w:r>
      <w:r>
        <w:rPr>
          <w:sz w:val="20"/>
        </w:rPr>
        <w:t>as</w:t>
      </w:r>
      <w:r>
        <w:rPr>
          <w:spacing w:val="-7"/>
          <w:sz w:val="20"/>
        </w:rPr>
        <w:t xml:space="preserve"> </w:t>
      </w:r>
      <w:r>
        <w:rPr>
          <w:sz w:val="20"/>
        </w:rPr>
        <w:t>a</w:t>
      </w:r>
      <w:r>
        <w:rPr>
          <w:spacing w:val="-10"/>
          <w:sz w:val="20"/>
        </w:rPr>
        <w:t xml:space="preserve"> </w:t>
      </w:r>
      <w:r>
        <w:rPr>
          <w:sz w:val="20"/>
        </w:rPr>
        <w:t>result</w:t>
      </w:r>
      <w:r>
        <w:rPr>
          <w:spacing w:val="-8"/>
          <w:sz w:val="20"/>
        </w:rPr>
        <w:t xml:space="preserve"> </w:t>
      </w:r>
      <w:r>
        <w:rPr>
          <w:sz w:val="20"/>
        </w:rPr>
        <w:t>of,</w:t>
      </w:r>
      <w:r>
        <w:rPr>
          <w:spacing w:val="-8"/>
          <w:sz w:val="20"/>
        </w:rPr>
        <w:t xml:space="preserve"> </w:t>
      </w:r>
      <w:r>
        <w:rPr>
          <w:sz w:val="20"/>
        </w:rPr>
        <w:t>arising</w:t>
      </w:r>
      <w:r>
        <w:rPr>
          <w:spacing w:val="-9"/>
          <w:sz w:val="20"/>
        </w:rPr>
        <w:t xml:space="preserve"> </w:t>
      </w:r>
      <w:r>
        <w:rPr>
          <w:sz w:val="20"/>
        </w:rPr>
        <w:t>directly</w:t>
      </w:r>
      <w:r>
        <w:rPr>
          <w:spacing w:val="-14"/>
          <w:sz w:val="20"/>
        </w:rPr>
        <w:t xml:space="preserve"> </w:t>
      </w:r>
      <w:r>
        <w:rPr>
          <w:sz w:val="20"/>
        </w:rPr>
        <w:t>or</w:t>
      </w:r>
      <w:r>
        <w:rPr>
          <w:spacing w:val="-9"/>
          <w:sz w:val="20"/>
        </w:rPr>
        <w:t xml:space="preserve"> </w:t>
      </w:r>
      <w:r>
        <w:rPr>
          <w:sz w:val="20"/>
        </w:rPr>
        <w:t>indirectly</w:t>
      </w:r>
      <w:r>
        <w:rPr>
          <w:spacing w:val="-6"/>
          <w:sz w:val="20"/>
        </w:rPr>
        <w:t xml:space="preserve"> </w:t>
      </w:r>
      <w:r>
        <w:rPr>
          <w:sz w:val="20"/>
        </w:rPr>
        <w:t>out</w:t>
      </w:r>
      <w:r>
        <w:rPr>
          <w:spacing w:val="-8"/>
          <w:sz w:val="20"/>
        </w:rPr>
        <w:t xml:space="preserve"> </w:t>
      </w:r>
      <w:r>
        <w:rPr>
          <w:sz w:val="20"/>
        </w:rPr>
        <w:t>of,</w:t>
      </w:r>
      <w:r>
        <w:rPr>
          <w:spacing w:val="-7"/>
          <w:sz w:val="20"/>
        </w:rPr>
        <w:t xml:space="preserve"> </w:t>
      </w:r>
      <w:r>
        <w:rPr>
          <w:sz w:val="20"/>
        </w:rPr>
        <w:t>or</w:t>
      </w:r>
      <w:r>
        <w:rPr>
          <w:spacing w:val="-12"/>
          <w:sz w:val="20"/>
        </w:rPr>
        <w:t xml:space="preserve"> </w:t>
      </w:r>
      <w:r>
        <w:rPr>
          <w:sz w:val="20"/>
        </w:rPr>
        <w:t>in</w:t>
      </w:r>
      <w:r>
        <w:rPr>
          <w:spacing w:val="-10"/>
          <w:sz w:val="20"/>
        </w:rPr>
        <w:t xml:space="preserve"> </w:t>
      </w:r>
      <w:r>
        <w:rPr>
          <w:sz w:val="20"/>
        </w:rPr>
        <w:t>connection</w:t>
      </w:r>
      <w:r>
        <w:rPr>
          <w:spacing w:val="-6"/>
          <w:sz w:val="20"/>
        </w:rPr>
        <w:t xml:space="preserve"> </w:t>
      </w:r>
      <w:r>
        <w:rPr>
          <w:sz w:val="20"/>
        </w:rPr>
        <w:t>with:</w:t>
      </w:r>
    </w:p>
    <w:p w14:paraId="03615766" w14:textId="77777777" w:rsidR="00A2794F" w:rsidRDefault="00A2794F">
      <w:pPr>
        <w:pStyle w:val="BodyText"/>
      </w:pPr>
    </w:p>
    <w:p w14:paraId="4862A877" w14:textId="77777777" w:rsidR="00A2794F" w:rsidRDefault="00000000">
      <w:pPr>
        <w:pStyle w:val="ListParagraph"/>
        <w:numPr>
          <w:ilvl w:val="2"/>
          <w:numId w:val="10"/>
        </w:numPr>
        <w:tabs>
          <w:tab w:val="left" w:pos="1269"/>
        </w:tabs>
        <w:ind w:left="1268" w:hanging="361"/>
        <w:rPr>
          <w:sz w:val="20"/>
        </w:rPr>
      </w:pPr>
      <w:r>
        <w:rPr>
          <w:sz w:val="20"/>
        </w:rPr>
        <w:t>the occurrence of any Event of</w:t>
      </w:r>
      <w:r>
        <w:rPr>
          <w:spacing w:val="2"/>
          <w:sz w:val="20"/>
        </w:rPr>
        <w:t xml:space="preserve"> </w:t>
      </w:r>
      <w:proofErr w:type="gramStart"/>
      <w:r>
        <w:rPr>
          <w:sz w:val="20"/>
        </w:rPr>
        <w:t>Default;</w:t>
      </w:r>
      <w:proofErr w:type="gramEnd"/>
    </w:p>
    <w:p w14:paraId="0BE5B0DB" w14:textId="77777777" w:rsidR="00A2794F" w:rsidRDefault="00A2794F">
      <w:pPr>
        <w:pStyle w:val="BodyText"/>
        <w:spacing w:before="1"/>
      </w:pPr>
    </w:p>
    <w:p w14:paraId="05BE69F3" w14:textId="77777777" w:rsidR="00A2794F" w:rsidRDefault="00000000">
      <w:pPr>
        <w:pStyle w:val="ListParagraph"/>
        <w:numPr>
          <w:ilvl w:val="2"/>
          <w:numId w:val="10"/>
        </w:numPr>
        <w:tabs>
          <w:tab w:val="left" w:pos="1269"/>
        </w:tabs>
        <w:ind w:left="1268" w:hanging="361"/>
        <w:rPr>
          <w:sz w:val="20"/>
        </w:rPr>
      </w:pPr>
      <w:r>
        <w:rPr>
          <w:sz w:val="20"/>
        </w:rPr>
        <w:t>investigating any event which it reasonably believes is an Event of</w:t>
      </w:r>
      <w:r>
        <w:rPr>
          <w:spacing w:val="-2"/>
          <w:sz w:val="20"/>
        </w:rPr>
        <w:t xml:space="preserve"> </w:t>
      </w:r>
      <w:proofErr w:type="gramStart"/>
      <w:r>
        <w:rPr>
          <w:sz w:val="20"/>
        </w:rPr>
        <w:t>Default;</w:t>
      </w:r>
      <w:proofErr w:type="gramEnd"/>
    </w:p>
    <w:p w14:paraId="74F33F14" w14:textId="77777777" w:rsidR="00A2794F" w:rsidRDefault="00A2794F">
      <w:pPr>
        <w:pStyle w:val="BodyText"/>
        <w:spacing w:before="1"/>
      </w:pPr>
    </w:p>
    <w:p w14:paraId="32C7DE20" w14:textId="77777777" w:rsidR="00A2794F" w:rsidRDefault="00000000">
      <w:pPr>
        <w:pStyle w:val="ListParagraph"/>
        <w:numPr>
          <w:ilvl w:val="2"/>
          <w:numId w:val="10"/>
        </w:numPr>
        <w:tabs>
          <w:tab w:val="left" w:pos="1269"/>
        </w:tabs>
        <w:ind w:left="1268" w:right="325" w:hanging="360"/>
        <w:rPr>
          <w:sz w:val="20"/>
        </w:rPr>
      </w:pPr>
      <w:r>
        <w:rPr>
          <w:sz w:val="20"/>
        </w:rPr>
        <w:t>acting or relying on any notice, request or instruction which it reasonably believes to be genuine, correct and appropriately</w:t>
      </w:r>
      <w:r>
        <w:rPr>
          <w:spacing w:val="4"/>
          <w:sz w:val="20"/>
        </w:rPr>
        <w:t xml:space="preserve"> </w:t>
      </w:r>
      <w:proofErr w:type="gramStart"/>
      <w:r>
        <w:rPr>
          <w:sz w:val="20"/>
        </w:rPr>
        <w:t>authorised;</w:t>
      </w:r>
      <w:proofErr w:type="gramEnd"/>
    </w:p>
    <w:p w14:paraId="38A12ED8" w14:textId="77777777" w:rsidR="00A2794F" w:rsidRDefault="00A2794F">
      <w:pPr>
        <w:pStyle w:val="BodyText"/>
        <w:spacing w:before="10"/>
        <w:rPr>
          <w:sz w:val="19"/>
        </w:rPr>
      </w:pPr>
    </w:p>
    <w:p w14:paraId="1A8ED74F" w14:textId="77777777" w:rsidR="00A2794F" w:rsidRDefault="00000000">
      <w:pPr>
        <w:pStyle w:val="ListParagraph"/>
        <w:numPr>
          <w:ilvl w:val="2"/>
          <w:numId w:val="10"/>
        </w:numPr>
        <w:tabs>
          <w:tab w:val="left" w:pos="1269"/>
        </w:tabs>
        <w:spacing w:before="1"/>
        <w:ind w:left="1268" w:right="326" w:hanging="360"/>
        <w:rPr>
          <w:sz w:val="20"/>
        </w:rPr>
      </w:pPr>
      <w:r>
        <w:rPr>
          <w:sz w:val="20"/>
        </w:rPr>
        <w:t>the information produced by the Obligor being or being alleged to be misleading or deceptive in any material</w:t>
      </w:r>
      <w:r>
        <w:rPr>
          <w:spacing w:val="-3"/>
          <w:sz w:val="20"/>
        </w:rPr>
        <w:t xml:space="preserve"> </w:t>
      </w:r>
      <w:proofErr w:type="gramStart"/>
      <w:r>
        <w:rPr>
          <w:sz w:val="20"/>
        </w:rPr>
        <w:t>respect;</w:t>
      </w:r>
      <w:proofErr w:type="gramEnd"/>
    </w:p>
    <w:p w14:paraId="74E6A612" w14:textId="77777777" w:rsidR="00A2794F" w:rsidRDefault="00A2794F">
      <w:pPr>
        <w:pStyle w:val="BodyText"/>
        <w:spacing w:before="10"/>
        <w:rPr>
          <w:sz w:val="19"/>
        </w:rPr>
      </w:pPr>
    </w:p>
    <w:p w14:paraId="4F7DFF78" w14:textId="77777777" w:rsidR="00A2794F" w:rsidRDefault="00000000">
      <w:pPr>
        <w:pStyle w:val="ListParagraph"/>
        <w:numPr>
          <w:ilvl w:val="2"/>
          <w:numId w:val="10"/>
        </w:numPr>
        <w:tabs>
          <w:tab w:val="left" w:pos="1269"/>
        </w:tabs>
        <w:ind w:left="1268" w:right="328" w:hanging="360"/>
        <w:rPr>
          <w:sz w:val="20"/>
        </w:rPr>
      </w:pPr>
      <w:r>
        <w:rPr>
          <w:sz w:val="20"/>
        </w:rPr>
        <w:t>any enquiry, investigation, subpoena (or similar order) or litigation with respect to any Obligor or with respect to this</w:t>
      </w:r>
      <w:r>
        <w:rPr>
          <w:spacing w:val="6"/>
          <w:sz w:val="20"/>
        </w:rPr>
        <w:t xml:space="preserve"> </w:t>
      </w:r>
      <w:proofErr w:type="gramStart"/>
      <w:r>
        <w:rPr>
          <w:sz w:val="20"/>
        </w:rPr>
        <w:t>Note;</w:t>
      </w:r>
      <w:proofErr w:type="gramEnd"/>
    </w:p>
    <w:p w14:paraId="2FBE6D0C" w14:textId="77777777" w:rsidR="00A2794F" w:rsidRDefault="00A2794F">
      <w:pPr>
        <w:pStyle w:val="BodyText"/>
        <w:spacing w:before="1"/>
      </w:pPr>
    </w:p>
    <w:p w14:paraId="376A1FA8" w14:textId="77777777" w:rsidR="00A2794F" w:rsidRDefault="00000000">
      <w:pPr>
        <w:pStyle w:val="ListParagraph"/>
        <w:numPr>
          <w:ilvl w:val="2"/>
          <w:numId w:val="10"/>
        </w:numPr>
        <w:tabs>
          <w:tab w:val="left" w:pos="1269"/>
        </w:tabs>
        <w:ind w:left="1268" w:right="316" w:hanging="360"/>
        <w:rPr>
          <w:sz w:val="20"/>
        </w:rPr>
      </w:pPr>
      <w:r>
        <w:rPr>
          <w:sz w:val="20"/>
        </w:rPr>
        <w:t xml:space="preserve">instructing lawyers, accountants, tax advisors, surveyors or other professional advisers </w:t>
      </w:r>
      <w:r>
        <w:rPr>
          <w:spacing w:val="5"/>
          <w:sz w:val="20"/>
        </w:rPr>
        <w:t xml:space="preserve">or </w:t>
      </w:r>
      <w:r>
        <w:rPr>
          <w:sz w:val="20"/>
        </w:rPr>
        <w:t>experts as permitted under or in connection with this Note;</w:t>
      </w:r>
      <w:r>
        <w:rPr>
          <w:spacing w:val="9"/>
          <w:sz w:val="20"/>
        </w:rPr>
        <w:t xml:space="preserve"> </w:t>
      </w:r>
      <w:r>
        <w:rPr>
          <w:sz w:val="20"/>
        </w:rPr>
        <w:t>or</w:t>
      </w:r>
    </w:p>
    <w:p w14:paraId="7D4D2FA4" w14:textId="77777777" w:rsidR="00A2794F" w:rsidRDefault="00A2794F">
      <w:pPr>
        <w:pStyle w:val="BodyText"/>
        <w:spacing w:before="10"/>
        <w:rPr>
          <w:sz w:val="19"/>
        </w:rPr>
      </w:pPr>
    </w:p>
    <w:p w14:paraId="1529AEF3" w14:textId="77777777" w:rsidR="00A2794F" w:rsidRDefault="00000000">
      <w:pPr>
        <w:pStyle w:val="ListParagraph"/>
        <w:numPr>
          <w:ilvl w:val="2"/>
          <w:numId w:val="10"/>
        </w:numPr>
        <w:tabs>
          <w:tab w:val="left" w:pos="1269"/>
        </w:tabs>
        <w:spacing w:before="1"/>
        <w:ind w:left="1268" w:right="315" w:hanging="360"/>
        <w:rPr>
          <w:sz w:val="20"/>
        </w:rPr>
      </w:pPr>
      <w:r>
        <w:rPr>
          <w:sz w:val="20"/>
        </w:rPr>
        <w:t xml:space="preserve">the exercise of any of the rights, powers, </w:t>
      </w:r>
      <w:proofErr w:type="gramStart"/>
      <w:r>
        <w:rPr>
          <w:sz w:val="20"/>
        </w:rPr>
        <w:t>discretions</w:t>
      </w:r>
      <w:proofErr w:type="gramEnd"/>
      <w:r>
        <w:rPr>
          <w:sz w:val="20"/>
        </w:rPr>
        <w:t xml:space="preserve"> and remedies vested in CM by this Note or by law.</w:t>
      </w:r>
    </w:p>
    <w:p w14:paraId="7B296A3A" w14:textId="77777777" w:rsidR="00A2794F" w:rsidRDefault="00A2794F">
      <w:pPr>
        <w:pStyle w:val="BodyText"/>
        <w:spacing w:before="8"/>
        <w:rPr>
          <w:sz w:val="19"/>
        </w:rPr>
      </w:pPr>
    </w:p>
    <w:p w14:paraId="7EDD3DFC" w14:textId="77777777" w:rsidR="00A2794F" w:rsidRDefault="00000000">
      <w:pPr>
        <w:pStyle w:val="Heading1"/>
        <w:numPr>
          <w:ilvl w:val="0"/>
          <w:numId w:val="10"/>
        </w:numPr>
        <w:tabs>
          <w:tab w:val="left" w:pos="920"/>
          <w:tab w:val="left" w:pos="921"/>
        </w:tabs>
        <w:ind w:left="920" w:hanging="721"/>
      </w:pPr>
      <w:r>
        <w:t>RELEASE AND</w:t>
      </w:r>
      <w:r>
        <w:rPr>
          <w:spacing w:val="2"/>
        </w:rPr>
        <w:t xml:space="preserve"> </w:t>
      </w:r>
      <w:r>
        <w:t>INDULGENCE</w:t>
      </w:r>
    </w:p>
    <w:p w14:paraId="089FE3C3" w14:textId="77777777" w:rsidR="00A2794F" w:rsidRDefault="00A2794F">
      <w:pPr>
        <w:pStyle w:val="BodyText"/>
        <w:spacing w:before="6"/>
        <w:rPr>
          <w:b/>
        </w:rPr>
      </w:pPr>
    </w:p>
    <w:p w14:paraId="78F16303" w14:textId="77777777" w:rsidR="00A2794F" w:rsidRDefault="00000000">
      <w:pPr>
        <w:pStyle w:val="ListParagraph"/>
        <w:numPr>
          <w:ilvl w:val="1"/>
          <w:numId w:val="10"/>
        </w:numPr>
        <w:tabs>
          <w:tab w:val="left" w:pos="909"/>
        </w:tabs>
        <w:ind w:left="908" w:right="316" w:hanging="708"/>
        <w:jc w:val="both"/>
        <w:rPr>
          <w:sz w:val="20"/>
        </w:rPr>
      </w:pPr>
      <w:r>
        <w:rPr>
          <w:sz w:val="20"/>
        </w:rPr>
        <w:t xml:space="preserve">Any liability to any party hereto may in whole or in part be released, </w:t>
      </w:r>
      <w:proofErr w:type="gramStart"/>
      <w:r>
        <w:rPr>
          <w:sz w:val="20"/>
        </w:rPr>
        <w:t>compounded</w:t>
      </w:r>
      <w:proofErr w:type="gramEnd"/>
      <w:r>
        <w:rPr>
          <w:sz w:val="20"/>
        </w:rPr>
        <w:t xml:space="preserve"> or compromised, or time or indulgence given by that party in that party’s absolute discretion as regards any other party hereto under such liability without in any way prejudicing or affecting the first party’s rights against any other party or parties hereto under the same or a like liability whether joint or several or</w:t>
      </w:r>
      <w:r>
        <w:rPr>
          <w:spacing w:val="-1"/>
          <w:sz w:val="20"/>
        </w:rPr>
        <w:t xml:space="preserve"> </w:t>
      </w:r>
      <w:r>
        <w:rPr>
          <w:sz w:val="20"/>
        </w:rPr>
        <w:t>otherwise.</w:t>
      </w:r>
    </w:p>
    <w:p w14:paraId="5F706C9D" w14:textId="77777777" w:rsidR="00A2794F" w:rsidRDefault="00A2794F">
      <w:pPr>
        <w:jc w:val="both"/>
        <w:rPr>
          <w:sz w:val="20"/>
        </w:rPr>
        <w:sectPr w:rsidR="00A2794F">
          <w:pgSz w:w="11910" w:h="16840"/>
          <w:pgMar w:top="1100" w:right="1120" w:bottom="1160" w:left="1240" w:header="711" w:footer="967" w:gutter="0"/>
          <w:cols w:space="720"/>
        </w:sectPr>
      </w:pPr>
    </w:p>
    <w:p w14:paraId="7703AD0E" w14:textId="77777777" w:rsidR="00A2794F" w:rsidRDefault="00A2794F">
      <w:pPr>
        <w:pStyle w:val="BodyText"/>
        <w:spacing w:before="3"/>
        <w:rPr>
          <w:sz w:val="19"/>
        </w:rPr>
      </w:pPr>
    </w:p>
    <w:p w14:paraId="6312F31C" w14:textId="77777777" w:rsidR="00A2794F" w:rsidRDefault="00000000">
      <w:pPr>
        <w:pStyle w:val="Heading1"/>
        <w:numPr>
          <w:ilvl w:val="0"/>
          <w:numId w:val="10"/>
        </w:numPr>
        <w:tabs>
          <w:tab w:val="left" w:pos="920"/>
          <w:tab w:val="left" w:pos="921"/>
        </w:tabs>
        <w:spacing w:before="92"/>
        <w:ind w:left="920" w:hanging="721"/>
      </w:pPr>
      <w:r>
        <w:t>FURTHER</w:t>
      </w:r>
      <w:r>
        <w:rPr>
          <w:spacing w:val="1"/>
        </w:rPr>
        <w:t xml:space="preserve"> </w:t>
      </w:r>
      <w:r>
        <w:t>ASSURANCE</w:t>
      </w:r>
    </w:p>
    <w:p w14:paraId="69057148" w14:textId="77777777" w:rsidR="00A2794F" w:rsidRDefault="00A2794F">
      <w:pPr>
        <w:pStyle w:val="BodyText"/>
        <w:spacing w:before="6"/>
        <w:rPr>
          <w:b/>
        </w:rPr>
      </w:pPr>
    </w:p>
    <w:p w14:paraId="10D7B784" w14:textId="77777777" w:rsidR="00A2794F" w:rsidRDefault="00000000">
      <w:pPr>
        <w:pStyle w:val="ListParagraph"/>
        <w:numPr>
          <w:ilvl w:val="1"/>
          <w:numId w:val="10"/>
        </w:numPr>
        <w:tabs>
          <w:tab w:val="left" w:pos="909"/>
        </w:tabs>
        <w:spacing w:before="1"/>
        <w:ind w:left="908" w:right="320" w:hanging="708"/>
        <w:jc w:val="both"/>
        <w:rPr>
          <w:sz w:val="20"/>
        </w:rPr>
      </w:pPr>
      <w:r>
        <w:rPr>
          <w:sz w:val="20"/>
        </w:rPr>
        <w:t>The Obligor will if reasonably requested by the Lenders or CM do or procure the doing of all such acts and will execute or procure the execution of all such documents as may reasonably be necessary or desirable for giving full effect of this</w:t>
      </w:r>
      <w:r>
        <w:rPr>
          <w:spacing w:val="7"/>
          <w:sz w:val="20"/>
        </w:rPr>
        <w:t xml:space="preserve"> </w:t>
      </w:r>
      <w:r>
        <w:rPr>
          <w:sz w:val="20"/>
        </w:rPr>
        <w:t>Note.</w:t>
      </w:r>
    </w:p>
    <w:p w14:paraId="3EA80D0F" w14:textId="77777777" w:rsidR="00A2794F" w:rsidRDefault="00A2794F">
      <w:pPr>
        <w:pStyle w:val="BodyText"/>
        <w:spacing w:before="5"/>
        <w:rPr>
          <w:sz w:val="19"/>
        </w:rPr>
      </w:pPr>
    </w:p>
    <w:p w14:paraId="5009C493" w14:textId="77777777" w:rsidR="00A2794F" w:rsidRDefault="00000000">
      <w:pPr>
        <w:pStyle w:val="Heading1"/>
        <w:numPr>
          <w:ilvl w:val="0"/>
          <w:numId w:val="10"/>
        </w:numPr>
        <w:tabs>
          <w:tab w:val="left" w:pos="920"/>
          <w:tab w:val="left" w:pos="921"/>
        </w:tabs>
        <w:ind w:left="920" w:hanging="721"/>
      </w:pPr>
      <w:r>
        <w:t>AGENCY</w:t>
      </w:r>
    </w:p>
    <w:p w14:paraId="21C72A39" w14:textId="77777777" w:rsidR="00A2794F" w:rsidRDefault="00A2794F">
      <w:pPr>
        <w:pStyle w:val="BodyText"/>
        <w:spacing w:before="6"/>
        <w:rPr>
          <w:b/>
        </w:rPr>
      </w:pPr>
    </w:p>
    <w:p w14:paraId="70AB98FB" w14:textId="77777777" w:rsidR="00A2794F" w:rsidRDefault="00000000">
      <w:pPr>
        <w:pStyle w:val="ListParagraph"/>
        <w:numPr>
          <w:ilvl w:val="1"/>
          <w:numId w:val="10"/>
        </w:numPr>
        <w:tabs>
          <w:tab w:val="left" w:pos="909"/>
        </w:tabs>
        <w:ind w:left="908" w:right="318" w:hanging="708"/>
        <w:jc w:val="both"/>
        <w:rPr>
          <w:sz w:val="20"/>
        </w:rPr>
      </w:pPr>
      <w:r>
        <w:rPr>
          <w:sz w:val="20"/>
        </w:rPr>
        <w:t xml:space="preserve">CM may use any </w:t>
      </w:r>
      <w:proofErr w:type="gramStart"/>
      <w:r>
        <w:rPr>
          <w:sz w:val="20"/>
        </w:rPr>
        <w:t>third party</w:t>
      </w:r>
      <w:proofErr w:type="gramEnd"/>
      <w:r>
        <w:rPr>
          <w:sz w:val="20"/>
        </w:rPr>
        <w:t xml:space="preserve"> agents or third party service providers as CM may reasonably select from time to time and at any time. CM is not liable for any loss, damage, costs or expenses</w:t>
      </w:r>
      <w:r>
        <w:rPr>
          <w:spacing w:val="-5"/>
          <w:sz w:val="20"/>
        </w:rPr>
        <w:t xml:space="preserve"> </w:t>
      </w:r>
      <w:r>
        <w:rPr>
          <w:sz w:val="20"/>
        </w:rPr>
        <w:t>incurred</w:t>
      </w:r>
      <w:r>
        <w:rPr>
          <w:spacing w:val="-6"/>
          <w:sz w:val="20"/>
        </w:rPr>
        <w:t xml:space="preserve"> </w:t>
      </w:r>
      <w:r>
        <w:rPr>
          <w:sz w:val="20"/>
        </w:rPr>
        <w:t>by</w:t>
      </w:r>
      <w:r>
        <w:rPr>
          <w:spacing w:val="-6"/>
          <w:sz w:val="20"/>
        </w:rPr>
        <w:t xml:space="preserve"> </w:t>
      </w:r>
      <w:r>
        <w:rPr>
          <w:sz w:val="20"/>
        </w:rPr>
        <w:t>the</w:t>
      </w:r>
      <w:r>
        <w:rPr>
          <w:spacing w:val="-8"/>
          <w:sz w:val="20"/>
        </w:rPr>
        <w:t xml:space="preserve"> </w:t>
      </w:r>
      <w:r>
        <w:rPr>
          <w:sz w:val="20"/>
        </w:rPr>
        <w:t>Borrower</w:t>
      </w:r>
      <w:r>
        <w:rPr>
          <w:spacing w:val="-4"/>
          <w:sz w:val="20"/>
        </w:rPr>
        <w:t xml:space="preserve"> </w:t>
      </w:r>
      <w:r>
        <w:rPr>
          <w:sz w:val="20"/>
        </w:rPr>
        <w:t>or</w:t>
      </w:r>
      <w:r>
        <w:rPr>
          <w:spacing w:val="-5"/>
          <w:sz w:val="20"/>
        </w:rPr>
        <w:t xml:space="preserve"> </w:t>
      </w:r>
      <w:r>
        <w:rPr>
          <w:sz w:val="20"/>
        </w:rPr>
        <w:t>Lenders</w:t>
      </w:r>
      <w:r>
        <w:rPr>
          <w:spacing w:val="-4"/>
          <w:sz w:val="20"/>
        </w:rPr>
        <w:t xml:space="preserve"> </w:t>
      </w:r>
      <w:r>
        <w:rPr>
          <w:sz w:val="20"/>
        </w:rPr>
        <w:t>as</w:t>
      </w:r>
      <w:r>
        <w:rPr>
          <w:spacing w:val="-4"/>
          <w:sz w:val="20"/>
        </w:rPr>
        <w:t xml:space="preserve"> </w:t>
      </w:r>
      <w:r>
        <w:rPr>
          <w:sz w:val="20"/>
        </w:rPr>
        <w:t>a</w:t>
      </w:r>
      <w:r>
        <w:rPr>
          <w:spacing w:val="-8"/>
          <w:sz w:val="20"/>
        </w:rPr>
        <w:t xml:space="preserve"> </w:t>
      </w:r>
      <w:r>
        <w:rPr>
          <w:sz w:val="20"/>
        </w:rPr>
        <w:t>result</w:t>
      </w:r>
      <w:r>
        <w:rPr>
          <w:spacing w:val="-4"/>
          <w:sz w:val="20"/>
        </w:rPr>
        <w:t xml:space="preserve"> </w:t>
      </w:r>
      <w:r>
        <w:rPr>
          <w:sz w:val="20"/>
        </w:rPr>
        <w:t>of</w:t>
      </w:r>
      <w:r>
        <w:rPr>
          <w:spacing w:val="-8"/>
          <w:sz w:val="20"/>
        </w:rPr>
        <w:t xml:space="preserve"> </w:t>
      </w:r>
      <w:r>
        <w:rPr>
          <w:sz w:val="20"/>
        </w:rPr>
        <w:t>the</w:t>
      </w:r>
      <w:r>
        <w:rPr>
          <w:spacing w:val="-6"/>
          <w:sz w:val="20"/>
        </w:rPr>
        <w:t xml:space="preserve"> </w:t>
      </w:r>
      <w:r>
        <w:rPr>
          <w:sz w:val="20"/>
        </w:rPr>
        <w:t>acts</w:t>
      </w:r>
      <w:r>
        <w:rPr>
          <w:spacing w:val="-5"/>
          <w:sz w:val="20"/>
        </w:rPr>
        <w:t xml:space="preserve"> </w:t>
      </w:r>
      <w:r>
        <w:rPr>
          <w:sz w:val="20"/>
        </w:rPr>
        <w:t>or</w:t>
      </w:r>
      <w:r>
        <w:rPr>
          <w:spacing w:val="-5"/>
          <w:sz w:val="20"/>
        </w:rPr>
        <w:t xml:space="preserve"> </w:t>
      </w:r>
      <w:r>
        <w:rPr>
          <w:sz w:val="20"/>
        </w:rPr>
        <w:t>omissions</w:t>
      </w:r>
      <w:r>
        <w:rPr>
          <w:spacing w:val="-6"/>
          <w:sz w:val="20"/>
        </w:rPr>
        <w:t xml:space="preserve"> </w:t>
      </w:r>
      <w:r>
        <w:rPr>
          <w:sz w:val="20"/>
        </w:rPr>
        <w:t>of</w:t>
      </w:r>
      <w:r>
        <w:rPr>
          <w:spacing w:val="-6"/>
          <w:sz w:val="20"/>
        </w:rPr>
        <w:t xml:space="preserve"> </w:t>
      </w:r>
      <w:r>
        <w:rPr>
          <w:sz w:val="20"/>
        </w:rPr>
        <w:t>such</w:t>
      </w:r>
      <w:r>
        <w:rPr>
          <w:spacing w:val="-8"/>
          <w:sz w:val="20"/>
        </w:rPr>
        <w:t xml:space="preserve"> </w:t>
      </w:r>
      <w:proofErr w:type="gramStart"/>
      <w:r>
        <w:rPr>
          <w:sz w:val="20"/>
        </w:rPr>
        <w:t>third party</w:t>
      </w:r>
      <w:proofErr w:type="gramEnd"/>
      <w:r>
        <w:rPr>
          <w:sz w:val="20"/>
        </w:rPr>
        <w:t xml:space="preserve"> agents or service providers provided that CM has exercised reasonable care in the selection of such third party agents or service</w:t>
      </w:r>
      <w:r>
        <w:rPr>
          <w:spacing w:val="-5"/>
          <w:sz w:val="20"/>
        </w:rPr>
        <w:t xml:space="preserve"> </w:t>
      </w:r>
      <w:r>
        <w:rPr>
          <w:sz w:val="20"/>
        </w:rPr>
        <w:t>providers.</w:t>
      </w:r>
    </w:p>
    <w:p w14:paraId="0218D1F1" w14:textId="77777777" w:rsidR="00A2794F" w:rsidRDefault="00A2794F">
      <w:pPr>
        <w:pStyle w:val="BodyText"/>
        <w:spacing w:before="7"/>
        <w:rPr>
          <w:sz w:val="19"/>
        </w:rPr>
      </w:pPr>
    </w:p>
    <w:p w14:paraId="0D3ACEAA" w14:textId="77777777" w:rsidR="00A2794F" w:rsidRDefault="00000000">
      <w:pPr>
        <w:pStyle w:val="Heading1"/>
        <w:numPr>
          <w:ilvl w:val="0"/>
          <w:numId w:val="10"/>
        </w:numPr>
        <w:tabs>
          <w:tab w:val="left" w:pos="920"/>
          <w:tab w:val="left" w:pos="921"/>
        </w:tabs>
        <w:ind w:left="920" w:hanging="721"/>
      </w:pPr>
      <w:r>
        <w:t>AUTHORISATION</w:t>
      </w:r>
    </w:p>
    <w:p w14:paraId="24170782" w14:textId="77777777" w:rsidR="00A2794F" w:rsidRDefault="00A2794F">
      <w:pPr>
        <w:pStyle w:val="BodyText"/>
        <w:spacing w:before="3"/>
        <w:rPr>
          <w:b/>
        </w:rPr>
      </w:pPr>
    </w:p>
    <w:p w14:paraId="2287D618" w14:textId="77777777" w:rsidR="00A2794F" w:rsidRDefault="00000000">
      <w:pPr>
        <w:pStyle w:val="ListParagraph"/>
        <w:numPr>
          <w:ilvl w:val="1"/>
          <w:numId w:val="10"/>
        </w:numPr>
        <w:tabs>
          <w:tab w:val="left" w:pos="909"/>
        </w:tabs>
        <w:ind w:left="908" w:right="318" w:hanging="708"/>
        <w:jc w:val="both"/>
        <w:rPr>
          <w:sz w:val="20"/>
        </w:rPr>
      </w:pPr>
      <w:r>
        <w:rPr>
          <w:sz w:val="20"/>
        </w:rPr>
        <w:t>The</w:t>
      </w:r>
      <w:r>
        <w:rPr>
          <w:spacing w:val="-4"/>
          <w:sz w:val="20"/>
        </w:rPr>
        <w:t xml:space="preserve"> </w:t>
      </w:r>
      <w:r>
        <w:rPr>
          <w:sz w:val="20"/>
        </w:rPr>
        <w:t>Obligor</w:t>
      </w:r>
      <w:r>
        <w:rPr>
          <w:spacing w:val="-2"/>
          <w:sz w:val="20"/>
        </w:rPr>
        <w:t xml:space="preserve"> </w:t>
      </w:r>
      <w:r>
        <w:rPr>
          <w:sz w:val="20"/>
        </w:rPr>
        <w:t>and</w:t>
      </w:r>
      <w:r>
        <w:rPr>
          <w:spacing w:val="-8"/>
          <w:sz w:val="20"/>
        </w:rPr>
        <w:t xml:space="preserve"> </w:t>
      </w:r>
      <w:r>
        <w:rPr>
          <w:sz w:val="20"/>
        </w:rPr>
        <w:t>the</w:t>
      </w:r>
      <w:r>
        <w:rPr>
          <w:spacing w:val="-3"/>
          <w:sz w:val="20"/>
        </w:rPr>
        <w:t xml:space="preserve"> </w:t>
      </w:r>
      <w:r>
        <w:rPr>
          <w:sz w:val="20"/>
        </w:rPr>
        <w:t>Lenders</w:t>
      </w:r>
      <w:r>
        <w:rPr>
          <w:spacing w:val="-3"/>
          <w:sz w:val="20"/>
        </w:rPr>
        <w:t xml:space="preserve"> </w:t>
      </w:r>
      <w:r>
        <w:rPr>
          <w:sz w:val="20"/>
        </w:rPr>
        <w:t>authorise</w:t>
      </w:r>
      <w:r>
        <w:rPr>
          <w:spacing w:val="-5"/>
          <w:sz w:val="20"/>
        </w:rPr>
        <w:t xml:space="preserve"> </w:t>
      </w:r>
      <w:r>
        <w:rPr>
          <w:sz w:val="20"/>
        </w:rPr>
        <w:t>CM,</w:t>
      </w:r>
      <w:r>
        <w:rPr>
          <w:spacing w:val="-5"/>
          <w:sz w:val="20"/>
        </w:rPr>
        <w:t xml:space="preserve"> </w:t>
      </w:r>
      <w:r>
        <w:rPr>
          <w:sz w:val="20"/>
        </w:rPr>
        <w:t>its</w:t>
      </w:r>
      <w:r>
        <w:rPr>
          <w:spacing w:val="-4"/>
          <w:sz w:val="20"/>
        </w:rPr>
        <w:t xml:space="preserve"> </w:t>
      </w:r>
      <w:r>
        <w:rPr>
          <w:sz w:val="20"/>
        </w:rPr>
        <w:t>officers,</w:t>
      </w:r>
      <w:r>
        <w:rPr>
          <w:spacing w:val="-5"/>
          <w:sz w:val="20"/>
        </w:rPr>
        <w:t xml:space="preserve"> </w:t>
      </w:r>
      <w:r>
        <w:rPr>
          <w:sz w:val="20"/>
        </w:rPr>
        <w:t>and/or</w:t>
      </w:r>
      <w:r>
        <w:rPr>
          <w:spacing w:val="-5"/>
          <w:sz w:val="20"/>
        </w:rPr>
        <w:t xml:space="preserve"> </w:t>
      </w:r>
      <w:r>
        <w:rPr>
          <w:sz w:val="20"/>
        </w:rPr>
        <w:t>its</w:t>
      </w:r>
      <w:r>
        <w:rPr>
          <w:spacing w:val="-4"/>
          <w:sz w:val="20"/>
        </w:rPr>
        <w:t xml:space="preserve"> </w:t>
      </w:r>
      <w:r>
        <w:rPr>
          <w:sz w:val="20"/>
        </w:rPr>
        <w:t>selected</w:t>
      </w:r>
      <w:r>
        <w:rPr>
          <w:spacing w:val="-8"/>
          <w:sz w:val="20"/>
        </w:rPr>
        <w:t xml:space="preserve"> </w:t>
      </w:r>
      <w:proofErr w:type="gramStart"/>
      <w:r>
        <w:rPr>
          <w:sz w:val="20"/>
        </w:rPr>
        <w:t>third</w:t>
      </w:r>
      <w:r>
        <w:rPr>
          <w:spacing w:val="-5"/>
          <w:sz w:val="20"/>
        </w:rPr>
        <w:t xml:space="preserve"> </w:t>
      </w:r>
      <w:r>
        <w:rPr>
          <w:sz w:val="20"/>
        </w:rPr>
        <w:t>party</w:t>
      </w:r>
      <w:proofErr w:type="gramEnd"/>
      <w:r>
        <w:rPr>
          <w:spacing w:val="-4"/>
          <w:sz w:val="20"/>
        </w:rPr>
        <w:t xml:space="preserve"> </w:t>
      </w:r>
      <w:r>
        <w:rPr>
          <w:sz w:val="20"/>
        </w:rPr>
        <w:t>agents</w:t>
      </w:r>
      <w:r>
        <w:rPr>
          <w:spacing w:val="-5"/>
          <w:sz w:val="20"/>
        </w:rPr>
        <w:t xml:space="preserve"> </w:t>
      </w:r>
      <w:r>
        <w:rPr>
          <w:sz w:val="20"/>
        </w:rPr>
        <w:t>or service providers</w:t>
      </w:r>
      <w:r>
        <w:rPr>
          <w:spacing w:val="-2"/>
          <w:sz w:val="20"/>
        </w:rPr>
        <w:t xml:space="preserve"> </w:t>
      </w:r>
      <w:r>
        <w:rPr>
          <w:sz w:val="20"/>
        </w:rPr>
        <w:t>to:</w:t>
      </w:r>
    </w:p>
    <w:p w14:paraId="502D1313" w14:textId="77777777" w:rsidR="00A2794F" w:rsidRDefault="00A2794F">
      <w:pPr>
        <w:pStyle w:val="BodyText"/>
        <w:spacing w:before="2"/>
      </w:pPr>
    </w:p>
    <w:p w14:paraId="6C419282" w14:textId="77777777" w:rsidR="00A2794F" w:rsidRDefault="00000000">
      <w:pPr>
        <w:pStyle w:val="ListParagraph"/>
        <w:numPr>
          <w:ilvl w:val="2"/>
          <w:numId w:val="10"/>
        </w:numPr>
        <w:tabs>
          <w:tab w:val="left" w:pos="1269"/>
        </w:tabs>
        <w:ind w:left="1268" w:hanging="361"/>
        <w:rPr>
          <w:sz w:val="20"/>
        </w:rPr>
      </w:pPr>
      <w:r>
        <w:rPr>
          <w:sz w:val="20"/>
        </w:rPr>
        <w:t>conduct credit checks on the Obligor and the</w:t>
      </w:r>
      <w:r>
        <w:rPr>
          <w:spacing w:val="4"/>
          <w:sz w:val="20"/>
        </w:rPr>
        <w:t xml:space="preserve"> </w:t>
      </w:r>
      <w:proofErr w:type="gramStart"/>
      <w:r>
        <w:rPr>
          <w:sz w:val="20"/>
        </w:rPr>
        <w:t>Lenders;</w:t>
      </w:r>
      <w:proofErr w:type="gramEnd"/>
    </w:p>
    <w:p w14:paraId="2A9E7C37" w14:textId="77777777" w:rsidR="00A2794F" w:rsidRDefault="00A2794F">
      <w:pPr>
        <w:pStyle w:val="BodyText"/>
        <w:spacing w:before="10"/>
        <w:rPr>
          <w:sz w:val="19"/>
        </w:rPr>
      </w:pPr>
    </w:p>
    <w:p w14:paraId="1D100E8B" w14:textId="77777777" w:rsidR="00A2794F" w:rsidRDefault="00000000">
      <w:pPr>
        <w:pStyle w:val="ListParagraph"/>
        <w:numPr>
          <w:ilvl w:val="2"/>
          <w:numId w:val="10"/>
        </w:numPr>
        <w:tabs>
          <w:tab w:val="left" w:pos="1269"/>
        </w:tabs>
        <w:ind w:left="1268" w:right="318" w:hanging="360"/>
        <w:jc w:val="both"/>
        <w:rPr>
          <w:sz w:val="20"/>
        </w:rPr>
      </w:pPr>
      <w:r>
        <w:rPr>
          <w:sz w:val="20"/>
        </w:rPr>
        <w:t>obtain and verify any information about the Obligor and the Lenders as CM may in its sole and absolute discretion deem fit and the Obligor and the Lenders authorise all sources to which CM may apply to provide any information which CM may require in connection with the issuance of this</w:t>
      </w:r>
      <w:r>
        <w:rPr>
          <w:spacing w:val="2"/>
          <w:sz w:val="20"/>
        </w:rPr>
        <w:t xml:space="preserve"> </w:t>
      </w:r>
      <w:proofErr w:type="gramStart"/>
      <w:r>
        <w:rPr>
          <w:sz w:val="20"/>
        </w:rPr>
        <w:t>Note;</w:t>
      </w:r>
      <w:proofErr w:type="gramEnd"/>
    </w:p>
    <w:p w14:paraId="0C0AA5B1" w14:textId="77777777" w:rsidR="00A2794F" w:rsidRDefault="00A2794F">
      <w:pPr>
        <w:pStyle w:val="BodyText"/>
        <w:spacing w:before="11"/>
        <w:rPr>
          <w:sz w:val="19"/>
        </w:rPr>
      </w:pPr>
    </w:p>
    <w:p w14:paraId="0F833DD0" w14:textId="77777777" w:rsidR="00A2794F" w:rsidRDefault="00000000">
      <w:pPr>
        <w:pStyle w:val="ListParagraph"/>
        <w:numPr>
          <w:ilvl w:val="2"/>
          <w:numId w:val="10"/>
        </w:numPr>
        <w:tabs>
          <w:tab w:val="left" w:pos="1269"/>
        </w:tabs>
        <w:ind w:left="1268" w:right="315" w:hanging="360"/>
        <w:jc w:val="both"/>
        <w:rPr>
          <w:sz w:val="20"/>
        </w:rPr>
      </w:pPr>
      <w:r>
        <w:rPr>
          <w:sz w:val="20"/>
        </w:rPr>
        <w:t>disclose any information and/or data whatsoever, in any manner howsoever in connection with this Note as CM may deem fit, including but not limited to information relating to the Obligor and the Lenders and its account(s) and/or credit cards (if any) to:</w:t>
      </w:r>
    </w:p>
    <w:p w14:paraId="38E7051E" w14:textId="77777777" w:rsidR="00A2794F" w:rsidRDefault="00A2794F">
      <w:pPr>
        <w:pStyle w:val="BodyText"/>
        <w:spacing w:before="2"/>
      </w:pPr>
    </w:p>
    <w:p w14:paraId="11BC1E5A" w14:textId="77777777" w:rsidR="00A2794F" w:rsidRDefault="00000000">
      <w:pPr>
        <w:pStyle w:val="ListParagraph"/>
        <w:numPr>
          <w:ilvl w:val="0"/>
          <w:numId w:val="5"/>
        </w:numPr>
        <w:tabs>
          <w:tab w:val="left" w:pos="1732"/>
        </w:tabs>
        <w:ind w:right="315"/>
        <w:jc w:val="both"/>
        <w:rPr>
          <w:sz w:val="20"/>
        </w:rPr>
      </w:pPr>
      <w:r>
        <w:rPr>
          <w:sz w:val="20"/>
        </w:rPr>
        <w:t>any of the Obligor’s and the Lenders’ head office, representative and branch offices and/or any related company or associated company of the Obligor and the Lenders and/or their officers, in any</w:t>
      </w:r>
      <w:r>
        <w:rPr>
          <w:spacing w:val="-1"/>
          <w:sz w:val="20"/>
        </w:rPr>
        <w:t xml:space="preserve"> </w:t>
      </w:r>
      <w:proofErr w:type="gramStart"/>
      <w:r>
        <w:rPr>
          <w:sz w:val="20"/>
        </w:rPr>
        <w:t>jurisdiction;</w:t>
      </w:r>
      <w:proofErr w:type="gramEnd"/>
    </w:p>
    <w:p w14:paraId="78E51CFD" w14:textId="77777777" w:rsidR="00A2794F" w:rsidRDefault="00A2794F">
      <w:pPr>
        <w:pStyle w:val="BodyText"/>
        <w:spacing w:before="11"/>
        <w:rPr>
          <w:sz w:val="19"/>
        </w:rPr>
      </w:pPr>
    </w:p>
    <w:p w14:paraId="0895FBE4" w14:textId="77777777" w:rsidR="00A2794F" w:rsidRDefault="00000000">
      <w:pPr>
        <w:pStyle w:val="ListParagraph"/>
        <w:numPr>
          <w:ilvl w:val="0"/>
          <w:numId w:val="5"/>
        </w:numPr>
        <w:tabs>
          <w:tab w:val="left" w:pos="1732"/>
        </w:tabs>
        <w:ind w:hanging="327"/>
        <w:jc w:val="left"/>
        <w:rPr>
          <w:sz w:val="20"/>
        </w:rPr>
      </w:pPr>
      <w:r>
        <w:rPr>
          <w:sz w:val="20"/>
        </w:rPr>
        <w:t>any government or regulatory agency or authority in any</w:t>
      </w:r>
      <w:r>
        <w:rPr>
          <w:spacing w:val="1"/>
          <w:sz w:val="20"/>
        </w:rPr>
        <w:t xml:space="preserve"> </w:t>
      </w:r>
      <w:proofErr w:type="gramStart"/>
      <w:r>
        <w:rPr>
          <w:sz w:val="20"/>
        </w:rPr>
        <w:t>jurisdiction;</w:t>
      </w:r>
      <w:proofErr w:type="gramEnd"/>
    </w:p>
    <w:p w14:paraId="7CED158B" w14:textId="77777777" w:rsidR="00A2794F" w:rsidRDefault="00A2794F">
      <w:pPr>
        <w:pStyle w:val="BodyText"/>
        <w:spacing w:before="1"/>
      </w:pPr>
    </w:p>
    <w:p w14:paraId="2E606CC9" w14:textId="77777777" w:rsidR="00A2794F" w:rsidRDefault="00000000">
      <w:pPr>
        <w:pStyle w:val="ListParagraph"/>
        <w:numPr>
          <w:ilvl w:val="0"/>
          <w:numId w:val="5"/>
        </w:numPr>
        <w:tabs>
          <w:tab w:val="left" w:pos="1732"/>
        </w:tabs>
        <w:ind w:right="323" w:hanging="370"/>
        <w:jc w:val="both"/>
        <w:rPr>
          <w:sz w:val="20"/>
        </w:rPr>
      </w:pPr>
      <w:r>
        <w:rPr>
          <w:sz w:val="20"/>
        </w:rPr>
        <w:t>any potential assignee or transferee or to any person who has or may enter into contractual relations with the Borrower in relation to the Aggregate</w:t>
      </w:r>
      <w:r>
        <w:rPr>
          <w:spacing w:val="3"/>
          <w:sz w:val="20"/>
        </w:rPr>
        <w:t xml:space="preserve"> </w:t>
      </w:r>
      <w:proofErr w:type="gramStart"/>
      <w:r>
        <w:rPr>
          <w:sz w:val="20"/>
        </w:rPr>
        <w:t>Principal;</w:t>
      </w:r>
      <w:proofErr w:type="gramEnd"/>
    </w:p>
    <w:p w14:paraId="443A1517" w14:textId="77777777" w:rsidR="00A2794F" w:rsidRDefault="00A2794F">
      <w:pPr>
        <w:pStyle w:val="BodyText"/>
        <w:spacing w:before="10"/>
        <w:rPr>
          <w:sz w:val="19"/>
        </w:rPr>
      </w:pPr>
    </w:p>
    <w:p w14:paraId="0347E46F" w14:textId="77777777" w:rsidR="00A2794F" w:rsidRDefault="00000000">
      <w:pPr>
        <w:pStyle w:val="ListParagraph"/>
        <w:numPr>
          <w:ilvl w:val="0"/>
          <w:numId w:val="5"/>
        </w:numPr>
        <w:tabs>
          <w:tab w:val="left" w:pos="1732"/>
        </w:tabs>
        <w:ind w:hanging="382"/>
        <w:jc w:val="left"/>
        <w:rPr>
          <w:sz w:val="20"/>
        </w:rPr>
      </w:pPr>
      <w:r>
        <w:rPr>
          <w:sz w:val="20"/>
        </w:rPr>
        <w:t>any party to this</w:t>
      </w:r>
      <w:r>
        <w:rPr>
          <w:spacing w:val="1"/>
          <w:sz w:val="20"/>
        </w:rPr>
        <w:t xml:space="preserve"> </w:t>
      </w:r>
      <w:proofErr w:type="gramStart"/>
      <w:r>
        <w:rPr>
          <w:sz w:val="20"/>
        </w:rPr>
        <w:t>Note;</w:t>
      </w:r>
      <w:proofErr w:type="gramEnd"/>
    </w:p>
    <w:p w14:paraId="781317F7" w14:textId="77777777" w:rsidR="00A2794F" w:rsidRDefault="00A2794F">
      <w:pPr>
        <w:pStyle w:val="BodyText"/>
        <w:spacing w:before="1"/>
      </w:pPr>
    </w:p>
    <w:p w14:paraId="0F8B4DEE" w14:textId="77777777" w:rsidR="00A2794F" w:rsidRDefault="00000000">
      <w:pPr>
        <w:pStyle w:val="ListParagraph"/>
        <w:numPr>
          <w:ilvl w:val="0"/>
          <w:numId w:val="5"/>
        </w:numPr>
        <w:tabs>
          <w:tab w:val="left" w:pos="1732"/>
        </w:tabs>
        <w:ind w:right="316" w:hanging="336"/>
        <w:jc w:val="both"/>
        <w:rPr>
          <w:sz w:val="20"/>
        </w:rPr>
      </w:pPr>
      <w:r>
        <w:rPr>
          <w:sz w:val="20"/>
        </w:rPr>
        <w:t>any credit bureau in any jurisdiction (including without limitation Credit Bureau (Singapore) Pte Ltd (UEN No. 200100843C)) as well as the members, employees, officers, directors, representatives or agents of such credit</w:t>
      </w:r>
      <w:r>
        <w:rPr>
          <w:spacing w:val="3"/>
          <w:sz w:val="20"/>
        </w:rPr>
        <w:t xml:space="preserve"> </w:t>
      </w:r>
      <w:proofErr w:type="gramStart"/>
      <w:r>
        <w:rPr>
          <w:sz w:val="20"/>
        </w:rPr>
        <w:t>bureau;</w:t>
      </w:r>
      <w:proofErr w:type="gramEnd"/>
    </w:p>
    <w:p w14:paraId="6E395CEE" w14:textId="77777777" w:rsidR="00A2794F" w:rsidRDefault="00A2794F">
      <w:pPr>
        <w:pStyle w:val="BodyText"/>
        <w:spacing w:before="11"/>
        <w:rPr>
          <w:sz w:val="19"/>
        </w:rPr>
      </w:pPr>
    </w:p>
    <w:p w14:paraId="29AEFC84" w14:textId="77777777" w:rsidR="00A2794F" w:rsidRDefault="00000000">
      <w:pPr>
        <w:pStyle w:val="ListParagraph"/>
        <w:numPr>
          <w:ilvl w:val="0"/>
          <w:numId w:val="5"/>
        </w:numPr>
        <w:tabs>
          <w:tab w:val="left" w:pos="1732"/>
        </w:tabs>
        <w:ind w:right="320" w:hanging="382"/>
        <w:jc w:val="both"/>
        <w:rPr>
          <w:sz w:val="20"/>
        </w:rPr>
      </w:pPr>
      <w:r>
        <w:rPr>
          <w:sz w:val="20"/>
        </w:rPr>
        <w:t>any other third parties, service providers, agents or business partners (including, without limitation, credit reference or evaluation agencies) wherever situated for any purpose</w:t>
      </w:r>
      <w:r>
        <w:rPr>
          <w:spacing w:val="5"/>
          <w:sz w:val="20"/>
        </w:rPr>
        <w:t xml:space="preserve"> </w:t>
      </w:r>
      <w:proofErr w:type="gramStart"/>
      <w:r>
        <w:rPr>
          <w:sz w:val="20"/>
        </w:rPr>
        <w:t>whatsoever;</w:t>
      </w:r>
      <w:proofErr w:type="gramEnd"/>
    </w:p>
    <w:p w14:paraId="391A16B7" w14:textId="77777777" w:rsidR="00A2794F" w:rsidRDefault="00A2794F">
      <w:pPr>
        <w:pStyle w:val="BodyText"/>
        <w:spacing w:before="10"/>
        <w:rPr>
          <w:sz w:val="19"/>
        </w:rPr>
      </w:pPr>
    </w:p>
    <w:p w14:paraId="38E63E40" w14:textId="77777777" w:rsidR="00A2794F" w:rsidRDefault="00000000">
      <w:pPr>
        <w:pStyle w:val="ListParagraph"/>
        <w:numPr>
          <w:ilvl w:val="0"/>
          <w:numId w:val="5"/>
        </w:numPr>
        <w:tabs>
          <w:tab w:val="left" w:pos="1732"/>
        </w:tabs>
        <w:spacing w:before="1"/>
        <w:ind w:right="313" w:hanging="425"/>
        <w:jc w:val="both"/>
        <w:rPr>
          <w:sz w:val="20"/>
        </w:rPr>
      </w:pPr>
      <w:r>
        <w:rPr>
          <w:sz w:val="20"/>
        </w:rPr>
        <w:t>any</w:t>
      </w:r>
      <w:r>
        <w:rPr>
          <w:spacing w:val="-10"/>
          <w:sz w:val="20"/>
        </w:rPr>
        <w:t xml:space="preserve"> </w:t>
      </w:r>
      <w:r>
        <w:rPr>
          <w:sz w:val="20"/>
        </w:rPr>
        <w:t>person(s)</w:t>
      </w:r>
      <w:r>
        <w:rPr>
          <w:spacing w:val="-6"/>
          <w:sz w:val="20"/>
        </w:rPr>
        <w:t xml:space="preserve"> </w:t>
      </w:r>
      <w:r>
        <w:rPr>
          <w:sz w:val="20"/>
        </w:rPr>
        <w:t>where</w:t>
      </w:r>
      <w:r>
        <w:rPr>
          <w:spacing w:val="-8"/>
          <w:sz w:val="20"/>
        </w:rPr>
        <w:t xml:space="preserve"> </w:t>
      </w:r>
      <w:r>
        <w:rPr>
          <w:sz w:val="20"/>
        </w:rPr>
        <w:t>such</w:t>
      </w:r>
      <w:r>
        <w:rPr>
          <w:spacing w:val="-9"/>
          <w:sz w:val="20"/>
        </w:rPr>
        <w:t xml:space="preserve"> </w:t>
      </w:r>
      <w:r>
        <w:rPr>
          <w:sz w:val="20"/>
        </w:rPr>
        <w:t>disclosure</w:t>
      </w:r>
      <w:r>
        <w:rPr>
          <w:spacing w:val="-6"/>
          <w:sz w:val="20"/>
        </w:rPr>
        <w:t xml:space="preserve"> </w:t>
      </w:r>
      <w:r>
        <w:rPr>
          <w:sz w:val="20"/>
        </w:rPr>
        <w:t>is</w:t>
      </w:r>
      <w:r>
        <w:rPr>
          <w:spacing w:val="-10"/>
          <w:sz w:val="20"/>
        </w:rPr>
        <w:t xml:space="preserve"> </w:t>
      </w:r>
      <w:r>
        <w:rPr>
          <w:sz w:val="20"/>
        </w:rPr>
        <w:t>in</w:t>
      </w:r>
      <w:r>
        <w:rPr>
          <w:spacing w:val="-13"/>
          <w:sz w:val="20"/>
        </w:rPr>
        <w:t xml:space="preserve"> </w:t>
      </w:r>
      <w:r>
        <w:rPr>
          <w:sz w:val="20"/>
        </w:rPr>
        <w:t>the</w:t>
      </w:r>
      <w:r>
        <w:rPr>
          <w:spacing w:val="-8"/>
          <w:sz w:val="20"/>
        </w:rPr>
        <w:t xml:space="preserve"> </w:t>
      </w:r>
      <w:r>
        <w:rPr>
          <w:sz w:val="20"/>
        </w:rPr>
        <w:t>reasonable</w:t>
      </w:r>
      <w:r>
        <w:rPr>
          <w:spacing w:val="-9"/>
          <w:sz w:val="20"/>
        </w:rPr>
        <w:t xml:space="preserve"> </w:t>
      </w:r>
      <w:r>
        <w:rPr>
          <w:sz w:val="20"/>
        </w:rPr>
        <w:t>opinion</w:t>
      </w:r>
      <w:r>
        <w:rPr>
          <w:spacing w:val="-8"/>
          <w:sz w:val="20"/>
        </w:rPr>
        <w:t xml:space="preserve"> </w:t>
      </w:r>
      <w:r>
        <w:rPr>
          <w:sz w:val="20"/>
        </w:rPr>
        <w:t>of</w:t>
      </w:r>
      <w:r>
        <w:rPr>
          <w:spacing w:val="-7"/>
          <w:sz w:val="20"/>
        </w:rPr>
        <w:t xml:space="preserve"> </w:t>
      </w:r>
      <w:r>
        <w:rPr>
          <w:sz w:val="20"/>
        </w:rPr>
        <w:t>CM</w:t>
      </w:r>
      <w:r>
        <w:rPr>
          <w:spacing w:val="-8"/>
          <w:sz w:val="20"/>
        </w:rPr>
        <w:t xml:space="preserve"> </w:t>
      </w:r>
      <w:r>
        <w:rPr>
          <w:sz w:val="20"/>
        </w:rPr>
        <w:t>necessary</w:t>
      </w:r>
      <w:r>
        <w:rPr>
          <w:spacing w:val="-8"/>
          <w:sz w:val="20"/>
        </w:rPr>
        <w:t xml:space="preserve"> </w:t>
      </w:r>
      <w:r>
        <w:rPr>
          <w:sz w:val="20"/>
        </w:rPr>
        <w:t>for or in connection with the protection, preservation and/or enforcement of this Note provided that such person(s) shall be required to maintain the confidentiality of such information;</w:t>
      </w:r>
      <w:r>
        <w:rPr>
          <w:spacing w:val="5"/>
          <w:sz w:val="20"/>
        </w:rPr>
        <w:t xml:space="preserve"> </w:t>
      </w:r>
      <w:r>
        <w:rPr>
          <w:sz w:val="20"/>
        </w:rPr>
        <w:t>and</w:t>
      </w:r>
    </w:p>
    <w:p w14:paraId="73EEF9EF" w14:textId="77777777" w:rsidR="00A2794F" w:rsidRDefault="00A2794F">
      <w:pPr>
        <w:pStyle w:val="BodyText"/>
        <w:spacing w:before="2"/>
      </w:pPr>
    </w:p>
    <w:p w14:paraId="31F73A1D" w14:textId="77777777" w:rsidR="00A2794F" w:rsidRDefault="00000000">
      <w:pPr>
        <w:pStyle w:val="ListParagraph"/>
        <w:numPr>
          <w:ilvl w:val="0"/>
          <w:numId w:val="5"/>
        </w:numPr>
        <w:tabs>
          <w:tab w:val="left" w:pos="1732"/>
        </w:tabs>
        <w:ind w:hanging="471"/>
        <w:jc w:val="left"/>
        <w:rPr>
          <w:sz w:val="20"/>
        </w:rPr>
      </w:pPr>
      <w:r>
        <w:rPr>
          <w:sz w:val="20"/>
        </w:rPr>
        <w:t>any other person to whom disclosure is permitted or required by the law.</w:t>
      </w:r>
    </w:p>
    <w:p w14:paraId="747D40C6" w14:textId="77777777" w:rsidR="00A2794F" w:rsidRDefault="00A2794F">
      <w:pPr>
        <w:pStyle w:val="BodyText"/>
        <w:spacing w:before="10"/>
        <w:rPr>
          <w:sz w:val="19"/>
        </w:rPr>
      </w:pPr>
    </w:p>
    <w:p w14:paraId="042AEEC2" w14:textId="77777777" w:rsidR="00A2794F" w:rsidRDefault="00000000">
      <w:pPr>
        <w:pStyle w:val="ListParagraph"/>
        <w:numPr>
          <w:ilvl w:val="2"/>
          <w:numId w:val="10"/>
        </w:numPr>
        <w:tabs>
          <w:tab w:val="left" w:pos="1269"/>
        </w:tabs>
        <w:ind w:left="1268" w:right="317" w:hanging="360"/>
        <w:jc w:val="both"/>
        <w:rPr>
          <w:sz w:val="20"/>
        </w:rPr>
      </w:pPr>
      <w:r>
        <w:rPr>
          <w:sz w:val="20"/>
        </w:rPr>
        <w:t>share payment information of the Borrower with the DP Information Network Pte Ltd (UEN No. 198302653E) as well as the other member companies forming the DP Information Group, or any other credit agencies as CM may in its absolute discretion deem</w:t>
      </w:r>
      <w:r>
        <w:rPr>
          <w:spacing w:val="-2"/>
          <w:sz w:val="20"/>
        </w:rPr>
        <w:t xml:space="preserve"> </w:t>
      </w:r>
      <w:r>
        <w:rPr>
          <w:sz w:val="20"/>
        </w:rPr>
        <w:t>fit.</w:t>
      </w:r>
    </w:p>
    <w:p w14:paraId="7E1641A5" w14:textId="77777777" w:rsidR="00A2794F" w:rsidRDefault="00A2794F">
      <w:pPr>
        <w:jc w:val="both"/>
        <w:rPr>
          <w:sz w:val="20"/>
        </w:rPr>
        <w:sectPr w:rsidR="00A2794F">
          <w:pgSz w:w="11910" w:h="16840"/>
          <w:pgMar w:top="1100" w:right="1120" w:bottom="1160" w:left="1240" w:header="711" w:footer="967" w:gutter="0"/>
          <w:cols w:space="720"/>
        </w:sectPr>
      </w:pPr>
    </w:p>
    <w:p w14:paraId="36E1477C" w14:textId="77777777" w:rsidR="00A2794F" w:rsidRDefault="00A2794F">
      <w:pPr>
        <w:pStyle w:val="BodyText"/>
        <w:spacing w:before="3"/>
        <w:rPr>
          <w:sz w:val="19"/>
        </w:rPr>
      </w:pPr>
    </w:p>
    <w:p w14:paraId="7B80334A" w14:textId="77777777" w:rsidR="00A2794F" w:rsidRDefault="00000000">
      <w:pPr>
        <w:pStyle w:val="Heading1"/>
        <w:numPr>
          <w:ilvl w:val="0"/>
          <w:numId w:val="10"/>
        </w:numPr>
        <w:tabs>
          <w:tab w:val="left" w:pos="920"/>
          <w:tab w:val="left" w:pos="921"/>
        </w:tabs>
        <w:spacing w:before="92"/>
        <w:ind w:left="920" w:hanging="721"/>
      </w:pPr>
      <w:r>
        <w:t>ASSIGNMENTS AND</w:t>
      </w:r>
      <w:r>
        <w:rPr>
          <w:spacing w:val="2"/>
        </w:rPr>
        <w:t xml:space="preserve"> </w:t>
      </w:r>
      <w:r>
        <w:t>TRANSFERS</w:t>
      </w:r>
    </w:p>
    <w:p w14:paraId="003C9686" w14:textId="77777777" w:rsidR="00A2794F" w:rsidRDefault="00A2794F">
      <w:pPr>
        <w:pStyle w:val="BodyText"/>
        <w:spacing w:before="6"/>
        <w:rPr>
          <w:b/>
        </w:rPr>
      </w:pPr>
    </w:p>
    <w:p w14:paraId="2F6730E1" w14:textId="77777777" w:rsidR="00A2794F" w:rsidRDefault="00000000">
      <w:pPr>
        <w:pStyle w:val="ListParagraph"/>
        <w:numPr>
          <w:ilvl w:val="1"/>
          <w:numId w:val="10"/>
        </w:numPr>
        <w:tabs>
          <w:tab w:val="left" w:pos="909"/>
        </w:tabs>
        <w:spacing w:before="1"/>
        <w:ind w:left="908" w:right="316" w:hanging="708"/>
        <w:jc w:val="both"/>
        <w:rPr>
          <w:sz w:val="20"/>
        </w:rPr>
      </w:pPr>
      <w:r>
        <w:rPr>
          <w:sz w:val="20"/>
        </w:rPr>
        <w:t xml:space="preserve">Without the prior written consent of the other parties, one party shall not assign, </w:t>
      </w:r>
      <w:proofErr w:type="gramStart"/>
      <w:r>
        <w:rPr>
          <w:sz w:val="20"/>
        </w:rPr>
        <w:t>transfer</w:t>
      </w:r>
      <w:proofErr w:type="gramEnd"/>
      <w:r>
        <w:rPr>
          <w:sz w:val="20"/>
        </w:rPr>
        <w:t xml:space="preserve"> or novate</w:t>
      </w:r>
      <w:r>
        <w:rPr>
          <w:spacing w:val="-13"/>
          <w:sz w:val="20"/>
        </w:rPr>
        <w:t xml:space="preserve"> </w:t>
      </w:r>
      <w:r>
        <w:rPr>
          <w:sz w:val="20"/>
        </w:rPr>
        <w:t>all</w:t>
      </w:r>
      <w:r>
        <w:rPr>
          <w:spacing w:val="-10"/>
          <w:sz w:val="20"/>
        </w:rPr>
        <w:t xml:space="preserve"> </w:t>
      </w:r>
      <w:r>
        <w:rPr>
          <w:sz w:val="20"/>
        </w:rPr>
        <w:t>or</w:t>
      </w:r>
      <w:r>
        <w:rPr>
          <w:spacing w:val="-12"/>
          <w:sz w:val="20"/>
        </w:rPr>
        <w:t xml:space="preserve"> </w:t>
      </w:r>
      <w:r>
        <w:rPr>
          <w:sz w:val="20"/>
        </w:rPr>
        <w:t>any</w:t>
      </w:r>
      <w:r>
        <w:rPr>
          <w:spacing w:val="-10"/>
          <w:sz w:val="20"/>
        </w:rPr>
        <w:t xml:space="preserve"> </w:t>
      </w:r>
      <w:r>
        <w:rPr>
          <w:sz w:val="20"/>
        </w:rPr>
        <w:t>of</w:t>
      </w:r>
      <w:r>
        <w:rPr>
          <w:spacing w:val="-10"/>
          <w:sz w:val="20"/>
        </w:rPr>
        <w:t xml:space="preserve"> </w:t>
      </w:r>
      <w:r>
        <w:rPr>
          <w:sz w:val="20"/>
        </w:rPr>
        <w:t>its</w:t>
      </w:r>
      <w:r>
        <w:rPr>
          <w:spacing w:val="-12"/>
          <w:sz w:val="20"/>
        </w:rPr>
        <w:t xml:space="preserve"> </w:t>
      </w:r>
      <w:r>
        <w:rPr>
          <w:sz w:val="20"/>
        </w:rPr>
        <w:t>rights</w:t>
      </w:r>
      <w:r>
        <w:rPr>
          <w:spacing w:val="-10"/>
          <w:sz w:val="20"/>
        </w:rPr>
        <w:t xml:space="preserve"> </w:t>
      </w:r>
      <w:r>
        <w:rPr>
          <w:sz w:val="20"/>
        </w:rPr>
        <w:t>or</w:t>
      </w:r>
      <w:r>
        <w:rPr>
          <w:spacing w:val="-11"/>
          <w:sz w:val="20"/>
        </w:rPr>
        <w:t xml:space="preserve"> </w:t>
      </w:r>
      <w:r>
        <w:rPr>
          <w:sz w:val="20"/>
        </w:rPr>
        <w:t>obligations</w:t>
      </w:r>
      <w:r>
        <w:rPr>
          <w:spacing w:val="-9"/>
          <w:sz w:val="20"/>
        </w:rPr>
        <w:t xml:space="preserve"> </w:t>
      </w:r>
      <w:r>
        <w:rPr>
          <w:sz w:val="20"/>
        </w:rPr>
        <w:t>hereunder</w:t>
      </w:r>
      <w:r>
        <w:rPr>
          <w:spacing w:val="-8"/>
          <w:sz w:val="20"/>
        </w:rPr>
        <w:t xml:space="preserve"> </w:t>
      </w:r>
      <w:r>
        <w:rPr>
          <w:sz w:val="20"/>
        </w:rPr>
        <w:t>to</w:t>
      </w:r>
      <w:r>
        <w:rPr>
          <w:spacing w:val="-13"/>
          <w:sz w:val="20"/>
        </w:rPr>
        <w:t xml:space="preserve"> </w:t>
      </w:r>
      <w:r>
        <w:rPr>
          <w:sz w:val="20"/>
        </w:rPr>
        <w:t>any</w:t>
      </w:r>
      <w:r>
        <w:rPr>
          <w:spacing w:val="-10"/>
          <w:sz w:val="20"/>
        </w:rPr>
        <w:t xml:space="preserve"> </w:t>
      </w:r>
      <w:r>
        <w:rPr>
          <w:sz w:val="20"/>
        </w:rPr>
        <w:t>third</w:t>
      </w:r>
      <w:r>
        <w:rPr>
          <w:spacing w:val="-10"/>
          <w:sz w:val="20"/>
        </w:rPr>
        <w:t xml:space="preserve"> </w:t>
      </w:r>
      <w:r>
        <w:rPr>
          <w:sz w:val="20"/>
        </w:rPr>
        <w:t>party,</w:t>
      </w:r>
      <w:r>
        <w:rPr>
          <w:spacing w:val="-9"/>
          <w:sz w:val="20"/>
        </w:rPr>
        <w:t xml:space="preserve"> </w:t>
      </w:r>
      <w:r>
        <w:rPr>
          <w:sz w:val="20"/>
        </w:rPr>
        <w:t>save</w:t>
      </w:r>
      <w:r>
        <w:rPr>
          <w:spacing w:val="-12"/>
          <w:sz w:val="20"/>
        </w:rPr>
        <w:t xml:space="preserve"> </w:t>
      </w:r>
      <w:r>
        <w:rPr>
          <w:sz w:val="20"/>
        </w:rPr>
        <w:t>for</w:t>
      </w:r>
      <w:r>
        <w:rPr>
          <w:spacing w:val="-12"/>
          <w:sz w:val="20"/>
        </w:rPr>
        <w:t xml:space="preserve"> </w:t>
      </w:r>
      <w:r>
        <w:rPr>
          <w:sz w:val="20"/>
        </w:rPr>
        <w:t>an</w:t>
      </w:r>
      <w:r>
        <w:rPr>
          <w:spacing w:val="-12"/>
          <w:sz w:val="20"/>
        </w:rPr>
        <w:t xml:space="preserve"> </w:t>
      </w:r>
      <w:r>
        <w:rPr>
          <w:sz w:val="20"/>
        </w:rPr>
        <w:t>assignment, transfer</w:t>
      </w:r>
      <w:r>
        <w:rPr>
          <w:spacing w:val="-10"/>
          <w:sz w:val="20"/>
        </w:rPr>
        <w:t xml:space="preserve"> </w:t>
      </w:r>
      <w:r>
        <w:rPr>
          <w:sz w:val="20"/>
        </w:rPr>
        <w:t>or</w:t>
      </w:r>
      <w:r>
        <w:rPr>
          <w:spacing w:val="-13"/>
          <w:sz w:val="20"/>
        </w:rPr>
        <w:t xml:space="preserve"> </w:t>
      </w:r>
      <w:r>
        <w:rPr>
          <w:sz w:val="20"/>
        </w:rPr>
        <w:t>novation</w:t>
      </w:r>
      <w:r>
        <w:rPr>
          <w:spacing w:val="-11"/>
          <w:sz w:val="20"/>
        </w:rPr>
        <w:t xml:space="preserve"> </w:t>
      </w:r>
      <w:r>
        <w:rPr>
          <w:sz w:val="20"/>
        </w:rPr>
        <w:t>made</w:t>
      </w:r>
      <w:r>
        <w:rPr>
          <w:spacing w:val="-11"/>
          <w:sz w:val="20"/>
        </w:rPr>
        <w:t xml:space="preserve"> </w:t>
      </w:r>
      <w:r>
        <w:rPr>
          <w:sz w:val="20"/>
        </w:rPr>
        <w:t>by</w:t>
      </w:r>
      <w:r>
        <w:rPr>
          <w:spacing w:val="-10"/>
          <w:sz w:val="20"/>
        </w:rPr>
        <w:t xml:space="preserve"> </w:t>
      </w:r>
      <w:r>
        <w:rPr>
          <w:sz w:val="20"/>
        </w:rPr>
        <w:t>CM</w:t>
      </w:r>
      <w:r>
        <w:rPr>
          <w:spacing w:val="-9"/>
          <w:sz w:val="20"/>
        </w:rPr>
        <w:t xml:space="preserve"> </w:t>
      </w:r>
      <w:r>
        <w:rPr>
          <w:sz w:val="20"/>
        </w:rPr>
        <w:t>or</w:t>
      </w:r>
      <w:r>
        <w:rPr>
          <w:spacing w:val="-12"/>
          <w:sz w:val="20"/>
        </w:rPr>
        <w:t xml:space="preserve"> </w:t>
      </w:r>
      <w:r>
        <w:rPr>
          <w:sz w:val="20"/>
        </w:rPr>
        <w:t>an</w:t>
      </w:r>
      <w:r>
        <w:rPr>
          <w:spacing w:val="-12"/>
          <w:sz w:val="20"/>
        </w:rPr>
        <w:t xml:space="preserve"> </w:t>
      </w:r>
      <w:r>
        <w:rPr>
          <w:sz w:val="20"/>
        </w:rPr>
        <w:t>assignment</w:t>
      </w:r>
      <w:r>
        <w:rPr>
          <w:spacing w:val="-14"/>
          <w:sz w:val="20"/>
        </w:rPr>
        <w:t xml:space="preserve"> </w:t>
      </w:r>
      <w:r>
        <w:rPr>
          <w:sz w:val="20"/>
        </w:rPr>
        <w:t>made</w:t>
      </w:r>
      <w:r>
        <w:rPr>
          <w:spacing w:val="-10"/>
          <w:sz w:val="20"/>
        </w:rPr>
        <w:t xml:space="preserve"> </w:t>
      </w:r>
      <w:r>
        <w:rPr>
          <w:sz w:val="20"/>
        </w:rPr>
        <w:t>under</w:t>
      </w:r>
      <w:r>
        <w:rPr>
          <w:spacing w:val="-10"/>
          <w:sz w:val="20"/>
        </w:rPr>
        <w:t xml:space="preserve"> </w:t>
      </w:r>
      <w:r>
        <w:rPr>
          <w:sz w:val="20"/>
        </w:rPr>
        <w:t>Clause</w:t>
      </w:r>
      <w:r>
        <w:rPr>
          <w:spacing w:val="-9"/>
          <w:sz w:val="20"/>
        </w:rPr>
        <w:t xml:space="preserve"> </w:t>
      </w:r>
      <w:r>
        <w:rPr>
          <w:sz w:val="20"/>
        </w:rPr>
        <w:t>29</w:t>
      </w:r>
      <w:r>
        <w:rPr>
          <w:spacing w:val="-10"/>
          <w:sz w:val="20"/>
        </w:rPr>
        <w:t xml:space="preserve"> </w:t>
      </w:r>
      <w:r>
        <w:rPr>
          <w:sz w:val="20"/>
        </w:rPr>
        <w:t>below,</w:t>
      </w:r>
      <w:r>
        <w:rPr>
          <w:spacing w:val="-9"/>
          <w:sz w:val="20"/>
        </w:rPr>
        <w:t xml:space="preserve"> </w:t>
      </w:r>
      <w:r>
        <w:rPr>
          <w:sz w:val="20"/>
        </w:rPr>
        <w:t>in</w:t>
      </w:r>
      <w:r>
        <w:rPr>
          <w:spacing w:val="-9"/>
          <w:sz w:val="20"/>
        </w:rPr>
        <w:t xml:space="preserve"> </w:t>
      </w:r>
      <w:r>
        <w:rPr>
          <w:sz w:val="20"/>
        </w:rPr>
        <w:t>which</w:t>
      </w:r>
      <w:r>
        <w:rPr>
          <w:spacing w:val="-11"/>
          <w:sz w:val="20"/>
        </w:rPr>
        <w:t xml:space="preserve"> </w:t>
      </w:r>
      <w:r>
        <w:rPr>
          <w:sz w:val="20"/>
        </w:rPr>
        <w:t>case consent</w:t>
      </w:r>
      <w:r>
        <w:rPr>
          <w:spacing w:val="-4"/>
          <w:sz w:val="20"/>
        </w:rPr>
        <w:t xml:space="preserve"> </w:t>
      </w:r>
      <w:r>
        <w:rPr>
          <w:sz w:val="20"/>
        </w:rPr>
        <w:t>of</w:t>
      </w:r>
      <w:r>
        <w:rPr>
          <w:spacing w:val="-8"/>
          <w:sz w:val="20"/>
        </w:rPr>
        <w:t xml:space="preserve"> </w:t>
      </w:r>
      <w:r>
        <w:rPr>
          <w:sz w:val="20"/>
        </w:rPr>
        <w:t>the</w:t>
      </w:r>
      <w:r>
        <w:rPr>
          <w:spacing w:val="-6"/>
          <w:sz w:val="20"/>
        </w:rPr>
        <w:t xml:space="preserve"> </w:t>
      </w:r>
      <w:r>
        <w:rPr>
          <w:sz w:val="20"/>
        </w:rPr>
        <w:t>other</w:t>
      </w:r>
      <w:r>
        <w:rPr>
          <w:spacing w:val="-5"/>
          <w:sz w:val="20"/>
        </w:rPr>
        <w:t xml:space="preserve"> </w:t>
      </w:r>
      <w:r>
        <w:rPr>
          <w:sz w:val="20"/>
        </w:rPr>
        <w:t>parties</w:t>
      </w:r>
      <w:r>
        <w:rPr>
          <w:spacing w:val="-9"/>
          <w:sz w:val="20"/>
        </w:rPr>
        <w:t xml:space="preserve"> </w:t>
      </w:r>
      <w:r>
        <w:rPr>
          <w:sz w:val="20"/>
        </w:rPr>
        <w:t>shall</w:t>
      </w:r>
      <w:r>
        <w:rPr>
          <w:spacing w:val="-6"/>
          <w:sz w:val="20"/>
        </w:rPr>
        <w:t xml:space="preserve"> </w:t>
      </w:r>
      <w:r>
        <w:rPr>
          <w:sz w:val="20"/>
        </w:rPr>
        <w:t>not</w:t>
      </w:r>
      <w:r>
        <w:rPr>
          <w:spacing w:val="-6"/>
          <w:sz w:val="20"/>
        </w:rPr>
        <w:t xml:space="preserve"> </w:t>
      </w:r>
      <w:r>
        <w:rPr>
          <w:sz w:val="20"/>
        </w:rPr>
        <w:t>be</w:t>
      </w:r>
      <w:r>
        <w:rPr>
          <w:spacing w:val="-8"/>
          <w:sz w:val="20"/>
        </w:rPr>
        <w:t xml:space="preserve"> </w:t>
      </w:r>
      <w:r>
        <w:rPr>
          <w:sz w:val="20"/>
        </w:rPr>
        <w:t>required.</w:t>
      </w:r>
      <w:r>
        <w:rPr>
          <w:spacing w:val="-5"/>
          <w:sz w:val="20"/>
        </w:rPr>
        <w:t xml:space="preserve"> </w:t>
      </w:r>
      <w:r>
        <w:rPr>
          <w:sz w:val="20"/>
        </w:rPr>
        <w:t>Any</w:t>
      </w:r>
      <w:r>
        <w:rPr>
          <w:spacing w:val="-9"/>
          <w:sz w:val="20"/>
        </w:rPr>
        <w:t xml:space="preserve"> </w:t>
      </w:r>
      <w:r>
        <w:rPr>
          <w:sz w:val="20"/>
        </w:rPr>
        <w:t>such</w:t>
      </w:r>
      <w:r>
        <w:rPr>
          <w:spacing w:val="-6"/>
          <w:sz w:val="20"/>
        </w:rPr>
        <w:t xml:space="preserve"> </w:t>
      </w:r>
      <w:r>
        <w:rPr>
          <w:sz w:val="20"/>
        </w:rPr>
        <w:t>assignee</w:t>
      </w:r>
      <w:r>
        <w:rPr>
          <w:spacing w:val="-6"/>
          <w:sz w:val="20"/>
        </w:rPr>
        <w:t xml:space="preserve"> </w:t>
      </w:r>
      <w:r>
        <w:rPr>
          <w:sz w:val="20"/>
        </w:rPr>
        <w:t>or</w:t>
      </w:r>
      <w:r>
        <w:rPr>
          <w:spacing w:val="-7"/>
          <w:sz w:val="20"/>
        </w:rPr>
        <w:t xml:space="preserve"> </w:t>
      </w:r>
      <w:r>
        <w:rPr>
          <w:sz w:val="20"/>
        </w:rPr>
        <w:t>transferee</w:t>
      </w:r>
      <w:r>
        <w:rPr>
          <w:spacing w:val="-8"/>
          <w:sz w:val="20"/>
        </w:rPr>
        <w:t xml:space="preserve"> </w:t>
      </w:r>
      <w:r>
        <w:rPr>
          <w:sz w:val="20"/>
        </w:rPr>
        <w:t>shall</w:t>
      </w:r>
      <w:r>
        <w:rPr>
          <w:spacing w:val="-7"/>
          <w:sz w:val="20"/>
        </w:rPr>
        <w:t xml:space="preserve"> </w:t>
      </w:r>
      <w:r>
        <w:rPr>
          <w:sz w:val="20"/>
        </w:rPr>
        <w:t>be</w:t>
      </w:r>
      <w:r>
        <w:rPr>
          <w:spacing w:val="-6"/>
          <w:sz w:val="20"/>
        </w:rPr>
        <w:t xml:space="preserve"> </w:t>
      </w:r>
      <w:r>
        <w:rPr>
          <w:sz w:val="20"/>
        </w:rPr>
        <w:t>and be treated as a party for all purposes of this Note and shall be entitled to the full benefit of this Note to the same extent as if it were an original party in respect of the rights or obligations assigned or transferred to</w:t>
      </w:r>
      <w:r>
        <w:rPr>
          <w:spacing w:val="-3"/>
          <w:sz w:val="20"/>
        </w:rPr>
        <w:t xml:space="preserve"> </w:t>
      </w:r>
      <w:r>
        <w:rPr>
          <w:sz w:val="20"/>
        </w:rPr>
        <w:t>it.</w:t>
      </w:r>
    </w:p>
    <w:p w14:paraId="24CAE2EF" w14:textId="77777777" w:rsidR="00A2794F" w:rsidRDefault="00A2794F">
      <w:pPr>
        <w:pStyle w:val="BodyText"/>
        <w:spacing w:before="5"/>
        <w:rPr>
          <w:sz w:val="19"/>
        </w:rPr>
      </w:pPr>
    </w:p>
    <w:p w14:paraId="1670BFB9" w14:textId="77777777" w:rsidR="00A2794F" w:rsidRDefault="00000000">
      <w:pPr>
        <w:pStyle w:val="Heading1"/>
        <w:numPr>
          <w:ilvl w:val="0"/>
          <w:numId w:val="10"/>
        </w:numPr>
        <w:tabs>
          <w:tab w:val="left" w:pos="920"/>
          <w:tab w:val="left" w:pos="921"/>
        </w:tabs>
        <w:ind w:left="920" w:hanging="721"/>
      </w:pPr>
      <w:r>
        <w:t>CHANGES TO THE</w:t>
      </w:r>
      <w:r>
        <w:rPr>
          <w:spacing w:val="7"/>
        </w:rPr>
        <w:t xml:space="preserve"> </w:t>
      </w:r>
      <w:r>
        <w:t>LENDERS</w:t>
      </w:r>
    </w:p>
    <w:p w14:paraId="7E77C7F6" w14:textId="77777777" w:rsidR="00A2794F" w:rsidRDefault="00A2794F">
      <w:pPr>
        <w:pStyle w:val="BodyText"/>
        <w:rPr>
          <w:b/>
        </w:rPr>
      </w:pPr>
    </w:p>
    <w:p w14:paraId="543F2B91" w14:textId="77777777" w:rsidR="00A2794F" w:rsidRDefault="00000000">
      <w:pPr>
        <w:pStyle w:val="ListParagraph"/>
        <w:numPr>
          <w:ilvl w:val="1"/>
          <w:numId w:val="10"/>
        </w:numPr>
        <w:tabs>
          <w:tab w:val="left" w:pos="909"/>
        </w:tabs>
        <w:spacing w:before="1"/>
        <w:ind w:left="908" w:right="315" w:hanging="708"/>
        <w:jc w:val="both"/>
        <w:rPr>
          <w:sz w:val="20"/>
        </w:rPr>
      </w:pPr>
      <w:bookmarkStart w:id="18" w:name="_bookmark18"/>
      <w:bookmarkEnd w:id="18"/>
      <w:r>
        <w:rPr>
          <w:sz w:val="20"/>
        </w:rPr>
        <w:t>Subject to this Clause, a Lender (the "</w:t>
      </w:r>
      <w:r>
        <w:rPr>
          <w:b/>
          <w:sz w:val="20"/>
        </w:rPr>
        <w:t>Existing Lender</w:t>
      </w:r>
      <w:r>
        <w:rPr>
          <w:sz w:val="20"/>
        </w:rPr>
        <w:t>") may transfer this Note by assigning its right to receive payments under this Note to another Lender registered on the Platform (the "</w:t>
      </w:r>
      <w:r>
        <w:rPr>
          <w:b/>
          <w:sz w:val="20"/>
        </w:rPr>
        <w:t>New</w:t>
      </w:r>
      <w:r>
        <w:rPr>
          <w:b/>
          <w:spacing w:val="1"/>
          <w:sz w:val="20"/>
        </w:rPr>
        <w:t xml:space="preserve"> </w:t>
      </w:r>
      <w:r>
        <w:rPr>
          <w:b/>
          <w:sz w:val="20"/>
        </w:rPr>
        <w:t>Lender</w:t>
      </w:r>
      <w:r>
        <w:rPr>
          <w:sz w:val="20"/>
        </w:rPr>
        <w:t>").</w:t>
      </w:r>
    </w:p>
    <w:p w14:paraId="1677359E" w14:textId="77777777" w:rsidR="00A2794F" w:rsidRDefault="00A2794F">
      <w:pPr>
        <w:pStyle w:val="BodyText"/>
        <w:spacing w:before="3"/>
      </w:pPr>
    </w:p>
    <w:p w14:paraId="76509D00" w14:textId="77777777" w:rsidR="00A2794F" w:rsidRDefault="00000000">
      <w:pPr>
        <w:pStyle w:val="ListParagraph"/>
        <w:numPr>
          <w:ilvl w:val="1"/>
          <w:numId w:val="10"/>
        </w:numPr>
        <w:tabs>
          <w:tab w:val="left" w:pos="908"/>
          <w:tab w:val="left" w:pos="909"/>
        </w:tabs>
        <w:spacing w:before="1"/>
        <w:ind w:left="908" w:hanging="709"/>
        <w:rPr>
          <w:sz w:val="20"/>
        </w:rPr>
      </w:pPr>
      <w:r>
        <w:rPr>
          <w:sz w:val="20"/>
        </w:rPr>
        <w:t>The conditions of the assignment are as</w:t>
      </w:r>
      <w:r>
        <w:rPr>
          <w:spacing w:val="5"/>
          <w:sz w:val="20"/>
        </w:rPr>
        <w:t xml:space="preserve"> </w:t>
      </w:r>
      <w:r>
        <w:rPr>
          <w:sz w:val="20"/>
        </w:rPr>
        <w:t>follows:</w:t>
      </w:r>
    </w:p>
    <w:p w14:paraId="0DA40875" w14:textId="77777777" w:rsidR="00A2794F" w:rsidRDefault="00A2794F">
      <w:pPr>
        <w:pStyle w:val="BodyText"/>
        <w:spacing w:before="1"/>
      </w:pPr>
    </w:p>
    <w:p w14:paraId="68E522EE" w14:textId="77777777" w:rsidR="00A2794F" w:rsidRDefault="00000000">
      <w:pPr>
        <w:pStyle w:val="ListParagraph"/>
        <w:numPr>
          <w:ilvl w:val="2"/>
          <w:numId w:val="10"/>
        </w:numPr>
        <w:tabs>
          <w:tab w:val="left" w:pos="1281"/>
        </w:tabs>
        <w:ind w:left="1280" w:hanging="361"/>
        <w:rPr>
          <w:sz w:val="20"/>
        </w:rPr>
      </w:pPr>
      <w:r>
        <w:rPr>
          <w:sz w:val="20"/>
        </w:rPr>
        <w:t>The consents of the Obligors and CM are not required for an assignment by a</w:t>
      </w:r>
      <w:r>
        <w:rPr>
          <w:spacing w:val="-7"/>
          <w:sz w:val="20"/>
        </w:rPr>
        <w:t xml:space="preserve"> </w:t>
      </w:r>
      <w:r>
        <w:rPr>
          <w:sz w:val="20"/>
        </w:rPr>
        <w:t>Lender.</w:t>
      </w:r>
    </w:p>
    <w:p w14:paraId="3979E7AB" w14:textId="77777777" w:rsidR="00A2794F" w:rsidRDefault="00A2794F">
      <w:pPr>
        <w:pStyle w:val="BodyText"/>
        <w:spacing w:before="1"/>
      </w:pPr>
    </w:p>
    <w:p w14:paraId="14B9517B" w14:textId="77777777" w:rsidR="00A2794F" w:rsidRDefault="00000000">
      <w:pPr>
        <w:pStyle w:val="ListParagraph"/>
        <w:numPr>
          <w:ilvl w:val="2"/>
          <w:numId w:val="10"/>
        </w:numPr>
        <w:tabs>
          <w:tab w:val="left" w:pos="1281"/>
        </w:tabs>
        <w:ind w:left="1280" w:right="313" w:hanging="360"/>
        <w:jc w:val="both"/>
        <w:rPr>
          <w:sz w:val="20"/>
        </w:rPr>
      </w:pPr>
      <w:r>
        <w:rPr>
          <w:sz w:val="20"/>
        </w:rPr>
        <w:t>An</w:t>
      </w:r>
      <w:r>
        <w:rPr>
          <w:spacing w:val="-14"/>
          <w:sz w:val="20"/>
        </w:rPr>
        <w:t xml:space="preserve"> </w:t>
      </w:r>
      <w:r>
        <w:rPr>
          <w:sz w:val="20"/>
        </w:rPr>
        <w:t>assignment</w:t>
      </w:r>
      <w:r>
        <w:rPr>
          <w:spacing w:val="-10"/>
          <w:sz w:val="20"/>
        </w:rPr>
        <w:t xml:space="preserve"> </w:t>
      </w:r>
      <w:r>
        <w:rPr>
          <w:sz w:val="20"/>
        </w:rPr>
        <w:t>will</w:t>
      </w:r>
      <w:r>
        <w:rPr>
          <w:spacing w:val="-12"/>
          <w:sz w:val="20"/>
        </w:rPr>
        <w:t xml:space="preserve"> </w:t>
      </w:r>
      <w:r>
        <w:rPr>
          <w:sz w:val="20"/>
        </w:rPr>
        <w:t>only</w:t>
      </w:r>
      <w:r>
        <w:rPr>
          <w:spacing w:val="-14"/>
          <w:sz w:val="20"/>
        </w:rPr>
        <w:t xml:space="preserve"> </w:t>
      </w:r>
      <w:r>
        <w:rPr>
          <w:sz w:val="20"/>
        </w:rPr>
        <w:t>be</w:t>
      </w:r>
      <w:r>
        <w:rPr>
          <w:spacing w:val="-14"/>
          <w:sz w:val="20"/>
        </w:rPr>
        <w:t xml:space="preserve"> </w:t>
      </w:r>
      <w:r>
        <w:rPr>
          <w:sz w:val="20"/>
        </w:rPr>
        <w:t>effective</w:t>
      </w:r>
      <w:r>
        <w:rPr>
          <w:spacing w:val="-13"/>
          <w:sz w:val="20"/>
        </w:rPr>
        <w:t xml:space="preserve"> </w:t>
      </w:r>
      <w:r>
        <w:rPr>
          <w:sz w:val="20"/>
        </w:rPr>
        <w:t>on</w:t>
      </w:r>
      <w:r>
        <w:rPr>
          <w:spacing w:val="-13"/>
          <w:sz w:val="20"/>
        </w:rPr>
        <w:t xml:space="preserve"> </w:t>
      </w:r>
      <w:r>
        <w:rPr>
          <w:sz w:val="20"/>
        </w:rPr>
        <w:t>receipt</w:t>
      </w:r>
      <w:r>
        <w:rPr>
          <w:spacing w:val="-11"/>
          <w:sz w:val="20"/>
        </w:rPr>
        <w:t xml:space="preserve"> </w:t>
      </w:r>
      <w:r>
        <w:rPr>
          <w:sz w:val="20"/>
        </w:rPr>
        <w:t>by</w:t>
      </w:r>
      <w:r>
        <w:rPr>
          <w:spacing w:val="-9"/>
          <w:sz w:val="20"/>
        </w:rPr>
        <w:t xml:space="preserve"> </w:t>
      </w:r>
      <w:r>
        <w:rPr>
          <w:sz w:val="20"/>
        </w:rPr>
        <w:t>CM</w:t>
      </w:r>
      <w:r>
        <w:rPr>
          <w:spacing w:val="-14"/>
          <w:sz w:val="20"/>
        </w:rPr>
        <w:t xml:space="preserve"> </w:t>
      </w:r>
      <w:r>
        <w:rPr>
          <w:sz w:val="20"/>
        </w:rPr>
        <w:t>of</w:t>
      </w:r>
      <w:r>
        <w:rPr>
          <w:spacing w:val="-8"/>
          <w:sz w:val="20"/>
        </w:rPr>
        <w:t xml:space="preserve"> </w:t>
      </w:r>
      <w:r>
        <w:rPr>
          <w:sz w:val="20"/>
        </w:rPr>
        <w:t>written</w:t>
      </w:r>
      <w:r>
        <w:rPr>
          <w:spacing w:val="-14"/>
          <w:sz w:val="20"/>
        </w:rPr>
        <w:t xml:space="preserve"> </w:t>
      </w:r>
      <w:r>
        <w:rPr>
          <w:sz w:val="20"/>
        </w:rPr>
        <w:t>confirmation</w:t>
      </w:r>
      <w:r>
        <w:rPr>
          <w:spacing w:val="-16"/>
          <w:sz w:val="20"/>
        </w:rPr>
        <w:t xml:space="preserve"> </w:t>
      </w:r>
      <w:r>
        <w:rPr>
          <w:sz w:val="20"/>
        </w:rPr>
        <w:t>in</w:t>
      </w:r>
      <w:r>
        <w:rPr>
          <w:spacing w:val="-11"/>
          <w:sz w:val="20"/>
        </w:rPr>
        <w:t xml:space="preserve"> </w:t>
      </w:r>
      <w:r>
        <w:rPr>
          <w:sz w:val="20"/>
        </w:rPr>
        <w:t>substantially the same form and substance as set forth in Schedule 5 duly executed by the Existing Lender and the New Lender. Upon receipt of the written confirmation, CM shall notify the Borrower in writing of such</w:t>
      </w:r>
      <w:r>
        <w:rPr>
          <w:spacing w:val="3"/>
          <w:sz w:val="20"/>
        </w:rPr>
        <w:t xml:space="preserve"> </w:t>
      </w:r>
      <w:r>
        <w:rPr>
          <w:sz w:val="20"/>
        </w:rPr>
        <w:t>assignment.</w:t>
      </w:r>
    </w:p>
    <w:p w14:paraId="2477A4AA" w14:textId="77777777" w:rsidR="00A2794F" w:rsidRDefault="00A2794F">
      <w:pPr>
        <w:pStyle w:val="BodyText"/>
        <w:spacing w:before="11"/>
        <w:rPr>
          <w:sz w:val="19"/>
        </w:rPr>
      </w:pPr>
    </w:p>
    <w:p w14:paraId="1CF4E474" w14:textId="77777777" w:rsidR="00A2794F" w:rsidRDefault="00000000">
      <w:pPr>
        <w:pStyle w:val="ListParagraph"/>
        <w:numPr>
          <w:ilvl w:val="2"/>
          <w:numId w:val="10"/>
        </w:numPr>
        <w:tabs>
          <w:tab w:val="left" w:pos="1281"/>
        </w:tabs>
        <w:ind w:left="1280" w:hanging="361"/>
        <w:rPr>
          <w:sz w:val="20"/>
        </w:rPr>
      </w:pPr>
      <w:r>
        <w:rPr>
          <w:sz w:val="20"/>
        </w:rPr>
        <w:t>If:</w:t>
      </w:r>
    </w:p>
    <w:p w14:paraId="79ECEFAF" w14:textId="77777777" w:rsidR="00A2794F" w:rsidRDefault="00A2794F">
      <w:pPr>
        <w:pStyle w:val="BodyText"/>
        <w:spacing w:before="10"/>
        <w:rPr>
          <w:sz w:val="19"/>
        </w:rPr>
      </w:pPr>
    </w:p>
    <w:p w14:paraId="11B3F999" w14:textId="77777777" w:rsidR="00A2794F" w:rsidRDefault="00000000">
      <w:pPr>
        <w:pStyle w:val="ListParagraph"/>
        <w:numPr>
          <w:ilvl w:val="0"/>
          <w:numId w:val="4"/>
        </w:numPr>
        <w:tabs>
          <w:tab w:val="left" w:pos="2000"/>
          <w:tab w:val="left" w:pos="2001"/>
        </w:tabs>
        <w:ind w:hanging="462"/>
        <w:rPr>
          <w:sz w:val="20"/>
        </w:rPr>
      </w:pPr>
      <w:r>
        <w:rPr>
          <w:sz w:val="20"/>
        </w:rPr>
        <w:t>a Lender assigns any of its rights under the Note;</w:t>
      </w:r>
      <w:r>
        <w:rPr>
          <w:spacing w:val="12"/>
          <w:sz w:val="20"/>
        </w:rPr>
        <w:t xml:space="preserve"> </w:t>
      </w:r>
      <w:r>
        <w:rPr>
          <w:sz w:val="20"/>
        </w:rPr>
        <w:t>and</w:t>
      </w:r>
    </w:p>
    <w:p w14:paraId="407B2126" w14:textId="77777777" w:rsidR="00A2794F" w:rsidRDefault="00A2794F">
      <w:pPr>
        <w:pStyle w:val="BodyText"/>
        <w:spacing w:before="1"/>
      </w:pPr>
    </w:p>
    <w:p w14:paraId="4EB37BFB" w14:textId="77777777" w:rsidR="00A2794F" w:rsidRDefault="00000000">
      <w:pPr>
        <w:pStyle w:val="ListParagraph"/>
        <w:numPr>
          <w:ilvl w:val="0"/>
          <w:numId w:val="4"/>
        </w:numPr>
        <w:tabs>
          <w:tab w:val="left" w:pos="2000"/>
          <w:tab w:val="left" w:pos="2001"/>
        </w:tabs>
        <w:ind w:right="317" w:hanging="504"/>
        <w:rPr>
          <w:sz w:val="20"/>
        </w:rPr>
      </w:pPr>
      <w:proofErr w:type="gramStart"/>
      <w:r>
        <w:rPr>
          <w:sz w:val="20"/>
        </w:rPr>
        <w:t>as</w:t>
      </w:r>
      <w:r>
        <w:rPr>
          <w:spacing w:val="-3"/>
          <w:sz w:val="20"/>
        </w:rPr>
        <w:t xml:space="preserve"> </w:t>
      </w:r>
      <w:r>
        <w:rPr>
          <w:sz w:val="20"/>
        </w:rPr>
        <w:t>a</w:t>
      </w:r>
      <w:r>
        <w:rPr>
          <w:spacing w:val="-7"/>
          <w:sz w:val="20"/>
        </w:rPr>
        <w:t xml:space="preserve"> </w:t>
      </w:r>
      <w:r>
        <w:rPr>
          <w:sz w:val="20"/>
        </w:rPr>
        <w:t>result</w:t>
      </w:r>
      <w:r>
        <w:rPr>
          <w:spacing w:val="-3"/>
          <w:sz w:val="20"/>
        </w:rPr>
        <w:t xml:space="preserve"> </w:t>
      </w:r>
      <w:r>
        <w:rPr>
          <w:sz w:val="20"/>
        </w:rPr>
        <w:t>of</w:t>
      </w:r>
      <w:proofErr w:type="gramEnd"/>
      <w:r>
        <w:rPr>
          <w:spacing w:val="-6"/>
          <w:sz w:val="20"/>
        </w:rPr>
        <w:t xml:space="preserve"> </w:t>
      </w:r>
      <w:r>
        <w:rPr>
          <w:sz w:val="20"/>
        </w:rPr>
        <w:t>circumstances</w:t>
      </w:r>
      <w:r>
        <w:rPr>
          <w:spacing w:val="-5"/>
          <w:sz w:val="20"/>
        </w:rPr>
        <w:t xml:space="preserve"> </w:t>
      </w:r>
      <w:r>
        <w:rPr>
          <w:sz w:val="20"/>
        </w:rPr>
        <w:t>existing</w:t>
      </w:r>
      <w:r>
        <w:rPr>
          <w:spacing w:val="-3"/>
          <w:sz w:val="20"/>
        </w:rPr>
        <w:t xml:space="preserve"> </w:t>
      </w:r>
      <w:r>
        <w:rPr>
          <w:sz w:val="20"/>
        </w:rPr>
        <w:t>at</w:t>
      </w:r>
      <w:r>
        <w:rPr>
          <w:spacing w:val="-6"/>
          <w:sz w:val="20"/>
        </w:rPr>
        <w:t xml:space="preserve"> </w:t>
      </w:r>
      <w:r>
        <w:rPr>
          <w:sz w:val="20"/>
        </w:rPr>
        <w:t>the</w:t>
      </w:r>
      <w:r>
        <w:rPr>
          <w:spacing w:val="-3"/>
          <w:sz w:val="20"/>
        </w:rPr>
        <w:t xml:space="preserve"> </w:t>
      </w:r>
      <w:r>
        <w:rPr>
          <w:sz w:val="20"/>
        </w:rPr>
        <w:t>date</w:t>
      </w:r>
      <w:r>
        <w:rPr>
          <w:spacing w:val="-6"/>
          <w:sz w:val="20"/>
        </w:rPr>
        <w:t xml:space="preserve"> </w:t>
      </w:r>
      <w:r>
        <w:rPr>
          <w:sz w:val="20"/>
        </w:rPr>
        <w:t>the</w:t>
      </w:r>
      <w:r>
        <w:rPr>
          <w:spacing w:val="-6"/>
          <w:sz w:val="20"/>
        </w:rPr>
        <w:t xml:space="preserve"> </w:t>
      </w:r>
      <w:r>
        <w:rPr>
          <w:sz w:val="20"/>
        </w:rPr>
        <w:t>assignment</w:t>
      </w:r>
      <w:r>
        <w:rPr>
          <w:spacing w:val="2"/>
          <w:sz w:val="20"/>
        </w:rPr>
        <w:t xml:space="preserve"> </w:t>
      </w:r>
      <w:r>
        <w:rPr>
          <w:sz w:val="20"/>
        </w:rPr>
        <w:t>or</w:t>
      </w:r>
      <w:r>
        <w:rPr>
          <w:spacing w:val="-8"/>
          <w:sz w:val="20"/>
        </w:rPr>
        <w:t xml:space="preserve"> </w:t>
      </w:r>
      <w:r>
        <w:rPr>
          <w:sz w:val="20"/>
        </w:rPr>
        <w:t>change</w:t>
      </w:r>
      <w:r>
        <w:rPr>
          <w:spacing w:val="-3"/>
          <w:sz w:val="20"/>
        </w:rPr>
        <w:t xml:space="preserve"> </w:t>
      </w:r>
      <w:r>
        <w:rPr>
          <w:sz w:val="20"/>
        </w:rPr>
        <w:t>occurs, the Borrower would be obliged to make a payment to the New</w:t>
      </w:r>
      <w:r>
        <w:rPr>
          <w:spacing w:val="-9"/>
          <w:sz w:val="20"/>
        </w:rPr>
        <w:t xml:space="preserve"> </w:t>
      </w:r>
      <w:r>
        <w:rPr>
          <w:sz w:val="20"/>
        </w:rPr>
        <w:t>Lender,</w:t>
      </w:r>
    </w:p>
    <w:p w14:paraId="56A82978" w14:textId="77777777" w:rsidR="00A2794F" w:rsidRDefault="00A2794F">
      <w:pPr>
        <w:pStyle w:val="BodyText"/>
        <w:spacing w:before="10"/>
        <w:rPr>
          <w:sz w:val="19"/>
        </w:rPr>
      </w:pPr>
    </w:p>
    <w:p w14:paraId="0C4BBFE8" w14:textId="77777777" w:rsidR="00A2794F" w:rsidRDefault="00000000">
      <w:pPr>
        <w:pStyle w:val="BodyText"/>
        <w:ind w:left="1640" w:right="315"/>
        <w:jc w:val="both"/>
      </w:pPr>
      <w:r>
        <w:t>then</w:t>
      </w:r>
      <w:r>
        <w:rPr>
          <w:spacing w:val="-13"/>
        </w:rPr>
        <w:t xml:space="preserve"> </w:t>
      </w:r>
      <w:r>
        <w:t>the</w:t>
      </w:r>
      <w:r>
        <w:rPr>
          <w:spacing w:val="-11"/>
        </w:rPr>
        <w:t xml:space="preserve"> </w:t>
      </w:r>
      <w:r>
        <w:t>New</w:t>
      </w:r>
      <w:r>
        <w:rPr>
          <w:spacing w:val="-17"/>
        </w:rPr>
        <w:t xml:space="preserve"> </w:t>
      </w:r>
      <w:r>
        <w:t>Lender</w:t>
      </w:r>
      <w:r>
        <w:rPr>
          <w:spacing w:val="-9"/>
        </w:rPr>
        <w:t xml:space="preserve"> </w:t>
      </w:r>
      <w:r>
        <w:t>or</w:t>
      </w:r>
      <w:r>
        <w:rPr>
          <w:spacing w:val="-9"/>
        </w:rPr>
        <w:t xml:space="preserve"> </w:t>
      </w:r>
      <w:r>
        <w:t>Lender</w:t>
      </w:r>
      <w:r>
        <w:rPr>
          <w:spacing w:val="-9"/>
        </w:rPr>
        <w:t xml:space="preserve"> </w:t>
      </w:r>
      <w:r>
        <w:t>is</w:t>
      </w:r>
      <w:r>
        <w:rPr>
          <w:spacing w:val="-11"/>
        </w:rPr>
        <w:t xml:space="preserve"> </w:t>
      </w:r>
      <w:r>
        <w:t>only</w:t>
      </w:r>
      <w:r>
        <w:rPr>
          <w:spacing w:val="-14"/>
        </w:rPr>
        <w:t xml:space="preserve"> </w:t>
      </w:r>
      <w:r>
        <w:t>entitled</w:t>
      </w:r>
      <w:r>
        <w:rPr>
          <w:spacing w:val="-13"/>
        </w:rPr>
        <w:t xml:space="preserve"> </w:t>
      </w:r>
      <w:r>
        <w:t>to</w:t>
      </w:r>
      <w:r>
        <w:rPr>
          <w:spacing w:val="-13"/>
        </w:rPr>
        <w:t xml:space="preserve"> </w:t>
      </w:r>
      <w:r>
        <w:t>receive</w:t>
      </w:r>
      <w:r>
        <w:rPr>
          <w:spacing w:val="-10"/>
        </w:rPr>
        <w:t xml:space="preserve"> </w:t>
      </w:r>
      <w:r>
        <w:t>payment</w:t>
      </w:r>
      <w:r>
        <w:rPr>
          <w:spacing w:val="-8"/>
        </w:rPr>
        <w:t xml:space="preserve"> </w:t>
      </w:r>
      <w:r>
        <w:t>under</w:t>
      </w:r>
      <w:r>
        <w:rPr>
          <w:spacing w:val="-12"/>
        </w:rPr>
        <w:t xml:space="preserve"> </w:t>
      </w:r>
      <w:r>
        <w:t>those</w:t>
      </w:r>
      <w:r>
        <w:rPr>
          <w:spacing w:val="-9"/>
        </w:rPr>
        <w:t xml:space="preserve"> </w:t>
      </w:r>
      <w:r>
        <w:t>Clauses to the same extent as the Existing Lender or Lender would have been entitled if the assignment or change had not</w:t>
      </w:r>
      <w:r>
        <w:rPr>
          <w:spacing w:val="3"/>
        </w:rPr>
        <w:t xml:space="preserve"> </w:t>
      </w:r>
      <w:r>
        <w:t>occurred.</w:t>
      </w:r>
    </w:p>
    <w:p w14:paraId="510DDC8E" w14:textId="77777777" w:rsidR="00A2794F" w:rsidRDefault="00A2794F">
      <w:pPr>
        <w:pStyle w:val="BodyText"/>
        <w:spacing w:before="2"/>
      </w:pPr>
    </w:p>
    <w:p w14:paraId="1BD3130C" w14:textId="77777777" w:rsidR="00A2794F" w:rsidRDefault="00000000">
      <w:pPr>
        <w:pStyle w:val="ListParagraph"/>
        <w:numPr>
          <w:ilvl w:val="2"/>
          <w:numId w:val="10"/>
        </w:numPr>
        <w:tabs>
          <w:tab w:val="left" w:pos="1281"/>
        </w:tabs>
        <w:ind w:left="1280" w:right="325" w:hanging="360"/>
        <w:jc w:val="both"/>
        <w:rPr>
          <w:sz w:val="20"/>
        </w:rPr>
      </w:pPr>
      <w:r>
        <w:rPr>
          <w:sz w:val="20"/>
        </w:rPr>
        <w:t>Any costs or expenses (including legal fees) incurred by any Lender in connection with effecting an assignment shall not be borne by the Borrower and/or</w:t>
      </w:r>
      <w:r>
        <w:rPr>
          <w:spacing w:val="9"/>
          <w:sz w:val="20"/>
        </w:rPr>
        <w:t xml:space="preserve"> </w:t>
      </w:r>
      <w:r>
        <w:rPr>
          <w:sz w:val="20"/>
        </w:rPr>
        <w:t>CM.</w:t>
      </w:r>
    </w:p>
    <w:p w14:paraId="0B8E7693" w14:textId="77777777" w:rsidR="00A2794F" w:rsidRDefault="00A2794F">
      <w:pPr>
        <w:pStyle w:val="BodyText"/>
        <w:spacing w:before="11"/>
        <w:rPr>
          <w:sz w:val="19"/>
        </w:rPr>
      </w:pPr>
    </w:p>
    <w:p w14:paraId="73679641" w14:textId="77777777" w:rsidR="00A2794F" w:rsidRDefault="00000000">
      <w:pPr>
        <w:pStyle w:val="ListParagraph"/>
        <w:numPr>
          <w:ilvl w:val="1"/>
          <w:numId w:val="10"/>
        </w:numPr>
        <w:tabs>
          <w:tab w:val="left" w:pos="909"/>
        </w:tabs>
        <w:ind w:left="908" w:right="315" w:hanging="708"/>
        <w:jc w:val="both"/>
        <w:rPr>
          <w:sz w:val="20"/>
        </w:rPr>
      </w:pPr>
      <w:bookmarkStart w:id="19" w:name="_bookmark19"/>
      <w:bookmarkEnd w:id="19"/>
      <w:r>
        <w:rPr>
          <w:sz w:val="20"/>
        </w:rPr>
        <w:t>The</w:t>
      </w:r>
      <w:r>
        <w:rPr>
          <w:spacing w:val="-3"/>
          <w:sz w:val="20"/>
        </w:rPr>
        <w:t xml:space="preserve"> </w:t>
      </w:r>
      <w:r>
        <w:rPr>
          <w:sz w:val="20"/>
        </w:rPr>
        <w:t>New</w:t>
      </w:r>
      <w:r>
        <w:rPr>
          <w:spacing w:val="-9"/>
          <w:sz w:val="20"/>
        </w:rPr>
        <w:t xml:space="preserve"> </w:t>
      </w:r>
      <w:r>
        <w:rPr>
          <w:sz w:val="20"/>
        </w:rPr>
        <w:t>Lender</w:t>
      </w:r>
      <w:r>
        <w:rPr>
          <w:spacing w:val="-2"/>
          <w:sz w:val="20"/>
        </w:rPr>
        <w:t xml:space="preserve"> </w:t>
      </w:r>
      <w:r>
        <w:rPr>
          <w:sz w:val="20"/>
        </w:rPr>
        <w:t>shall,</w:t>
      </w:r>
      <w:r>
        <w:rPr>
          <w:spacing w:val="-3"/>
          <w:sz w:val="20"/>
        </w:rPr>
        <w:t xml:space="preserve"> </w:t>
      </w:r>
      <w:r>
        <w:rPr>
          <w:sz w:val="20"/>
        </w:rPr>
        <w:t>on</w:t>
      </w:r>
      <w:r>
        <w:rPr>
          <w:spacing w:val="-5"/>
          <w:sz w:val="20"/>
        </w:rPr>
        <w:t xml:space="preserve"> </w:t>
      </w:r>
      <w:r>
        <w:rPr>
          <w:sz w:val="20"/>
        </w:rPr>
        <w:t>the</w:t>
      </w:r>
      <w:r>
        <w:rPr>
          <w:spacing w:val="-2"/>
          <w:sz w:val="20"/>
        </w:rPr>
        <w:t xml:space="preserve"> </w:t>
      </w:r>
      <w:r>
        <w:rPr>
          <w:sz w:val="20"/>
        </w:rPr>
        <w:t>date</w:t>
      </w:r>
      <w:r>
        <w:rPr>
          <w:spacing w:val="-2"/>
          <w:sz w:val="20"/>
        </w:rPr>
        <w:t xml:space="preserve"> </w:t>
      </w:r>
      <w:r>
        <w:rPr>
          <w:sz w:val="20"/>
        </w:rPr>
        <w:t>an</w:t>
      </w:r>
      <w:r>
        <w:rPr>
          <w:spacing w:val="-3"/>
          <w:sz w:val="20"/>
        </w:rPr>
        <w:t xml:space="preserve"> </w:t>
      </w:r>
      <w:r>
        <w:rPr>
          <w:sz w:val="20"/>
        </w:rPr>
        <w:t>assignment</w:t>
      </w:r>
      <w:r>
        <w:rPr>
          <w:spacing w:val="-4"/>
          <w:sz w:val="20"/>
        </w:rPr>
        <w:t xml:space="preserve"> </w:t>
      </w:r>
      <w:r>
        <w:rPr>
          <w:sz w:val="20"/>
        </w:rPr>
        <w:t>takes</w:t>
      </w:r>
      <w:r>
        <w:rPr>
          <w:spacing w:val="-1"/>
          <w:sz w:val="20"/>
        </w:rPr>
        <w:t xml:space="preserve"> </w:t>
      </w:r>
      <w:r>
        <w:rPr>
          <w:sz w:val="20"/>
        </w:rPr>
        <w:t>effect,</w:t>
      </w:r>
      <w:r>
        <w:rPr>
          <w:spacing w:val="-3"/>
          <w:sz w:val="20"/>
        </w:rPr>
        <w:t xml:space="preserve"> </w:t>
      </w:r>
      <w:r>
        <w:rPr>
          <w:sz w:val="20"/>
        </w:rPr>
        <w:t>pay</w:t>
      </w:r>
      <w:r>
        <w:rPr>
          <w:spacing w:val="-3"/>
          <w:sz w:val="20"/>
        </w:rPr>
        <w:t xml:space="preserve"> </w:t>
      </w:r>
      <w:r>
        <w:rPr>
          <w:sz w:val="20"/>
        </w:rPr>
        <w:t>to</w:t>
      </w:r>
      <w:r>
        <w:rPr>
          <w:spacing w:val="-1"/>
          <w:sz w:val="20"/>
        </w:rPr>
        <w:t xml:space="preserve"> </w:t>
      </w:r>
      <w:r>
        <w:rPr>
          <w:sz w:val="20"/>
        </w:rPr>
        <w:t>CM,</w:t>
      </w:r>
      <w:r>
        <w:rPr>
          <w:spacing w:val="-4"/>
          <w:sz w:val="20"/>
        </w:rPr>
        <w:t xml:space="preserve"> </w:t>
      </w:r>
      <w:r>
        <w:rPr>
          <w:sz w:val="20"/>
        </w:rPr>
        <w:t>for</w:t>
      </w:r>
      <w:r>
        <w:rPr>
          <w:spacing w:val="-2"/>
          <w:sz w:val="20"/>
        </w:rPr>
        <w:t xml:space="preserve"> </w:t>
      </w:r>
      <w:r>
        <w:rPr>
          <w:sz w:val="20"/>
        </w:rPr>
        <w:t>CM’s</w:t>
      </w:r>
      <w:r>
        <w:rPr>
          <w:spacing w:val="-1"/>
          <w:sz w:val="20"/>
        </w:rPr>
        <w:t xml:space="preserve"> </w:t>
      </w:r>
      <w:r>
        <w:rPr>
          <w:sz w:val="20"/>
        </w:rPr>
        <w:t>account,</w:t>
      </w:r>
      <w:r>
        <w:rPr>
          <w:spacing w:val="-2"/>
          <w:sz w:val="20"/>
        </w:rPr>
        <w:t xml:space="preserve"> </w:t>
      </w:r>
      <w:r>
        <w:rPr>
          <w:sz w:val="20"/>
        </w:rPr>
        <w:t>a Transfer Processing Charge of</w:t>
      </w:r>
      <w:r>
        <w:rPr>
          <w:spacing w:val="7"/>
          <w:sz w:val="20"/>
        </w:rPr>
        <w:t xml:space="preserve"> </w:t>
      </w:r>
      <w:r>
        <w:rPr>
          <w:sz w:val="20"/>
        </w:rPr>
        <w:t>S$50.</w:t>
      </w:r>
    </w:p>
    <w:p w14:paraId="67FC25EF" w14:textId="77777777" w:rsidR="00A2794F" w:rsidRDefault="00A2794F">
      <w:pPr>
        <w:pStyle w:val="BodyText"/>
        <w:spacing w:before="1"/>
      </w:pPr>
    </w:p>
    <w:p w14:paraId="4F48386F" w14:textId="77777777" w:rsidR="00A2794F" w:rsidRDefault="00000000">
      <w:pPr>
        <w:pStyle w:val="ListParagraph"/>
        <w:numPr>
          <w:ilvl w:val="1"/>
          <w:numId w:val="10"/>
        </w:numPr>
        <w:tabs>
          <w:tab w:val="left" w:pos="909"/>
        </w:tabs>
        <w:ind w:left="908" w:right="317" w:hanging="708"/>
        <w:jc w:val="both"/>
        <w:rPr>
          <w:sz w:val="20"/>
        </w:rPr>
      </w:pPr>
      <w:r>
        <w:rPr>
          <w:sz w:val="20"/>
        </w:rPr>
        <w:t>Unless expressly agreed to the contrary, CM, an Existing Lender and/or Lenders make no representation or warranty and assumes no responsibility to a New Lender</w:t>
      </w:r>
      <w:r>
        <w:rPr>
          <w:spacing w:val="-8"/>
          <w:sz w:val="20"/>
        </w:rPr>
        <w:t xml:space="preserve"> </w:t>
      </w:r>
      <w:r>
        <w:rPr>
          <w:sz w:val="20"/>
        </w:rPr>
        <w:t>for:</w:t>
      </w:r>
    </w:p>
    <w:p w14:paraId="20A9E8C5" w14:textId="77777777" w:rsidR="00A2794F" w:rsidRDefault="00A2794F">
      <w:pPr>
        <w:pStyle w:val="BodyText"/>
        <w:spacing w:before="10"/>
        <w:rPr>
          <w:sz w:val="19"/>
        </w:rPr>
      </w:pPr>
    </w:p>
    <w:p w14:paraId="31539D5E" w14:textId="77777777" w:rsidR="00A2794F" w:rsidRDefault="00000000">
      <w:pPr>
        <w:pStyle w:val="ListParagraph"/>
        <w:numPr>
          <w:ilvl w:val="2"/>
          <w:numId w:val="10"/>
        </w:numPr>
        <w:tabs>
          <w:tab w:val="left" w:pos="1281"/>
        </w:tabs>
        <w:ind w:left="1280" w:right="319" w:hanging="360"/>
        <w:jc w:val="both"/>
        <w:rPr>
          <w:sz w:val="20"/>
        </w:rPr>
      </w:pPr>
      <w:r>
        <w:rPr>
          <w:sz w:val="20"/>
        </w:rPr>
        <w:t xml:space="preserve">the legality, validity, effectiveness, adequacy or enforceability of the Note or any other </w:t>
      </w:r>
      <w:proofErr w:type="gramStart"/>
      <w:r>
        <w:rPr>
          <w:sz w:val="20"/>
        </w:rPr>
        <w:t>documents;</w:t>
      </w:r>
      <w:proofErr w:type="gramEnd"/>
    </w:p>
    <w:p w14:paraId="6FC8E3C8" w14:textId="77777777" w:rsidR="00A2794F" w:rsidRDefault="00A2794F">
      <w:pPr>
        <w:pStyle w:val="BodyText"/>
        <w:spacing w:before="1"/>
      </w:pPr>
    </w:p>
    <w:p w14:paraId="08D7582F" w14:textId="77777777" w:rsidR="00A2794F" w:rsidRDefault="00000000">
      <w:pPr>
        <w:pStyle w:val="ListParagraph"/>
        <w:numPr>
          <w:ilvl w:val="2"/>
          <w:numId w:val="10"/>
        </w:numPr>
        <w:tabs>
          <w:tab w:val="left" w:pos="1281"/>
        </w:tabs>
        <w:spacing w:before="1"/>
        <w:ind w:left="1280" w:hanging="361"/>
        <w:rPr>
          <w:sz w:val="20"/>
        </w:rPr>
      </w:pPr>
      <w:r>
        <w:rPr>
          <w:sz w:val="20"/>
        </w:rPr>
        <w:t xml:space="preserve">the financial condition of any </w:t>
      </w:r>
      <w:proofErr w:type="gramStart"/>
      <w:r>
        <w:rPr>
          <w:sz w:val="20"/>
        </w:rPr>
        <w:t>Obligor;</w:t>
      </w:r>
      <w:proofErr w:type="gramEnd"/>
    </w:p>
    <w:p w14:paraId="485EC589" w14:textId="77777777" w:rsidR="00A2794F" w:rsidRDefault="00A2794F">
      <w:pPr>
        <w:pStyle w:val="BodyText"/>
        <w:spacing w:before="10"/>
        <w:rPr>
          <w:sz w:val="19"/>
        </w:rPr>
      </w:pPr>
    </w:p>
    <w:p w14:paraId="76CCF707" w14:textId="77777777" w:rsidR="00A2794F" w:rsidRDefault="00000000">
      <w:pPr>
        <w:pStyle w:val="ListParagraph"/>
        <w:numPr>
          <w:ilvl w:val="2"/>
          <w:numId w:val="10"/>
        </w:numPr>
        <w:tabs>
          <w:tab w:val="left" w:pos="1281"/>
        </w:tabs>
        <w:ind w:left="1280" w:right="315" w:hanging="360"/>
        <w:jc w:val="both"/>
        <w:rPr>
          <w:sz w:val="20"/>
        </w:rPr>
      </w:pPr>
      <w:r>
        <w:rPr>
          <w:sz w:val="20"/>
        </w:rPr>
        <w:t>the performance and observance by any Obligor of its obligations under the Note or any other documents;</w:t>
      </w:r>
      <w:r>
        <w:rPr>
          <w:spacing w:val="5"/>
          <w:sz w:val="20"/>
        </w:rPr>
        <w:t xml:space="preserve"> </w:t>
      </w:r>
      <w:r>
        <w:rPr>
          <w:sz w:val="20"/>
        </w:rPr>
        <w:t>and</w:t>
      </w:r>
    </w:p>
    <w:p w14:paraId="302DB4B7" w14:textId="77777777" w:rsidR="00A2794F" w:rsidRDefault="00A2794F">
      <w:pPr>
        <w:pStyle w:val="BodyText"/>
        <w:spacing w:before="1"/>
      </w:pPr>
    </w:p>
    <w:p w14:paraId="647A9CFB" w14:textId="77777777" w:rsidR="00A2794F" w:rsidRDefault="00000000">
      <w:pPr>
        <w:pStyle w:val="ListParagraph"/>
        <w:numPr>
          <w:ilvl w:val="2"/>
          <w:numId w:val="10"/>
        </w:numPr>
        <w:tabs>
          <w:tab w:val="left" w:pos="1281"/>
        </w:tabs>
        <w:ind w:left="1280" w:right="315" w:hanging="360"/>
        <w:jc w:val="both"/>
        <w:rPr>
          <w:sz w:val="20"/>
        </w:rPr>
      </w:pPr>
      <w:r>
        <w:rPr>
          <w:sz w:val="20"/>
        </w:rPr>
        <w:t>the accuracy of any statements (whether written or oral) made in or in connection with the Note, and any representations or warranties implied by law are</w:t>
      </w:r>
      <w:r>
        <w:rPr>
          <w:spacing w:val="-4"/>
          <w:sz w:val="20"/>
        </w:rPr>
        <w:t xml:space="preserve"> </w:t>
      </w:r>
      <w:r>
        <w:rPr>
          <w:sz w:val="20"/>
        </w:rPr>
        <w:t>excluded.</w:t>
      </w:r>
    </w:p>
    <w:p w14:paraId="4EE5347B" w14:textId="77777777" w:rsidR="00A2794F" w:rsidRDefault="00A2794F">
      <w:pPr>
        <w:pStyle w:val="BodyText"/>
        <w:spacing w:before="11"/>
        <w:rPr>
          <w:sz w:val="19"/>
        </w:rPr>
      </w:pPr>
    </w:p>
    <w:p w14:paraId="4A1B30B8" w14:textId="77777777" w:rsidR="00A2794F" w:rsidRDefault="00000000">
      <w:pPr>
        <w:pStyle w:val="ListParagraph"/>
        <w:numPr>
          <w:ilvl w:val="1"/>
          <w:numId w:val="10"/>
        </w:numPr>
        <w:tabs>
          <w:tab w:val="left" w:pos="908"/>
          <w:tab w:val="left" w:pos="909"/>
        </w:tabs>
        <w:ind w:left="908" w:hanging="709"/>
        <w:rPr>
          <w:sz w:val="20"/>
        </w:rPr>
      </w:pPr>
      <w:r>
        <w:rPr>
          <w:sz w:val="20"/>
        </w:rPr>
        <w:t xml:space="preserve">Each New Lender confirms to CM, the Existing </w:t>
      </w:r>
      <w:proofErr w:type="gramStart"/>
      <w:r>
        <w:rPr>
          <w:sz w:val="20"/>
        </w:rPr>
        <w:t>Lender</w:t>
      </w:r>
      <w:proofErr w:type="gramEnd"/>
      <w:r>
        <w:rPr>
          <w:sz w:val="20"/>
        </w:rPr>
        <w:t xml:space="preserve"> and the other Lenders that</w:t>
      </w:r>
      <w:r>
        <w:rPr>
          <w:spacing w:val="-5"/>
          <w:sz w:val="20"/>
        </w:rPr>
        <w:t xml:space="preserve"> </w:t>
      </w:r>
      <w:r>
        <w:rPr>
          <w:sz w:val="20"/>
        </w:rPr>
        <w:t>it:</w:t>
      </w:r>
    </w:p>
    <w:p w14:paraId="1028DB1D" w14:textId="77777777" w:rsidR="00A2794F" w:rsidRDefault="00A2794F">
      <w:pPr>
        <w:pStyle w:val="BodyText"/>
      </w:pPr>
    </w:p>
    <w:p w14:paraId="0A6A99F7" w14:textId="77777777" w:rsidR="00A2794F" w:rsidRDefault="00000000">
      <w:pPr>
        <w:pStyle w:val="ListParagraph"/>
        <w:numPr>
          <w:ilvl w:val="2"/>
          <w:numId w:val="10"/>
        </w:numPr>
        <w:tabs>
          <w:tab w:val="left" w:pos="1281"/>
        </w:tabs>
        <w:spacing w:before="1"/>
        <w:ind w:left="1280" w:right="315" w:hanging="360"/>
        <w:jc w:val="both"/>
        <w:rPr>
          <w:sz w:val="20"/>
        </w:rPr>
      </w:pPr>
      <w:r>
        <w:rPr>
          <w:sz w:val="20"/>
        </w:rPr>
        <w:t>has made (and shall continue to make) its own independent investigation and</w:t>
      </w:r>
      <w:r>
        <w:rPr>
          <w:spacing w:val="-40"/>
          <w:sz w:val="20"/>
        </w:rPr>
        <w:t xml:space="preserve"> </w:t>
      </w:r>
      <w:r>
        <w:rPr>
          <w:sz w:val="20"/>
        </w:rPr>
        <w:t>assessment of</w:t>
      </w:r>
      <w:r>
        <w:rPr>
          <w:spacing w:val="10"/>
          <w:sz w:val="20"/>
        </w:rPr>
        <w:t xml:space="preserve"> </w:t>
      </w:r>
      <w:r>
        <w:rPr>
          <w:sz w:val="20"/>
        </w:rPr>
        <w:t>the</w:t>
      </w:r>
      <w:r>
        <w:rPr>
          <w:spacing w:val="9"/>
          <w:sz w:val="20"/>
        </w:rPr>
        <w:t xml:space="preserve"> </w:t>
      </w:r>
      <w:r>
        <w:rPr>
          <w:sz w:val="20"/>
        </w:rPr>
        <w:t>financial</w:t>
      </w:r>
      <w:r>
        <w:rPr>
          <w:spacing w:val="11"/>
          <w:sz w:val="20"/>
        </w:rPr>
        <w:t xml:space="preserve"> </w:t>
      </w:r>
      <w:r>
        <w:rPr>
          <w:sz w:val="20"/>
        </w:rPr>
        <w:t>condition</w:t>
      </w:r>
      <w:r>
        <w:rPr>
          <w:spacing w:val="10"/>
          <w:sz w:val="20"/>
        </w:rPr>
        <w:t xml:space="preserve"> </w:t>
      </w:r>
      <w:r>
        <w:rPr>
          <w:sz w:val="20"/>
        </w:rPr>
        <w:t>and</w:t>
      </w:r>
      <w:r>
        <w:rPr>
          <w:spacing w:val="11"/>
          <w:sz w:val="20"/>
        </w:rPr>
        <w:t xml:space="preserve"> </w:t>
      </w:r>
      <w:r>
        <w:rPr>
          <w:sz w:val="20"/>
        </w:rPr>
        <w:t>affairs</w:t>
      </w:r>
      <w:r>
        <w:rPr>
          <w:spacing w:val="10"/>
          <w:sz w:val="20"/>
        </w:rPr>
        <w:t xml:space="preserve"> </w:t>
      </w:r>
      <w:r>
        <w:rPr>
          <w:sz w:val="20"/>
        </w:rPr>
        <w:t>of</w:t>
      </w:r>
      <w:r>
        <w:rPr>
          <w:spacing w:val="12"/>
          <w:sz w:val="20"/>
        </w:rPr>
        <w:t xml:space="preserve"> </w:t>
      </w:r>
      <w:r>
        <w:rPr>
          <w:sz w:val="20"/>
        </w:rPr>
        <w:t>each</w:t>
      </w:r>
      <w:r>
        <w:rPr>
          <w:spacing w:val="12"/>
          <w:sz w:val="20"/>
        </w:rPr>
        <w:t xml:space="preserve"> </w:t>
      </w:r>
      <w:r>
        <w:rPr>
          <w:sz w:val="20"/>
        </w:rPr>
        <w:t>Obligor</w:t>
      </w:r>
      <w:r>
        <w:rPr>
          <w:spacing w:val="9"/>
          <w:sz w:val="20"/>
        </w:rPr>
        <w:t xml:space="preserve"> </w:t>
      </w:r>
      <w:r>
        <w:rPr>
          <w:sz w:val="20"/>
        </w:rPr>
        <w:t>and</w:t>
      </w:r>
      <w:r>
        <w:rPr>
          <w:spacing w:val="12"/>
          <w:sz w:val="20"/>
        </w:rPr>
        <w:t xml:space="preserve"> </w:t>
      </w:r>
      <w:r>
        <w:rPr>
          <w:sz w:val="20"/>
        </w:rPr>
        <w:t>its</w:t>
      </w:r>
      <w:r>
        <w:rPr>
          <w:spacing w:val="11"/>
          <w:sz w:val="20"/>
        </w:rPr>
        <w:t xml:space="preserve"> </w:t>
      </w:r>
      <w:r>
        <w:rPr>
          <w:sz w:val="20"/>
        </w:rPr>
        <w:t>related</w:t>
      </w:r>
      <w:r>
        <w:rPr>
          <w:spacing w:val="8"/>
          <w:sz w:val="20"/>
        </w:rPr>
        <w:t xml:space="preserve"> </w:t>
      </w:r>
      <w:r>
        <w:rPr>
          <w:sz w:val="20"/>
        </w:rPr>
        <w:t>entities</w:t>
      </w:r>
      <w:r>
        <w:rPr>
          <w:spacing w:val="11"/>
          <w:sz w:val="20"/>
        </w:rPr>
        <w:t xml:space="preserve"> </w:t>
      </w:r>
      <w:r>
        <w:rPr>
          <w:sz w:val="20"/>
        </w:rPr>
        <w:t>in</w:t>
      </w:r>
      <w:r>
        <w:rPr>
          <w:spacing w:val="9"/>
          <w:sz w:val="20"/>
        </w:rPr>
        <w:t xml:space="preserve"> </w:t>
      </w:r>
      <w:r>
        <w:rPr>
          <w:sz w:val="20"/>
        </w:rPr>
        <w:t>connection</w:t>
      </w:r>
    </w:p>
    <w:p w14:paraId="36A15593" w14:textId="77777777" w:rsidR="00A2794F" w:rsidRDefault="00A2794F">
      <w:pPr>
        <w:jc w:val="both"/>
        <w:rPr>
          <w:sz w:val="20"/>
        </w:rPr>
        <w:sectPr w:rsidR="00A2794F">
          <w:pgSz w:w="11910" w:h="16840"/>
          <w:pgMar w:top="1100" w:right="1120" w:bottom="1160" w:left="1240" w:header="711" w:footer="967" w:gutter="0"/>
          <w:cols w:space="720"/>
        </w:sectPr>
      </w:pPr>
    </w:p>
    <w:p w14:paraId="665CAEC2" w14:textId="77777777" w:rsidR="00A2794F" w:rsidRDefault="00A2794F">
      <w:pPr>
        <w:pStyle w:val="BodyText"/>
        <w:spacing w:before="7"/>
        <w:rPr>
          <w:sz w:val="19"/>
        </w:rPr>
      </w:pPr>
    </w:p>
    <w:p w14:paraId="0CA937D3" w14:textId="77777777" w:rsidR="00A2794F" w:rsidRDefault="00000000">
      <w:pPr>
        <w:pStyle w:val="BodyText"/>
        <w:spacing w:before="93"/>
        <w:ind w:left="1280" w:right="239"/>
      </w:pPr>
      <w:r>
        <w:t>with its participation in this Note and has not relied exclusively on any information provided to it by the Existing Lender in connection with this Note; and</w:t>
      </w:r>
    </w:p>
    <w:p w14:paraId="52CF49FB" w14:textId="77777777" w:rsidR="00A2794F" w:rsidRDefault="00A2794F">
      <w:pPr>
        <w:pStyle w:val="BodyText"/>
        <w:spacing w:before="11"/>
        <w:rPr>
          <w:sz w:val="19"/>
        </w:rPr>
      </w:pPr>
    </w:p>
    <w:p w14:paraId="75560217" w14:textId="77777777" w:rsidR="00A2794F" w:rsidRDefault="00000000">
      <w:pPr>
        <w:pStyle w:val="ListParagraph"/>
        <w:numPr>
          <w:ilvl w:val="2"/>
          <w:numId w:val="10"/>
        </w:numPr>
        <w:tabs>
          <w:tab w:val="left" w:pos="1281"/>
        </w:tabs>
        <w:ind w:left="1280" w:right="323" w:hanging="360"/>
        <w:jc w:val="both"/>
        <w:rPr>
          <w:sz w:val="20"/>
        </w:rPr>
      </w:pPr>
      <w:r>
        <w:rPr>
          <w:sz w:val="20"/>
        </w:rPr>
        <w:t>will</w:t>
      </w:r>
      <w:r>
        <w:rPr>
          <w:spacing w:val="-7"/>
          <w:sz w:val="20"/>
        </w:rPr>
        <w:t xml:space="preserve"> </w:t>
      </w:r>
      <w:r>
        <w:rPr>
          <w:sz w:val="20"/>
        </w:rPr>
        <w:t>continue</w:t>
      </w:r>
      <w:r>
        <w:rPr>
          <w:spacing w:val="-8"/>
          <w:sz w:val="20"/>
        </w:rPr>
        <w:t xml:space="preserve"> </w:t>
      </w:r>
      <w:r>
        <w:rPr>
          <w:sz w:val="20"/>
        </w:rPr>
        <w:t>to</w:t>
      </w:r>
      <w:r>
        <w:rPr>
          <w:spacing w:val="-10"/>
          <w:sz w:val="20"/>
        </w:rPr>
        <w:t xml:space="preserve"> </w:t>
      </w:r>
      <w:r>
        <w:rPr>
          <w:sz w:val="20"/>
        </w:rPr>
        <w:t>make</w:t>
      </w:r>
      <w:r>
        <w:rPr>
          <w:spacing w:val="-8"/>
          <w:sz w:val="20"/>
        </w:rPr>
        <w:t xml:space="preserve"> </w:t>
      </w:r>
      <w:r>
        <w:rPr>
          <w:sz w:val="20"/>
        </w:rPr>
        <w:t>its</w:t>
      </w:r>
      <w:r>
        <w:rPr>
          <w:spacing w:val="-9"/>
          <w:sz w:val="20"/>
        </w:rPr>
        <w:t xml:space="preserve"> </w:t>
      </w:r>
      <w:r>
        <w:rPr>
          <w:sz w:val="20"/>
        </w:rPr>
        <w:t>own</w:t>
      </w:r>
      <w:r>
        <w:rPr>
          <w:spacing w:val="-9"/>
          <w:sz w:val="20"/>
        </w:rPr>
        <w:t xml:space="preserve"> </w:t>
      </w:r>
      <w:r>
        <w:rPr>
          <w:sz w:val="20"/>
        </w:rPr>
        <w:t>independent</w:t>
      </w:r>
      <w:r>
        <w:rPr>
          <w:spacing w:val="-6"/>
          <w:sz w:val="20"/>
        </w:rPr>
        <w:t xml:space="preserve"> </w:t>
      </w:r>
      <w:r>
        <w:rPr>
          <w:sz w:val="20"/>
        </w:rPr>
        <w:t>appraisal</w:t>
      </w:r>
      <w:r>
        <w:rPr>
          <w:spacing w:val="-7"/>
          <w:sz w:val="20"/>
        </w:rPr>
        <w:t xml:space="preserve"> </w:t>
      </w:r>
      <w:r>
        <w:rPr>
          <w:sz w:val="20"/>
        </w:rPr>
        <w:t>of</w:t>
      </w:r>
      <w:r>
        <w:rPr>
          <w:spacing w:val="-11"/>
          <w:sz w:val="20"/>
        </w:rPr>
        <w:t xml:space="preserve"> </w:t>
      </w:r>
      <w:r>
        <w:rPr>
          <w:sz w:val="20"/>
        </w:rPr>
        <w:t>the</w:t>
      </w:r>
      <w:r>
        <w:rPr>
          <w:spacing w:val="-8"/>
          <w:sz w:val="20"/>
        </w:rPr>
        <w:t xml:space="preserve"> </w:t>
      </w:r>
      <w:r>
        <w:rPr>
          <w:sz w:val="20"/>
        </w:rPr>
        <w:t>creditworthiness</w:t>
      </w:r>
      <w:r>
        <w:rPr>
          <w:spacing w:val="-7"/>
          <w:sz w:val="20"/>
        </w:rPr>
        <w:t xml:space="preserve"> </w:t>
      </w:r>
      <w:r>
        <w:rPr>
          <w:sz w:val="20"/>
        </w:rPr>
        <w:t>of</w:t>
      </w:r>
      <w:r>
        <w:rPr>
          <w:spacing w:val="-7"/>
          <w:sz w:val="20"/>
        </w:rPr>
        <w:t xml:space="preserve"> </w:t>
      </w:r>
      <w:r>
        <w:rPr>
          <w:sz w:val="20"/>
        </w:rPr>
        <w:t>each</w:t>
      </w:r>
      <w:r>
        <w:rPr>
          <w:spacing w:val="-8"/>
          <w:sz w:val="20"/>
        </w:rPr>
        <w:t xml:space="preserve"> </w:t>
      </w:r>
      <w:r>
        <w:rPr>
          <w:sz w:val="20"/>
        </w:rPr>
        <w:t>Obligor and its related entities whilst any amount is or may be outstanding under this</w:t>
      </w:r>
      <w:r>
        <w:rPr>
          <w:spacing w:val="-2"/>
          <w:sz w:val="20"/>
        </w:rPr>
        <w:t xml:space="preserve"> </w:t>
      </w:r>
      <w:r>
        <w:rPr>
          <w:sz w:val="20"/>
        </w:rPr>
        <w:t>Note.</w:t>
      </w:r>
    </w:p>
    <w:p w14:paraId="7F9B195F" w14:textId="77777777" w:rsidR="00A2794F" w:rsidRDefault="00A2794F">
      <w:pPr>
        <w:pStyle w:val="BodyText"/>
        <w:spacing w:before="1"/>
      </w:pPr>
    </w:p>
    <w:p w14:paraId="7C295CCD" w14:textId="77777777" w:rsidR="00A2794F" w:rsidRDefault="00000000">
      <w:pPr>
        <w:pStyle w:val="ListParagraph"/>
        <w:numPr>
          <w:ilvl w:val="1"/>
          <w:numId w:val="10"/>
        </w:numPr>
        <w:tabs>
          <w:tab w:val="left" w:pos="908"/>
          <w:tab w:val="left" w:pos="909"/>
        </w:tabs>
        <w:ind w:left="908" w:hanging="709"/>
        <w:rPr>
          <w:sz w:val="20"/>
        </w:rPr>
      </w:pPr>
      <w:r>
        <w:rPr>
          <w:sz w:val="20"/>
        </w:rPr>
        <w:t>Nothing in the Note obliges an Existing Lender</w:t>
      </w:r>
      <w:r>
        <w:rPr>
          <w:spacing w:val="6"/>
          <w:sz w:val="20"/>
        </w:rPr>
        <w:t xml:space="preserve"> </w:t>
      </w:r>
      <w:r>
        <w:rPr>
          <w:sz w:val="20"/>
        </w:rPr>
        <w:t>to:</w:t>
      </w:r>
    </w:p>
    <w:p w14:paraId="59DA1816" w14:textId="77777777" w:rsidR="00A2794F" w:rsidRDefault="00A2794F">
      <w:pPr>
        <w:pStyle w:val="BodyText"/>
        <w:spacing w:before="1"/>
      </w:pPr>
    </w:p>
    <w:p w14:paraId="1EDAE853" w14:textId="77777777" w:rsidR="00A2794F" w:rsidRDefault="00000000">
      <w:pPr>
        <w:pStyle w:val="ListParagraph"/>
        <w:numPr>
          <w:ilvl w:val="2"/>
          <w:numId w:val="10"/>
        </w:numPr>
        <w:tabs>
          <w:tab w:val="left" w:pos="1281"/>
        </w:tabs>
        <w:ind w:left="1280" w:right="318" w:hanging="360"/>
        <w:jc w:val="both"/>
        <w:rPr>
          <w:sz w:val="20"/>
        </w:rPr>
      </w:pPr>
      <w:r>
        <w:rPr>
          <w:sz w:val="20"/>
        </w:rPr>
        <w:t>accept</w:t>
      </w:r>
      <w:r>
        <w:rPr>
          <w:spacing w:val="-7"/>
          <w:sz w:val="20"/>
        </w:rPr>
        <w:t xml:space="preserve"> </w:t>
      </w:r>
      <w:r>
        <w:rPr>
          <w:sz w:val="20"/>
        </w:rPr>
        <w:t>a</w:t>
      </w:r>
      <w:r>
        <w:rPr>
          <w:spacing w:val="-10"/>
          <w:sz w:val="20"/>
        </w:rPr>
        <w:t xml:space="preserve"> </w:t>
      </w:r>
      <w:r>
        <w:rPr>
          <w:sz w:val="20"/>
        </w:rPr>
        <w:t>re-assignment</w:t>
      </w:r>
      <w:r>
        <w:rPr>
          <w:spacing w:val="-9"/>
          <w:sz w:val="20"/>
        </w:rPr>
        <w:t xml:space="preserve"> </w:t>
      </w:r>
      <w:r>
        <w:rPr>
          <w:sz w:val="20"/>
        </w:rPr>
        <w:t>from</w:t>
      </w:r>
      <w:r>
        <w:rPr>
          <w:spacing w:val="-8"/>
          <w:sz w:val="20"/>
        </w:rPr>
        <w:t xml:space="preserve"> </w:t>
      </w:r>
      <w:r>
        <w:rPr>
          <w:sz w:val="20"/>
        </w:rPr>
        <w:t>a</w:t>
      </w:r>
      <w:r>
        <w:rPr>
          <w:spacing w:val="-9"/>
          <w:sz w:val="20"/>
        </w:rPr>
        <w:t xml:space="preserve"> </w:t>
      </w:r>
      <w:r>
        <w:rPr>
          <w:sz w:val="20"/>
        </w:rPr>
        <w:t>New</w:t>
      </w:r>
      <w:r>
        <w:rPr>
          <w:spacing w:val="-14"/>
          <w:sz w:val="20"/>
        </w:rPr>
        <w:t xml:space="preserve"> </w:t>
      </w:r>
      <w:r>
        <w:rPr>
          <w:sz w:val="20"/>
        </w:rPr>
        <w:t>Lender</w:t>
      </w:r>
      <w:r>
        <w:rPr>
          <w:spacing w:val="-8"/>
          <w:sz w:val="20"/>
        </w:rPr>
        <w:t xml:space="preserve"> </w:t>
      </w:r>
      <w:r>
        <w:rPr>
          <w:sz w:val="20"/>
        </w:rPr>
        <w:t>of</w:t>
      </w:r>
      <w:r>
        <w:rPr>
          <w:spacing w:val="-8"/>
          <w:sz w:val="20"/>
        </w:rPr>
        <w:t xml:space="preserve"> </w:t>
      </w:r>
      <w:r>
        <w:rPr>
          <w:sz w:val="20"/>
        </w:rPr>
        <w:t>any</w:t>
      </w:r>
      <w:r>
        <w:rPr>
          <w:spacing w:val="-9"/>
          <w:sz w:val="20"/>
        </w:rPr>
        <w:t xml:space="preserve"> </w:t>
      </w:r>
      <w:r>
        <w:rPr>
          <w:sz w:val="20"/>
        </w:rPr>
        <w:t>of</w:t>
      </w:r>
      <w:r>
        <w:rPr>
          <w:spacing w:val="-11"/>
          <w:sz w:val="20"/>
        </w:rPr>
        <w:t xml:space="preserve"> </w:t>
      </w:r>
      <w:r>
        <w:rPr>
          <w:sz w:val="20"/>
        </w:rPr>
        <w:t>the</w:t>
      </w:r>
      <w:r>
        <w:rPr>
          <w:spacing w:val="-8"/>
          <w:sz w:val="20"/>
        </w:rPr>
        <w:t xml:space="preserve"> </w:t>
      </w:r>
      <w:r>
        <w:rPr>
          <w:sz w:val="20"/>
        </w:rPr>
        <w:t>rights</w:t>
      </w:r>
      <w:r>
        <w:rPr>
          <w:spacing w:val="-10"/>
          <w:sz w:val="20"/>
        </w:rPr>
        <w:t xml:space="preserve"> </w:t>
      </w:r>
      <w:r>
        <w:rPr>
          <w:sz w:val="20"/>
        </w:rPr>
        <w:t>assigned</w:t>
      </w:r>
      <w:r>
        <w:rPr>
          <w:spacing w:val="-8"/>
          <w:sz w:val="20"/>
        </w:rPr>
        <w:t xml:space="preserve"> </w:t>
      </w:r>
      <w:r>
        <w:rPr>
          <w:sz w:val="20"/>
        </w:rPr>
        <w:t>under</w:t>
      </w:r>
      <w:r>
        <w:rPr>
          <w:spacing w:val="-9"/>
          <w:sz w:val="20"/>
        </w:rPr>
        <w:t xml:space="preserve"> </w:t>
      </w:r>
      <w:r>
        <w:rPr>
          <w:sz w:val="20"/>
        </w:rPr>
        <w:t>this</w:t>
      </w:r>
      <w:r>
        <w:rPr>
          <w:spacing w:val="-3"/>
          <w:sz w:val="20"/>
        </w:rPr>
        <w:t xml:space="preserve"> </w:t>
      </w:r>
      <w:r>
        <w:rPr>
          <w:sz w:val="20"/>
        </w:rPr>
        <w:t>Clause; or</w:t>
      </w:r>
    </w:p>
    <w:p w14:paraId="4F0F73F2" w14:textId="77777777" w:rsidR="00A2794F" w:rsidRDefault="00A2794F">
      <w:pPr>
        <w:pStyle w:val="BodyText"/>
        <w:spacing w:before="10"/>
        <w:rPr>
          <w:sz w:val="19"/>
        </w:rPr>
      </w:pPr>
    </w:p>
    <w:p w14:paraId="1EDFE2CF" w14:textId="77777777" w:rsidR="00A2794F" w:rsidRDefault="00000000">
      <w:pPr>
        <w:pStyle w:val="ListParagraph"/>
        <w:numPr>
          <w:ilvl w:val="2"/>
          <w:numId w:val="10"/>
        </w:numPr>
        <w:tabs>
          <w:tab w:val="left" w:pos="1281"/>
        </w:tabs>
        <w:ind w:left="1280" w:right="321" w:hanging="360"/>
        <w:jc w:val="both"/>
        <w:rPr>
          <w:sz w:val="20"/>
        </w:rPr>
      </w:pPr>
      <w:r>
        <w:rPr>
          <w:sz w:val="20"/>
        </w:rPr>
        <w:t xml:space="preserve">support any losses directly or indirectly incurred by the New Lender by reason of the </w:t>
      </w:r>
      <w:r>
        <w:rPr>
          <w:spacing w:val="2"/>
          <w:sz w:val="20"/>
        </w:rPr>
        <w:t xml:space="preserve">non- </w:t>
      </w:r>
      <w:r>
        <w:rPr>
          <w:sz w:val="20"/>
        </w:rPr>
        <w:t>performance by any Obligor of its obligations under the Note or</w:t>
      </w:r>
      <w:r>
        <w:rPr>
          <w:spacing w:val="3"/>
          <w:sz w:val="20"/>
        </w:rPr>
        <w:t xml:space="preserve"> </w:t>
      </w:r>
      <w:r>
        <w:rPr>
          <w:sz w:val="20"/>
        </w:rPr>
        <w:t>otherwise.</w:t>
      </w:r>
    </w:p>
    <w:p w14:paraId="0E0CD527" w14:textId="77777777" w:rsidR="00A2794F" w:rsidRDefault="00A2794F">
      <w:pPr>
        <w:pStyle w:val="BodyText"/>
        <w:spacing w:before="2"/>
      </w:pPr>
    </w:p>
    <w:p w14:paraId="1D59E441" w14:textId="77777777" w:rsidR="00A2794F" w:rsidRDefault="00000000">
      <w:pPr>
        <w:pStyle w:val="ListParagraph"/>
        <w:numPr>
          <w:ilvl w:val="1"/>
          <w:numId w:val="10"/>
        </w:numPr>
        <w:tabs>
          <w:tab w:val="left" w:pos="908"/>
          <w:tab w:val="left" w:pos="909"/>
        </w:tabs>
        <w:ind w:left="908" w:hanging="709"/>
        <w:rPr>
          <w:sz w:val="20"/>
        </w:rPr>
      </w:pPr>
      <w:r>
        <w:rPr>
          <w:sz w:val="20"/>
        </w:rPr>
        <w:t>On the date of the</w:t>
      </w:r>
      <w:r>
        <w:rPr>
          <w:spacing w:val="-1"/>
          <w:sz w:val="20"/>
        </w:rPr>
        <w:t xml:space="preserve"> </w:t>
      </w:r>
      <w:r>
        <w:rPr>
          <w:sz w:val="20"/>
        </w:rPr>
        <w:t>assignment:</w:t>
      </w:r>
    </w:p>
    <w:p w14:paraId="1C96561A" w14:textId="77777777" w:rsidR="00A2794F" w:rsidRDefault="00A2794F">
      <w:pPr>
        <w:pStyle w:val="BodyText"/>
        <w:spacing w:before="9"/>
        <w:rPr>
          <w:sz w:val="19"/>
        </w:rPr>
      </w:pPr>
    </w:p>
    <w:p w14:paraId="4E71D7AB" w14:textId="77777777" w:rsidR="00A2794F" w:rsidRDefault="00000000">
      <w:pPr>
        <w:pStyle w:val="ListParagraph"/>
        <w:numPr>
          <w:ilvl w:val="2"/>
          <w:numId w:val="10"/>
        </w:numPr>
        <w:tabs>
          <w:tab w:val="left" w:pos="1281"/>
        </w:tabs>
        <w:spacing w:before="1"/>
        <w:ind w:left="1280" w:right="316" w:hanging="360"/>
        <w:jc w:val="both"/>
        <w:rPr>
          <w:sz w:val="20"/>
        </w:rPr>
      </w:pPr>
      <w:r>
        <w:rPr>
          <w:sz w:val="20"/>
        </w:rPr>
        <w:t xml:space="preserve">each New Lender shall assume all rights of the Existing Lender as if the New Lender had been the Original Lender and be bound by all provisions of this Note but shall not assume any obligations of the Existing Lender. All existing obligations of the Existing Lender as </w:t>
      </w:r>
      <w:r>
        <w:rPr>
          <w:spacing w:val="-3"/>
          <w:sz w:val="20"/>
        </w:rPr>
        <w:t xml:space="preserve">at </w:t>
      </w:r>
      <w:r>
        <w:rPr>
          <w:sz w:val="20"/>
        </w:rPr>
        <w:t>the date of the assignment shall remain with the Existing Lender until the Principal has been fully repaid under this</w:t>
      </w:r>
      <w:r>
        <w:rPr>
          <w:spacing w:val="5"/>
          <w:sz w:val="20"/>
        </w:rPr>
        <w:t xml:space="preserve"> </w:t>
      </w:r>
      <w:r>
        <w:rPr>
          <w:sz w:val="20"/>
        </w:rPr>
        <w:t>Note.</w:t>
      </w:r>
    </w:p>
    <w:p w14:paraId="006BAC1E" w14:textId="77777777" w:rsidR="00A2794F" w:rsidRDefault="00A2794F">
      <w:pPr>
        <w:pStyle w:val="BodyText"/>
      </w:pPr>
    </w:p>
    <w:p w14:paraId="3DB6AB14" w14:textId="77777777" w:rsidR="00A2794F" w:rsidRDefault="00000000">
      <w:pPr>
        <w:pStyle w:val="ListParagraph"/>
        <w:numPr>
          <w:ilvl w:val="2"/>
          <w:numId w:val="10"/>
        </w:numPr>
        <w:tabs>
          <w:tab w:val="left" w:pos="1281"/>
        </w:tabs>
        <w:ind w:left="1280" w:right="313" w:hanging="360"/>
        <w:jc w:val="both"/>
        <w:rPr>
          <w:sz w:val="20"/>
        </w:rPr>
      </w:pPr>
      <w:r>
        <w:rPr>
          <w:sz w:val="20"/>
        </w:rPr>
        <w:t>each of the Obligors shall assume obligations towards the New Lender in place of the Existing Lender;</w:t>
      </w:r>
      <w:r>
        <w:rPr>
          <w:spacing w:val="6"/>
          <w:sz w:val="20"/>
        </w:rPr>
        <w:t xml:space="preserve"> </w:t>
      </w:r>
      <w:r>
        <w:rPr>
          <w:sz w:val="20"/>
        </w:rPr>
        <w:t>and</w:t>
      </w:r>
    </w:p>
    <w:p w14:paraId="23CDF03E" w14:textId="77777777" w:rsidR="00A2794F" w:rsidRDefault="00A2794F">
      <w:pPr>
        <w:pStyle w:val="BodyText"/>
        <w:spacing w:before="1"/>
      </w:pPr>
    </w:p>
    <w:p w14:paraId="2E862E86" w14:textId="77777777" w:rsidR="00A2794F" w:rsidRDefault="00000000">
      <w:pPr>
        <w:pStyle w:val="ListParagraph"/>
        <w:numPr>
          <w:ilvl w:val="2"/>
          <w:numId w:val="10"/>
        </w:numPr>
        <w:tabs>
          <w:tab w:val="left" w:pos="1281"/>
        </w:tabs>
        <w:spacing w:before="1"/>
        <w:ind w:left="1280" w:right="319" w:hanging="360"/>
        <w:jc w:val="both"/>
        <w:rPr>
          <w:sz w:val="20"/>
        </w:rPr>
      </w:pPr>
      <w:r>
        <w:rPr>
          <w:sz w:val="20"/>
        </w:rPr>
        <w:t>each of the Obligors and CM shall have the same rights as they would have had the New Lender</w:t>
      </w:r>
      <w:r>
        <w:rPr>
          <w:spacing w:val="-8"/>
          <w:sz w:val="20"/>
        </w:rPr>
        <w:t xml:space="preserve"> </w:t>
      </w:r>
      <w:r>
        <w:rPr>
          <w:sz w:val="20"/>
        </w:rPr>
        <w:t>been</w:t>
      </w:r>
      <w:r>
        <w:rPr>
          <w:spacing w:val="-9"/>
          <w:sz w:val="20"/>
        </w:rPr>
        <w:t xml:space="preserve"> </w:t>
      </w:r>
      <w:r>
        <w:rPr>
          <w:sz w:val="20"/>
        </w:rPr>
        <w:t>an</w:t>
      </w:r>
      <w:r>
        <w:rPr>
          <w:spacing w:val="-9"/>
          <w:sz w:val="20"/>
        </w:rPr>
        <w:t xml:space="preserve"> </w:t>
      </w:r>
      <w:r>
        <w:rPr>
          <w:sz w:val="20"/>
        </w:rPr>
        <w:t>Original</w:t>
      </w:r>
      <w:r>
        <w:rPr>
          <w:spacing w:val="-6"/>
          <w:sz w:val="20"/>
        </w:rPr>
        <w:t xml:space="preserve"> </w:t>
      </w:r>
      <w:r>
        <w:rPr>
          <w:sz w:val="20"/>
        </w:rPr>
        <w:t>Lender.</w:t>
      </w:r>
      <w:r>
        <w:rPr>
          <w:spacing w:val="-7"/>
          <w:sz w:val="20"/>
        </w:rPr>
        <w:t xml:space="preserve"> </w:t>
      </w:r>
      <w:r>
        <w:rPr>
          <w:sz w:val="20"/>
        </w:rPr>
        <w:t>For</w:t>
      </w:r>
      <w:r>
        <w:rPr>
          <w:spacing w:val="-10"/>
          <w:sz w:val="20"/>
        </w:rPr>
        <w:t xml:space="preserve"> </w:t>
      </w:r>
      <w:r>
        <w:rPr>
          <w:sz w:val="20"/>
        </w:rPr>
        <w:t>the</w:t>
      </w:r>
      <w:r>
        <w:rPr>
          <w:spacing w:val="-8"/>
          <w:sz w:val="20"/>
        </w:rPr>
        <w:t xml:space="preserve"> </w:t>
      </w:r>
      <w:r>
        <w:rPr>
          <w:sz w:val="20"/>
        </w:rPr>
        <w:t>avoidance</w:t>
      </w:r>
      <w:r>
        <w:rPr>
          <w:spacing w:val="-9"/>
          <w:sz w:val="20"/>
        </w:rPr>
        <w:t xml:space="preserve"> </w:t>
      </w:r>
      <w:r>
        <w:rPr>
          <w:sz w:val="20"/>
        </w:rPr>
        <w:t>of</w:t>
      </w:r>
      <w:r>
        <w:rPr>
          <w:spacing w:val="-11"/>
          <w:sz w:val="20"/>
        </w:rPr>
        <w:t xml:space="preserve"> </w:t>
      </w:r>
      <w:r>
        <w:rPr>
          <w:sz w:val="20"/>
        </w:rPr>
        <w:t>doubt,</w:t>
      </w:r>
      <w:r>
        <w:rPr>
          <w:spacing w:val="-4"/>
          <w:sz w:val="20"/>
        </w:rPr>
        <w:t xml:space="preserve"> </w:t>
      </w:r>
      <w:r>
        <w:rPr>
          <w:sz w:val="20"/>
        </w:rPr>
        <w:t>CM</w:t>
      </w:r>
      <w:r>
        <w:rPr>
          <w:spacing w:val="-8"/>
          <w:sz w:val="20"/>
        </w:rPr>
        <w:t xml:space="preserve"> </w:t>
      </w:r>
      <w:r>
        <w:rPr>
          <w:sz w:val="20"/>
        </w:rPr>
        <w:t>shall</w:t>
      </w:r>
      <w:r>
        <w:rPr>
          <w:spacing w:val="-10"/>
          <w:sz w:val="20"/>
        </w:rPr>
        <w:t xml:space="preserve"> </w:t>
      </w:r>
      <w:r>
        <w:rPr>
          <w:sz w:val="20"/>
        </w:rPr>
        <w:t>be</w:t>
      </w:r>
      <w:r>
        <w:rPr>
          <w:spacing w:val="-11"/>
          <w:sz w:val="20"/>
        </w:rPr>
        <w:t xml:space="preserve"> </w:t>
      </w:r>
      <w:r>
        <w:rPr>
          <w:sz w:val="20"/>
        </w:rPr>
        <w:t>entitled</w:t>
      </w:r>
      <w:r>
        <w:rPr>
          <w:spacing w:val="-12"/>
          <w:sz w:val="20"/>
        </w:rPr>
        <w:t xml:space="preserve"> </w:t>
      </w:r>
      <w:r>
        <w:rPr>
          <w:sz w:val="20"/>
        </w:rPr>
        <w:t>to</w:t>
      </w:r>
      <w:r>
        <w:rPr>
          <w:spacing w:val="-9"/>
          <w:sz w:val="20"/>
        </w:rPr>
        <w:t xml:space="preserve"> </w:t>
      </w:r>
      <w:r>
        <w:rPr>
          <w:sz w:val="20"/>
        </w:rPr>
        <w:t>deduct Commission from repayments received from the Borrower before remitting the remaining balance to the New</w:t>
      </w:r>
      <w:r>
        <w:rPr>
          <w:spacing w:val="-6"/>
          <w:sz w:val="20"/>
        </w:rPr>
        <w:t xml:space="preserve"> </w:t>
      </w:r>
      <w:r>
        <w:rPr>
          <w:sz w:val="20"/>
        </w:rPr>
        <w:t>Lender.</w:t>
      </w:r>
    </w:p>
    <w:p w14:paraId="6CB3A6C4" w14:textId="77777777" w:rsidR="00A2794F" w:rsidRDefault="00A2794F">
      <w:pPr>
        <w:pStyle w:val="BodyText"/>
        <w:spacing w:before="6"/>
        <w:rPr>
          <w:sz w:val="19"/>
        </w:rPr>
      </w:pPr>
    </w:p>
    <w:p w14:paraId="4311901C" w14:textId="77777777" w:rsidR="00A2794F" w:rsidRDefault="00000000">
      <w:pPr>
        <w:pStyle w:val="Heading1"/>
        <w:numPr>
          <w:ilvl w:val="0"/>
          <w:numId w:val="10"/>
        </w:numPr>
        <w:tabs>
          <w:tab w:val="left" w:pos="920"/>
          <w:tab w:val="left" w:pos="921"/>
        </w:tabs>
        <w:ind w:left="920" w:hanging="721"/>
      </w:pPr>
      <w:r>
        <w:t>SEVERANCE</w:t>
      </w:r>
    </w:p>
    <w:p w14:paraId="13D25306" w14:textId="77777777" w:rsidR="00A2794F" w:rsidRDefault="00A2794F">
      <w:pPr>
        <w:pStyle w:val="BodyText"/>
        <w:spacing w:before="3"/>
        <w:rPr>
          <w:b/>
        </w:rPr>
      </w:pPr>
    </w:p>
    <w:p w14:paraId="06C7C049" w14:textId="77777777" w:rsidR="00A2794F" w:rsidRDefault="00000000">
      <w:pPr>
        <w:pStyle w:val="ListParagraph"/>
        <w:numPr>
          <w:ilvl w:val="1"/>
          <w:numId w:val="10"/>
        </w:numPr>
        <w:tabs>
          <w:tab w:val="left" w:pos="909"/>
        </w:tabs>
        <w:ind w:left="908" w:right="314" w:hanging="708"/>
        <w:jc w:val="both"/>
        <w:rPr>
          <w:sz w:val="20"/>
        </w:rPr>
      </w:pPr>
      <w:r>
        <w:rPr>
          <w:sz w:val="20"/>
        </w:rPr>
        <w:t>If</w:t>
      </w:r>
      <w:r>
        <w:rPr>
          <w:spacing w:val="-3"/>
          <w:sz w:val="20"/>
        </w:rPr>
        <w:t xml:space="preserve"> </w:t>
      </w:r>
      <w:r>
        <w:rPr>
          <w:sz w:val="20"/>
        </w:rPr>
        <w:t>any</w:t>
      </w:r>
      <w:r>
        <w:rPr>
          <w:spacing w:val="-4"/>
          <w:sz w:val="20"/>
        </w:rPr>
        <w:t xml:space="preserve"> </w:t>
      </w:r>
      <w:r>
        <w:rPr>
          <w:sz w:val="20"/>
        </w:rPr>
        <w:t>provision</w:t>
      </w:r>
      <w:r>
        <w:rPr>
          <w:spacing w:val="-6"/>
          <w:sz w:val="20"/>
        </w:rPr>
        <w:t xml:space="preserve"> </w:t>
      </w:r>
      <w:r>
        <w:rPr>
          <w:sz w:val="20"/>
        </w:rPr>
        <w:t>of</w:t>
      </w:r>
      <w:r>
        <w:rPr>
          <w:spacing w:val="-6"/>
          <w:sz w:val="20"/>
        </w:rPr>
        <w:t xml:space="preserve"> </w:t>
      </w:r>
      <w:r>
        <w:rPr>
          <w:sz w:val="20"/>
        </w:rPr>
        <w:t>this</w:t>
      </w:r>
      <w:r>
        <w:rPr>
          <w:spacing w:val="-2"/>
          <w:sz w:val="20"/>
        </w:rPr>
        <w:t xml:space="preserve"> </w:t>
      </w:r>
      <w:r>
        <w:rPr>
          <w:sz w:val="20"/>
        </w:rPr>
        <w:t>Note</w:t>
      </w:r>
      <w:r>
        <w:rPr>
          <w:spacing w:val="-8"/>
          <w:sz w:val="20"/>
        </w:rPr>
        <w:t xml:space="preserve"> </w:t>
      </w:r>
      <w:r>
        <w:rPr>
          <w:sz w:val="20"/>
        </w:rPr>
        <w:t>is,</w:t>
      </w:r>
      <w:r>
        <w:rPr>
          <w:spacing w:val="-2"/>
          <w:sz w:val="20"/>
        </w:rPr>
        <w:t xml:space="preserve"> </w:t>
      </w:r>
      <w:r>
        <w:rPr>
          <w:sz w:val="20"/>
        </w:rPr>
        <w:t>becomes,</w:t>
      </w:r>
      <w:r>
        <w:rPr>
          <w:spacing w:val="-3"/>
          <w:sz w:val="20"/>
        </w:rPr>
        <w:t xml:space="preserve"> </w:t>
      </w:r>
      <w:r>
        <w:rPr>
          <w:sz w:val="20"/>
        </w:rPr>
        <w:t>or</w:t>
      </w:r>
      <w:r>
        <w:rPr>
          <w:spacing w:val="-3"/>
          <w:sz w:val="20"/>
        </w:rPr>
        <w:t xml:space="preserve"> </w:t>
      </w:r>
      <w:r>
        <w:rPr>
          <w:sz w:val="20"/>
        </w:rPr>
        <w:t>shall</w:t>
      </w:r>
      <w:r>
        <w:rPr>
          <w:spacing w:val="-1"/>
          <w:sz w:val="20"/>
        </w:rPr>
        <w:t xml:space="preserve"> </w:t>
      </w:r>
      <w:r>
        <w:rPr>
          <w:sz w:val="20"/>
        </w:rPr>
        <w:t>be</w:t>
      </w:r>
      <w:r>
        <w:rPr>
          <w:spacing w:val="-6"/>
          <w:sz w:val="20"/>
        </w:rPr>
        <w:t xml:space="preserve"> </w:t>
      </w:r>
      <w:r>
        <w:rPr>
          <w:sz w:val="20"/>
        </w:rPr>
        <w:t>held</w:t>
      </w:r>
      <w:r>
        <w:rPr>
          <w:spacing w:val="-3"/>
          <w:sz w:val="20"/>
        </w:rPr>
        <w:t xml:space="preserve"> </w:t>
      </w:r>
      <w:r>
        <w:rPr>
          <w:sz w:val="20"/>
        </w:rPr>
        <w:t>to</w:t>
      </w:r>
      <w:r>
        <w:rPr>
          <w:spacing w:val="-5"/>
          <w:sz w:val="20"/>
        </w:rPr>
        <w:t xml:space="preserve"> </w:t>
      </w:r>
      <w:r>
        <w:rPr>
          <w:sz w:val="20"/>
        </w:rPr>
        <w:t>be</w:t>
      </w:r>
      <w:r>
        <w:rPr>
          <w:spacing w:val="-6"/>
          <w:sz w:val="20"/>
        </w:rPr>
        <w:t xml:space="preserve"> </w:t>
      </w:r>
      <w:r>
        <w:rPr>
          <w:sz w:val="20"/>
        </w:rPr>
        <w:t>illegal,</w:t>
      </w:r>
      <w:r>
        <w:rPr>
          <w:spacing w:val="-3"/>
          <w:sz w:val="20"/>
        </w:rPr>
        <w:t xml:space="preserve"> </w:t>
      </w:r>
      <w:proofErr w:type="gramStart"/>
      <w:r>
        <w:rPr>
          <w:sz w:val="20"/>
        </w:rPr>
        <w:t>invalid</w:t>
      </w:r>
      <w:proofErr w:type="gramEnd"/>
      <w:r>
        <w:rPr>
          <w:spacing w:val="-2"/>
          <w:sz w:val="20"/>
        </w:rPr>
        <w:t xml:space="preserve"> </w:t>
      </w:r>
      <w:r>
        <w:rPr>
          <w:sz w:val="20"/>
        </w:rPr>
        <w:t>or</w:t>
      </w:r>
      <w:r>
        <w:rPr>
          <w:spacing w:val="-4"/>
          <w:sz w:val="20"/>
        </w:rPr>
        <w:t xml:space="preserve"> </w:t>
      </w:r>
      <w:r>
        <w:rPr>
          <w:sz w:val="20"/>
        </w:rPr>
        <w:t>unenforceable, in whole or in part, in any respect under any law of any jurisdiction, the legality, validity and enforceability of the remainder of this Note shall not be affected or impaired. To replace the invalid or cannot be performed provision and to fill the omission an appropriate provision shall apply which, to the extent legally possible, shall most nearly approximate to what the parties would have intended had they considered the point concerned on conclusion of the Note. The same shall also apply if the Note should be found to have any omissions.</w:t>
      </w:r>
    </w:p>
    <w:p w14:paraId="38285F5A" w14:textId="77777777" w:rsidR="00A2794F" w:rsidRDefault="00A2794F">
      <w:pPr>
        <w:pStyle w:val="BodyText"/>
        <w:spacing w:before="8"/>
        <w:rPr>
          <w:sz w:val="19"/>
        </w:rPr>
      </w:pPr>
    </w:p>
    <w:p w14:paraId="7FDEC753" w14:textId="77777777" w:rsidR="00A2794F" w:rsidRDefault="00000000">
      <w:pPr>
        <w:pStyle w:val="Heading1"/>
        <w:numPr>
          <w:ilvl w:val="0"/>
          <w:numId w:val="10"/>
        </w:numPr>
        <w:tabs>
          <w:tab w:val="left" w:pos="920"/>
          <w:tab w:val="left" w:pos="921"/>
        </w:tabs>
        <w:ind w:left="920" w:hanging="721"/>
      </w:pPr>
      <w:r>
        <w:t>AMENDMENT AND</w:t>
      </w:r>
      <w:r>
        <w:rPr>
          <w:spacing w:val="-4"/>
        </w:rPr>
        <w:t xml:space="preserve"> </w:t>
      </w:r>
      <w:r>
        <w:t>WAIVERS</w:t>
      </w:r>
    </w:p>
    <w:p w14:paraId="2091ADDF" w14:textId="77777777" w:rsidR="00A2794F" w:rsidRDefault="00A2794F">
      <w:pPr>
        <w:pStyle w:val="BodyText"/>
        <w:spacing w:before="6"/>
        <w:rPr>
          <w:b/>
        </w:rPr>
      </w:pPr>
    </w:p>
    <w:p w14:paraId="0FC7FB16" w14:textId="77777777" w:rsidR="00A2794F" w:rsidRDefault="00000000">
      <w:pPr>
        <w:pStyle w:val="ListParagraph"/>
        <w:numPr>
          <w:ilvl w:val="1"/>
          <w:numId w:val="10"/>
        </w:numPr>
        <w:tabs>
          <w:tab w:val="left" w:pos="909"/>
        </w:tabs>
        <w:ind w:left="908" w:right="315" w:hanging="708"/>
        <w:jc w:val="both"/>
        <w:rPr>
          <w:sz w:val="20"/>
        </w:rPr>
      </w:pPr>
      <w:r>
        <w:rPr>
          <w:sz w:val="20"/>
        </w:rPr>
        <w:t xml:space="preserve">Any changes or additions to this Note shall only be valid if agreed to by the Obligor, </w:t>
      </w:r>
      <w:proofErr w:type="gramStart"/>
      <w:r>
        <w:rPr>
          <w:sz w:val="20"/>
        </w:rPr>
        <w:t>CM</w:t>
      </w:r>
      <w:proofErr w:type="gramEnd"/>
      <w:r>
        <w:rPr>
          <w:sz w:val="20"/>
        </w:rPr>
        <w:t xml:space="preserve"> and the Lenders in writing (which shall include the electronic form). No term of this Note may be waived</w:t>
      </w:r>
      <w:r>
        <w:rPr>
          <w:spacing w:val="-7"/>
          <w:sz w:val="20"/>
        </w:rPr>
        <w:t xml:space="preserve"> </w:t>
      </w:r>
      <w:r>
        <w:rPr>
          <w:sz w:val="20"/>
        </w:rPr>
        <w:t>without</w:t>
      </w:r>
      <w:r>
        <w:rPr>
          <w:spacing w:val="-8"/>
          <w:sz w:val="20"/>
        </w:rPr>
        <w:t xml:space="preserve"> </w:t>
      </w:r>
      <w:r>
        <w:rPr>
          <w:sz w:val="20"/>
        </w:rPr>
        <w:t>the</w:t>
      </w:r>
      <w:r>
        <w:rPr>
          <w:spacing w:val="-9"/>
          <w:sz w:val="20"/>
        </w:rPr>
        <w:t xml:space="preserve"> </w:t>
      </w:r>
      <w:r>
        <w:rPr>
          <w:sz w:val="20"/>
        </w:rPr>
        <w:t>prior</w:t>
      </w:r>
      <w:r>
        <w:rPr>
          <w:spacing w:val="-9"/>
          <w:sz w:val="20"/>
        </w:rPr>
        <w:t xml:space="preserve"> </w:t>
      </w:r>
      <w:r>
        <w:rPr>
          <w:sz w:val="20"/>
        </w:rPr>
        <w:t>consent</w:t>
      </w:r>
      <w:r>
        <w:rPr>
          <w:spacing w:val="-8"/>
          <w:sz w:val="20"/>
        </w:rPr>
        <w:t xml:space="preserve"> </w:t>
      </w:r>
      <w:r>
        <w:rPr>
          <w:sz w:val="20"/>
        </w:rPr>
        <w:t>in</w:t>
      </w:r>
      <w:r>
        <w:rPr>
          <w:spacing w:val="-7"/>
          <w:sz w:val="20"/>
        </w:rPr>
        <w:t xml:space="preserve"> </w:t>
      </w:r>
      <w:r>
        <w:rPr>
          <w:sz w:val="20"/>
        </w:rPr>
        <w:t>writing</w:t>
      </w:r>
      <w:r>
        <w:rPr>
          <w:spacing w:val="-8"/>
          <w:sz w:val="20"/>
        </w:rPr>
        <w:t xml:space="preserve"> </w:t>
      </w:r>
      <w:r>
        <w:rPr>
          <w:sz w:val="20"/>
        </w:rPr>
        <w:t>of</w:t>
      </w:r>
      <w:r>
        <w:rPr>
          <w:spacing w:val="-2"/>
          <w:sz w:val="20"/>
        </w:rPr>
        <w:t xml:space="preserve"> </w:t>
      </w:r>
      <w:r>
        <w:rPr>
          <w:sz w:val="20"/>
        </w:rPr>
        <w:t>CM</w:t>
      </w:r>
      <w:r>
        <w:rPr>
          <w:spacing w:val="-8"/>
          <w:sz w:val="20"/>
        </w:rPr>
        <w:t xml:space="preserve"> </w:t>
      </w:r>
      <w:r>
        <w:rPr>
          <w:sz w:val="20"/>
        </w:rPr>
        <w:t>and</w:t>
      </w:r>
      <w:r>
        <w:rPr>
          <w:spacing w:val="-8"/>
          <w:sz w:val="20"/>
        </w:rPr>
        <w:t xml:space="preserve"> </w:t>
      </w:r>
      <w:r>
        <w:rPr>
          <w:sz w:val="20"/>
        </w:rPr>
        <w:t>the</w:t>
      </w:r>
      <w:r>
        <w:rPr>
          <w:spacing w:val="-9"/>
          <w:sz w:val="20"/>
        </w:rPr>
        <w:t xml:space="preserve"> </w:t>
      </w:r>
      <w:r>
        <w:rPr>
          <w:sz w:val="20"/>
        </w:rPr>
        <w:t>relevant</w:t>
      </w:r>
      <w:r>
        <w:rPr>
          <w:spacing w:val="-8"/>
          <w:sz w:val="20"/>
        </w:rPr>
        <w:t xml:space="preserve"> </w:t>
      </w:r>
      <w:r>
        <w:rPr>
          <w:sz w:val="20"/>
        </w:rPr>
        <w:t>parties</w:t>
      </w:r>
      <w:r>
        <w:rPr>
          <w:spacing w:val="-7"/>
          <w:sz w:val="20"/>
        </w:rPr>
        <w:t xml:space="preserve"> </w:t>
      </w:r>
      <w:r>
        <w:rPr>
          <w:sz w:val="20"/>
        </w:rPr>
        <w:t>to</w:t>
      </w:r>
      <w:r>
        <w:rPr>
          <w:spacing w:val="-13"/>
          <w:sz w:val="20"/>
        </w:rPr>
        <w:t xml:space="preserve"> </w:t>
      </w:r>
      <w:r>
        <w:rPr>
          <w:sz w:val="20"/>
        </w:rPr>
        <w:t>this</w:t>
      </w:r>
      <w:r>
        <w:rPr>
          <w:spacing w:val="-9"/>
          <w:sz w:val="20"/>
        </w:rPr>
        <w:t xml:space="preserve"> </w:t>
      </w:r>
      <w:r>
        <w:rPr>
          <w:sz w:val="20"/>
        </w:rPr>
        <w:t>Note.</w:t>
      </w:r>
      <w:r>
        <w:rPr>
          <w:spacing w:val="-8"/>
          <w:sz w:val="20"/>
        </w:rPr>
        <w:t xml:space="preserve"> </w:t>
      </w:r>
      <w:r>
        <w:rPr>
          <w:sz w:val="20"/>
        </w:rPr>
        <w:t>Any</w:t>
      </w:r>
      <w:r>
        <w:rPr>
          <w:spacing w:val="-9"/>
          <w:sz w:val="20"/>
        </w:rPr>
        <w:t xml:space="preserve"> </w:t>
      </w:r>
      <w:r>
        <w:rPr>
          <w:sz w:val="20"/>
        </w:rPr>
        <w:t>such amendment, addition or waiver effected under this Clause shall be binding on all</w:t>
      </w:r>
      <w:r>
        <w:rPr>
          <w:spacing w:val="-5"/>
          <w:sz w:val="20"/>
        </w:rPr>
        <w:t xml:space="preserve"> </w:t>
      </w:r>
      <w:r>
        <w:rPr>
          <w:sz w:val="20"/>
        </w:rPr>
        <w:t>parties.</w:t>
      </w:r>
    </w:p>
    <w:p w14:paraId="05F841E1" w14:textId="77777777" w:rsidR="00A2794F" w:rsidRDefault="00A2794F">
      <w:pPr>
        <w:pStyle w:val="BodyText"/>
        <w:spacing w:before="6"/>
        <w:rPr>
          <w:sz w:val="19"/>
        </w:rPr>
      </w:pPr>
    </w:p>
    <w:p w14:paraId="200401C6" w14:textId="77777777" w:rsidR="00A2794F" w:rsidRDefault="00000000">
      <w:pPr>
        <w:pStyle w:val="Heading1"/>
        <w:numPr>
          <w:ilvl w:val="0"/>
          <w:numId w:val="10"/>
        </w:numPr>
        <w:tabs>
          <w:tab w:val="left" w:pos="920"/>
          <w:tab w:val="left" w:pos="921"/>
        </w:tabs>
        <w:ind w:left="920" w:hanging="721"/>
      </w:pPr>
      <w:r>
        <w:t>REMEDIES</w:t>
      </w:r>
    </w:p>
    <w:p w14:paraId="54C4C2C6" w14:textId="77777777" w:rsidR="00A2794F" w:rsidRDefault="00A2794F">
      <w:pPr>
        <w:pStyle w:val="BodyText"/>
        <w:spacing w:before="3"/>
        <w:rPr>
          <w:b/>
        </w:rPr>
      </w:pPr>
    </w:p>
    <w:p w14:paraId="1B710877" w14:textId="77777777" w:rsidR="00A2794F" w:rsidRDefault="00000000">
      <w:pPr>
        <w:pStyle w:val="ListParagraph"/>
        <w:numPr>
          <w:ilvl w:val="1"/>
          <w:numId w:val="10"/>
        </w:numPr>
        <w:tabs>
          <w:tab w:val="left" w:pos="909"/>
        </w:tabs>
        <w:spacing w:before="1"/>
        <w:ind w:left="908" w:right="314" w:hanging="708"/>
        <w:jc w:val="both"/>
        <w:rPr>
          <w:sz w:val="20"/>
        </w:rPr>
      </w:pPr>
      <w:r>
        <w:rPr>
          <w:sz w:val="20"/>
        </w:rPr>
        <w:t xml:space="preserve">No remedy conferred by any of the provisions of this Note is intended to be exclusive of any other remedy which is otherwise available at law, in equity, by statute or otherwise, and </w:t>
      </w:r>
      <w:proofErr w:type="gramStart"/>
      <w:r>
        <w:rPr>
          <w:sz w:val="20"/>
        </w:rPr>
        <w:t>each and every</w:t>
      </w:r>
      <w:proofErr w:type="gramEnd"/>
      <w:r>
        <w:rPr>
          <w:sz w:val="20"/>
        </w:rPr>
        <w:t xml:space="preserve"> other remedy shall be cumulative and shall be in addition to every other remedy given hereunder or now or hereafter existing at law, in equity, by statute or otherwise. The election of any partial, </w:t>
      </w:r>
      <w:proofErr w:type="gramStart"/>
      <w:r>
        <w:rPr>
          <w:sz w:val="20"/>
        </w:rPr>
        <w:t>single</w:t>
      </w:r>
      <w:proofErr w:type="gramEnd"/>
      <w:r>
        <w:rPr>
          <w:sz w:val="20"/>
        </w:rPr>
        <w:t xml:space="preserve"> or more of such rights or remedies by any of the parties hereto shall not constitute a waiver by such party of the right to pursue any other available remedies. Further, no failure to exercise, nor any delay in exercising, on the part of the parties any right or</w:t>
      </w:r>
      <w:r>
        <w:rPr>
          <w:spacing w:val="-12"/>
          <w:sz w:val="20"/>
        </w:rPr>
        <w:t xml:space="preserve"> </w:t>
      </w:r>
      <w:r>
        <w:rPr>
          <w:sz w:val="20"/>
        </w:rPr>
        <w:t>remedy</w:t>
      </w:r>
      <w:r>
        <w:rPr>
          <w:spacing w:val="-14"/>
          <w:sz w:val="20"/>
        </w:rPr>
        <w:t xml:space="preserve"> </w:t>
      </w:r>
      <w:r>
        <w:rPr>
          <w:sz w:val="20"/>
        </w:rPr>
        <w:t>under</w:t>
      </w:r>
      <w:r>
        <w:rPr>
          <w:spacing w:val="-12"/>
          <w:sz w:val="20"/>
        </w:rPr>
        <w:t xml:space="preserve"> </w:t>
      </w:r>
      <w:r>
        <w:rPr>
          <w:sz w:val="20"/>
        </w:rPr>
        <w:t>this</w:t>
      </w:r>
      <w:r>
        <w:rPr>
          <w:spacing w:val="-12"/>
          <w:sz w:val="20"/>
        </w:rPr>
        <w:t xml:space="preserve"> </w:t>
      </w:r>
      <w:r>
        <w:rPr>
          <w:sz w:val="20"/>
        </w:rPr>
        <w:t>Note</w:t>
      </w:r>
      <w:r>
        <w:rPr>
          <w:spacing w:val="-15"/>
          <w:sz w:val="20"/>
        </w:rPr>
        <w:t xml:space="preserve"> </w:t>
      </w:r>
      <w:r>
        <w:rPr>
          <w:sz w:val="20"/>
        </w:rPr>
        <w:t>shall</w:t>
      </w:r>
      <w:r>
        <w:rPr>
          <w:spacing w:val="-11"/>
          <w:sz w:val="20"/>
        </w:rPr>
        <w:t xml:space="preserve"> </w:t>
      </w:r>
      <w:r>
        <w:rPr>
          <w:sz w:val="20"/>
        </w:rPr>
        <w:t>operate</w:t>
      </w:r>
      <w:r>
        <w:rPr>
          <w:spacing w:val="-13"/>
          <w:sz w:val="20"/>
        </w:rPr>
        <w:t xml:space="preserve"> </w:t>
      </w:r>
      <w:r>
        <w:rPr>
          <w:sz w:val="20"/>
        </w:rPr>
        <w:t>as</w:t>
      </w:r>
      <w:r>
        <w:rPr>
          <w:spacing w:val="-14"/>
          <w:sz w:val="20"/>
        </w:rPr>
        <w:t xml:space="preserve"> </w:t>
      </w:r>
      <w:r>
        <w:rPr>
          <w:sz w:val="20"/>
        </w:rPr>
        <w:t>a</w:t>
      </w:r>
      <w:r>
        <w:rPr>
          <w:spacing w:val="-10"/>
          <w:sz w:val="20"/>
        </w:rPr>
        <w:t xml:space="preserve"> </w:t>
      </w:r>
      <w:r>
        <w:rPr>
          <w:sz w:val="20"/>
        </w:rPr>
        <w:t>waiver</w:t>
      </w:r>
      <w:r>
        <w:rPr>
          <w:spacing w:val="-12"/>
          <w:sz w:val="20"/>
        </w:rPr>
        <w:t xml:space="preserve"> </w:t>
      </w:r>
      <w:r>
        <w:rPr>
          <w:sz w:val="20"/>
        </w:rPr>
        <w:t>of</w:t>
      </w:r>
      <w:r>
        <w:rPr>
          <w:spacing w:val="-13"/>
          <w:sz w:val="20"/>
        </w:rPr>
        <w:t xml:space="preserve"> </w:t>
      </w:r>
      <w:r>
        <w:rPr>
          <w:sz w:val="20"/>
        </w:rPr>
        <w:t>any</w:t>
      </w:r>
      <w:r>
        <w:rPr>
          <w:spacing w:val="-14"/>
          <w:sz w:val="20"/>
        </w:rPr>
        <w:t xml:space="preserve"> </w:t>
      </w:r>
      <w:r>
        <w:rPr>
          <w:sz w:val="20"/>
        </w:rPr>
        <w:t>such</w:t>
      </w:r>
      <w:r>
        <w:rPr>
          <w:spacing w:val="-13"/>
          <w:sz w:val="20"/>
        </w:rPr>
        <w:t xml:space="preserve"> </w:t>
      </w:r>
      <w:r>
        <w:rPr>
          <w:sz w:val="20"/>
        </w:rPr>
        <w:t>right</w:t>
      </w:r>
      <w:r>
        <w:rPr>
          <w:spacing w:val="-13"/>
          <w:sz w:val="20"/>
        </w:rPr>
        <w:t xml:space="preserve"> </w:t>
      </w:r>
      <w:r>
        <w:rPr>
          <w:sz w:val="20"/>
        </w:rPr>
        <w:t>or</w:t>
      </w:r>
      <w:r>
        <w:rPr>
          <w:spacing w:val="-14"/>
          <w:sz w:val="20"/>
        </w:rPr>
        <w:t xml:space="preserve"> </w:t>
      </w:r>
      <w:r>
        <w:rPr>
          <w:sz w:val="20"/>
        </w:rPr>
        <w:t>remedy</w:t>
      </w:r>
      <w:r>
        <w:rPr>
          <w:spacing w:val="-14"/>
          <w:sz w:val="20"/>
        </w:rPr>
        <w:t xml:space="preserve"> </w:t>
      </w:r>
      <w:r>
        <w:rPr>
          <w:sz w:val="20"/>
        </w:rPr>
        <w:t>under</w:t>
      </w:r>
      <w:r>
        <w:rPr>
          <w:spacing w:val="-12"/>
          <w:sz w:val="20"/>
        </w:rPr>
        <w:t xml:space="preserve"> </w:t>
      </w:r>
      <w:r>
        <w:rPr>
          <w:sz w:val="20"/>
        </w:rPr>
        <w:t>this</w:t>
      </w:r>
      <w:r>
        <w:rPr>
          <w:spacing w:val="-11"/>
          <w:sz w:val="20"/>
        </w:rPr>
        <w:t xml:space="preserve"> </w:t>
      </w:r>
      <w:r>
        <w:rPr>
          <w:sz w:val="20"/>
        </w:rPr>
        <w:t>Note.</w:t>
      </w:r>
    </w:p>
    <w:p w14:paraId="5A5E6B3C" w14:textId="77777777" w:rsidR="00A2794F" w:rsidRDefault="00A2794F">
      <w:pPr>
        <w:pStyle w:val="BodyText"/>
        <w:spacing w:before="8"/>
        <w:rPr>
          <w:sz w:val="19"/>
        </w:rPr>
      </w:pPr>
    </w:p>
    <w:p w14:paraId="7344CADD" w14:textId="77777777" w:rsidR="00A2794F" w:rsidRDefault="00000000">
      <w:pPr>
        <w:pStyle w:val="Heading1"/>
        <w:numPr>
          <w:ilvl w:val="0"/>
          <w:numId w:val="10"/>
        </w:numPr>
        <w:tabs>
          <w:tab w:val="left" w:pos="920"/>
          <w:tab w:val="left" w:pos="921"/>
        </w:tabs>
        <w:ind w:left="920" w:hanging="721"/>
      </w:pPr>
      <w:r>
        <w:t>COUNTERPARTS AND</w:t>
      </w:r>
      <w:r>
        <w:rPr>
          <w:spacing w:val="5"/>
        </w:rPr>
        <w:t xml:space="preserve"> </w:t>
      </w:r>
      <w:r>
        <w:t>COPIES</w:t>
      </w:r>
    </w:p>
    <w:p w14:paraId="312779F8" w14:textId="77777777" w:rsidR="00A2794F" w:rsidRDefault="00A2794F">
      <w:pPr>
        <w:sectPr w:rsidR="00A2794F">
          <w:pgSz w:w="11910" w:h="16840"/>
          <w:pgMar w:top="1100" w:right="1120" w:bottom="1160" w:left="1240" w:header="711" w:footer="967" w:gutter="0"/>
          <w:cols w:space="720"/>
        </w:sectPr>
      </w:pPr>
    </w:p>
    <w:p w14:paraId="527EF855" w14:textId="77777777" w:rsidR="00A2794F" w:rsidRDefault="00A2794F">
      <w:pPr>
        <w:pStyle w:val="BodyText"/>
        <w:spacing w:before="7"/>
        <w:rPr>
          <w:b/>
          <w:sz w:val="19"/>
        </w:rPr>
      </w:pPr>
    </w:p>
    <w:p w14:paraId="6C09BB87" w14:textId="77777777" w:rsidR="00A2794F" w:rsidRDefault="00000000">
      <w:pPr>
        <w:pStyle w:val="ListParagraph"/>
        <w:numPr>
          <w:ilvl w:val="1"/>
          <w:numId w:val="10"/>
        </w:numPr>
        <w:tabs>
          <w:tab w:val="left" w:pos="909"/>
        </w:tabs>
        <w:spacing w:before="93"/>
        <w:ind w:left="908" w:right="318" w:hanging="708"/>
        <w:jc w:val="both"/>
        <w:rPr>
          <w:sz w:val="20"/>
        </w:rPr>
      </w:pPr>
      <w:r>
        <w:rPr>
          <w:sz w:val="20"/>
        </w:rPr>
        <w:t>The Promissory Note and the Deed of Guarantee may be executed in any number of counterparts and by the parties on separate counterparts, each of which when so executed shall be deemed an original, but all counterparts shall together constitute one and the same document.</w:t>
      </w:r>
    </w:p>
    <w:p w14:paraId="4C6C2467" w14:textId="77777777" w:rsidR="00A2794F" w:rsidRDefault="00A2794F">
      <w:pPr>
        <w:pStyle w:val="BodyText"/>
        <w:spacing w:before="11"/>
        <w:rPr>
          <w:sz w:val="11"/>
        </w:rPr>
      </w:pPr>
    </w:p>
    <w:p w14:paraId="6BBD4EB8" w14:textId="77777777" w:rsidR="00A2794F" w:rsidRDefault="00000000">
      <w:pPr>
        <w:pStyle w:val="ListParagraph"/>
        <w:numPr>
          <w:ilvl w:val="1"/>
          <w:numId w:val="10"/>
        </w:numPr>
        <w:tabs>
          <w:tab w:val="left" w:pos="909"/>
        </w:tabs>
        <w:spacing w:before="93"/>
        <w:ind w:left="908" w:right="315" w:hanging="708"/>
        <w:jc w:val="both"/>
        <w:rPr>
          <w:sz w:val="20"/>
        </w:rPr>
      </w:pPr>
      <w:r>
        <w:rPr>
          <w:sz w:val="20"/>
        </w:rPr>
        <w:t xml:space="preserve">The Promissory Note and the Deed of Guarantee shall be executed in </w:t>
      </w:r>
      <w:r>
        <w:rPr>
          <w:sz w:val="20"/>
          <w:shd w:val="clear" w:color="auto" w:fill="FFFF00"/>
        </w:rPr>
        <w:t>four (4) original copies, each having equal legal force and authenticity, one (1) copy each to be delivered to the Borrower, Guarantors and one (1) copy to be retained by CM</w:t>
      </w:r>
      <w:r>
        <w:rPr>
          <w:sz w:val="20"/>
        </w:rPr>
        <w:t>. An electronic copy of the executed Note shall be delivered to each Lender. The parties further agree that electronic copies</w:t>
      </w:r>
      <w:r>
        <w:rPr>
          <w:spacing w:val="-2"/>
          <w:sz w:val="20"/>
        </w:rPr>
        <w:t xml:space="preserve"> </w:t>
      </w:r>
      <w:r>
        <w:rPr>
          <w:sz w:val="20"/>
        </w:rPr>
        <w:t>of</w:t>
      </w:r>
      <w:r>
        <w:rPr>
          <w:spacing w:val="-6"/>
          <w:sz w:val="20"/>
        </w:rPr>
        <w:t xml:space="preserve"> </w:t>
      </w:r>
      <w:r>
        <w:rPr>
          <w:sz w:val="20"/>
        </w:rPr>
        <w:t>this</w:t>
      </w:r>
      <w:r>
        <w:rPr>
          <w:spacing w:val="-2"/>
          <w:sz w:val="20"/>
        </w:rPr>
        <w:t xml:space="preserve"> </w:t>
      </w:r>
      <w:r>
        <w:rPr>
          <w:sz w:val="20"/>
        </w:rPr>
        <w:t>Note</w:t>
      </w:r>
      <w:r>
        <w:rPr>
          <w:spacing w:val="-5"/>
          <w:sz w:val="20"/>
        </w:rPr>
        <w:t xml:space="preserve"> </w:t>
      </w:r>
      <w:r>
        <w:rPr>
          <w:sz w:val="20"/>
        </w:rPr>
        <w:t>may</w:t>
      </w:r>
      <w:r>
        <w:rPr>
          <w:spacing w:val="-4"/>
          <w:sz w:val="20"/>
        </w:rPr>
        <w:t xml:space="preserve"> </w:t>
      </w:r>
      <w:r>
        <w:rPr>
          <w:sz w:val="20"/>
        </w:rPr>
        <w:t>be</w:t>
      </w:r>
      <w:r>
        <w:rPr>
          <w:spacing w:val="-2"/>
          <w:sz w:val="20"/>
        </w:rPr>
        <w:t xml:space="preserve"> </w:t>
      </w:r>
      <w:r>
        <w:rPr>
          <w:sz w:val="20"/>
        </w:rPr>
        <w:t>used</w:t>
      </w:r>
      <w:r>
        <w:rPr>
          <w:spacing w:val="-3"/>
          <w:sz w:val="20"/>
        </w:rPr>
        <w:t xml:space="preserve"> </w:t>
      </w:r>
      <w:r>
        <w:rPr>
          <w:sz w:val="20"/>
        </w:rPr>
        <w:t>for</w:t>
      </w:r>
      <w:r>
        <w:rPr>
          <w:spacing w:val="-3"/>
          <w:sz w:val="20"/>
        </w:rPr>
        <w:t xml:space="preserve"> </w:t>
      </w:r>
      <w:proofErr w:type="gramStart"/>
      <w:r>
        <w:rPr>
          <w:sz w:val="20"/>
        </w:rPr>
        <w:t>any</w:t>
      </w:r>
      <w:r>
        <w:rPr>
          <w:spacing w:val="-3"/>
          <w:sz w:val="20"/>
        </w:rPr>
        <w:t xml:space="preserve"> </w:t>
      </w:r>
      <w:r>
        <w:rPr>
          <w:sz w:val="20"/>
        </w:rPr>
        <w:t>and</w:t>
      </w:r>
      <w:r>
        <w:rPr>
          <w:spacing w:val="-3"/>
          <w:sz w:val="20"/>
        </w:rPr>
        <w:t xml:space="preserve"> </w:t>
      </w:r>
      <w:r>
        <w:rPr>
          <w:sz w:val="20"/>
        </w:rPr>
        <w:t>all</w:t>
      </w:r>
      <w:proofErr w:type="gramEnd"/>
      <w:r>
        <w:rPr>
          <w:spacing w:val="-1"/>
          <w:sz w:val="20"/>
        </w:rPr>
        <w:t xml:space="preserve"> </w:t>
      </w:r>
      <w:r>
        <w:rPr>
          <w:sz w:val="20"/>
        </w:rPr>
        <w:t>purposes</w:t>
      </w:r>
      <w:r>
        <w:rPr>
          <w:spacing w:val="-1"/>
          <w:sz w:val="20"/>
        </w:rPr>
        <w:t xml:space="preserve"> </w:t>
      </w:r>
      <w:r>
        <w:rPr>
          <w:sz w:val="20"/>
        </w:rPr>
        <w:t>for</w:t>
      </w:r>
      <w:r>
        <w:rPr>
          <w:spacing w:val="-2"/>
          <w:sz w:val="20"/>
        </w:rPr>
        <w:t xml:space="preserve"> </w:t>
      </w:r>
      <w:r>
        <w:rPr>
          <w:sz w:val="20"/>
        </w:rPr>
        <w:t>which</w:t>
      </w:r>
      <w:r>
        <w:rPr>
          <w:spacing w:val="-3"/>
          <w:sz w:val="20"/>
        </w:rPr>
        <w:t xml:space="preserve"> </w:t>
      </w:r>
      <w:r>
        <w:rPr>
          <w:sz w:val="20"/>
        </w:rPr>
        <w:t>the</w:t>
      </w:r>
      <w:r>
        <w:rPr>
          <w:spacing w:val="-2"/>
          <w:sz w:val="20"/>
        </w:rPr>
        <w:t xml:space="preserve"> </w:t>
      </w:r>
      <w:r>
        <w:rPr>
          <w:sz w:val="20"/>
        </w:rPr>
        <w:t>original</w:t>
      </w:r>
      <w:r>
        <w:rPr>
          <w:spacing w:val="-4"/>
          <w:sz w:val="20"/>
        </w:rPr>
        <w:t xml:space="preserve"> </w:t>
      </w:r>
      <w:r>
        <w:rPr>
          <w:sz w:val="20"/>
        </w:rPr>
        <w:t>may</w:t>
      </w:r>
      <w:r>
        <w:rPr>
          <w:spacing w:val="-4"/>
          <w:sz w:val="20"/>
        </w:rPr>
        <w:t xml:space="preserve"> </w:t>
      </w:r>
      <w:r>
        <w:rPr>
          <w:sz w:val="20"/>
        </w:rPr>
        <w:t>have</w:t>
      </w:r>
      <w:r>
        <w:rPr>
          <w:spacing w:val="-2"/>
          <w:sz w:val="20"/>
        </w:rPr>
        <w:t xml:space="preserve"> </w:t>
      </w:r>
      <w:r>
        <w:rPr>
          <w:sz w:val="20"/>
        </w:rPr>
        <w:t>been used.</w:t>
      </w:r>
    </w:p>
    <w:p w14:paraId="5881D7BD" w14:textId="77777777" w:rsidR="00A2794F" w:rsidRDefault="00A2794F">
      <w:pPr>
        <w:pStyle w:val="BodyText"/>
        <w:spacing w:before="7"/>
        <w:rPr>
          <w:sz w:val="19"/>
        </w:rPr>
      </w:pPr>
    </w:p>
    <w:p w14:paraId="083E40E9" w14:textId="77777777" w:rsidR="00A2794F" w:rsidRDefault="00000000">
      <w:pPr>
        <w:pStyle w:val="Heading1"/>
        <w:numPr>
          <w:ilvl w:val="0"/>
          <w:numId w:val="10"/>
        </w:numPr>
        <w:tabs>
          <w:tab w:val="left" w:pos="920"/>
          <w:tab w:val="left" w:pos="921"/>
        </w:tabs>
        <w:ind w:left="920" w:hanging="721"/>
      </w:pPr>
      <w:r>
        <w:t>THE CONTRACTS (RIGHTS OF THIRD PARTIES) ACT (CHAPTER 53B OF</w:t>
      </w:r>
      <w:r>
        <w:rPr>
          <w:spacing w:val="2"/>
        </w:rPr>
        <w:t xml:space="preserve"> </w:t>
      </w:r>
      <w:r>
        <w:t>SINGAPORE)</w:t>
      </w:r>
    </w:p>
    <w:p w14:paraId="574CD68D" w14:textId="77777777" w:rsidR="00A2794F" w:rsidRDefault="00A2794F">
      <w:pPr>
        <w:pStyle w:val="BodyText"/>
        <w:spacing w:before="6"/>
        <w:rPr>
          <w:b/>
        </w:rPr>
      </w:pPr>
    </w:p>
    <w:p w14:paraId="39CFC9FF" w14:textId="77777777" w:rsidR="00A2794F" w:rsidRDefault="00000000">
      <w:pPr>
        <w:pStyle w:val="ListParagraph"/>
        <w:numPr>
          <w:ilvl w:val="1"/>
          <w:numId w:val="10"/>
        </w:numPr>
        <w:tabs>
          <w:tab w:val="left" w:pos="909"/>
        </w:tabs>
        <w:ind w:left="908" w:right="319" w:hanging="708"/>
        <w:jc w:val="both"/>
        <w:rPr>
          <w:sz w:val="20"/>
        </w:rPr>
      </w:pPr>
      <w:r>
        <w:rPr>
          <w:sz w:val="20"/>
        </w:rPr>
        <w:t>A person who is not a party to this Note may not enforce its terms under the Contracts (Rights of Third Parties) Act (Chapter 53B of</w:t>
      </w:r>
      <w:r>
        <w:rPr>
          <w:spacing w:val="10"/>
          <w:sz w:val="20"/>
        </w:rPr>
        <w:t xml:space="preserve"> </w:t>
      </w:r>
      <w:r>
        <w:rPr>
          <w:sz w:val="20"/>
        </w:rPr>
        <w:t>Singapore).</w:t>
      </w:r>
    </w:p>
    <w:p w14:paraId="73850F41" w14:textId="77777777" w:rsidR="00A2794F" w:rsidRDefault="00A2794F">
      <w:pPr>
        <w:pStyle w:val="BodyText"/>
        <w:spacing w:before="5"/>
        <w:rPr>
          <w:sz w:val="19"/>
        </w:rPr>
      </w:pPr>
    </w:p>
    <w:p w14:paraId="52A725BA" w14:textId="77777777" w:rsidR="00A2794F" w:rsidRDefault="00000000">
      <w:pPr>
        <w:pStyle w:val="Heading1"/>
        <w:numPr>
          <w:ilvl w:val="0"/>
          <w:numId w:val="10"/>
        </w:numPr>
        <w:tabs>
          <w:tab w:val="left" w:pos="920"/>
          <w:tab w:val="left" w:pos="921"/>
        </w:tabs>
        <w:ind w:left="920" w:hanging="721"/>
      </w:pPr>
      <w:r>
        <w:t>GOVERNING</w:t>
      </w:r>
      <w:r>
        <w:rPr>
          <w:spacing w:val="1"/>
        </w:rPr>
        <w:t xml:space="preserve"> </w:t>
      </w:r>
      <w:r>
        <w:t>LAW</w:t>
      </w:r>
    </w:p>
    <w:p w14:paraId="715F26CF" w14:textId="77777777" w:rsidR="00A2794F" w:rsidRDefault="00A2794F">
      <w:pPr>
        <w:pStyle w:val="BodyText"/>
        <w:spacing w:before="6"/>
        <w:rPr>
          <w:b/>
        </w:rPr>
      </w:pPr>
    </w:p>
    <w:p w14:paraId="6A60D606" w14:textId="77777777" w:rsidR="00A2794F" w:rsidRDefault="00000000">
      <w:pPr>
        <w:pStyle w:val="ListParagraph"/>
        <w:numPr>
          <w:ilvl w:val="1"/>
          <w:numId w:val="10"/>
        </w:numPr>
        <w:tabs>
          <w:tab w:val="left" w:pos="909"/>
        </w:tabs>
        <w:spacing w:before="1"/>
        <w:ind w:left="908" w:right="327" w:hanging="708"/>
        <w:jc w:val="both"/>
        <w:rPr>
          <w:sz w:val="20"/>
        </w:rPr>
      </w:pPr>
      <w:r>
        <w:rPr>
          <w:sz w:val="20"/>
        </w:rPr>
        <w:t>This Note is governed by, and shall be construed in accordance with, the laws of the Republic of Singapore.</w:t>
      </w:r>
    </w:p>
    <w:p w14:paraId="1FFF83B7" w14:textId="77777777" w:rsidR="00A2794F" w:rsidRDefault="00A2794F">
      <w:pPr>
        <w:pStyle w:val="BodyText"/>
        <w:spacing w:before="10"/>
        <w:rPr>
          <w:sz w:val="19"/>
        </w:rPr>
      </w:pPr>
    </w:p>
    <w:p w14:paraId="286CCDA9" w14:textId="77777777" w:rsidR="00A2794F" w:rsidRDefault="00000000">
      <w:pPr>
        <w:pStyle w:val="ListParagraph"/>
        <w:numPr>
          <w:ilvl w:val="1"/>
          <w:numId w:val="10"/>
        </w:numPr>
        <w:tabs>
          <w:tab w:val="left" w:pos="909"/>
        </w:tabs>
        <w:ind w:left="908" w:right="313" w:hanging="708"/>
        <w:jc w:val="both"/>
        <w:rPr>
          <w:sz w:val="20"/>
        </w:rPr>
      </w:pPr>
      <w:r>
        <w:rPr>
          <w:sz w:val="20"/>
        </w:rPr>
        <w:t xml:space="preserve">The parties hereto irrevocably submit to the non-exclusive jurisdiction of the courts of the Republic of Singapore in any matter or dispute arising under </w:t>
      </w:r>
      <w:r>
        <w:rPr>
          <w:spacing w:val="3"/>
          <w:sz w:val="20"/>
        </w:rPr>
        <w:t xml:space="preserve">or </w:t>
      </w:r>
      <w:r>
        <w:rPr>
          <w:sz w:val="20"/>
        </w:rPr>
        <w:t xml:space="preserve">in connection with this Note (including a dispute regarding the existence, </w:t>
      </w:r>
      <w:proofErr w:type="gramStart"/>
      <w:r>
        <w:rPr>
          <w:sz w:val="20"/>
        </w:rPr>
        <w:t>validity</w:t>
      </w:r>
      <w:proofErr w:type="gramEnd"/>
      <w:r>
        <w:rPr>
          <w:sz w:val="20"/>
        </w:rPr>
        <w:t xml:space="preserve"> or termination of this Note).</w:t>
      </w:r>
    </w:p>
    <w:p w14:paraId="711A9F7D" w14:textId="77777777" w:rsidR="00A2794F" w:rsidRDefault="00A2794F">
      <w:pPr>
        <w:jc w:val="both"/>
        <w:rPr>
          <w:sz w:val="20"/>
        </w:rPr>
        <w:sectPr w:rsidR="00A2794F">
          <w:pgSz w:w="11910" w:h="16840"/>
          <w:pgMar w:top="1100" w:right="1120" w:bottom="1160" w:left="1240" w:header="711" w:footer="967" w:gutter="0"/>
          <w:cols w:space="720"/>
        </w:sectPr>
      </w:pPr>
    </w:p>
    <w:p w14:paraId="2565691C" w14:textId="77777777" w:rsidR="00A2794F" w:rsidRDefault="00000000">
      <w:pPr>
        <w:pStyle w:val="BodyText"/>
        <w:spacing w:before="8"/>
        <w:ind w:left="1675" w:right="1794"/>
        <w:jc w:val="center"/>
      </w:pPr>
      <w:r>
        <w:lastRenderedPageBreak/>
        <w:t>DETAILED TERMS OF THE PROMISSORY NOTE</w:t>
      </w:r>
    </w:p>
    <w:p w14:paraId="3E7E23D3" w14:textId="77777777" w:rsidR="00A2794F" w:rsidRDefault="00A2794F">
      <w:pPr>
        <w:pStyle w:val="BodyText"/>
      </w:pPr>
    </w:p>
    <w:p w14:paraId="08312887" w14:textId="77777777" w:rsidR="00A2794F" w:rsidRDefault="00A2794F">
      <w:pPr>
        <w:pStyle w:val="BodyText"/>
        <w:spacing w:before="11"/>
        <w:rPr>
          <w:sz w:val="23"/>
        </w:rPr>
      </w:pPr>
    </w:p>
    <w:p w14:paraId="60EC7279" w14:textId="77777777" w:rsidR="00A2794F" w:rsidRDefault="00000000">
      <w:pPr>
        <w:pStyle w:val="ListParagraph"/>
        <w:numPr>
          <w:ilvl w:val="0"/>
          <w:numId w:val="3"/>
        </w:numPr>
        <w:tabs>
          <w:tab w:val="left" w:pos="424"/>
        </w:tabs>
        <w:spacing w:before="92"/>
        <w:rPr>
          <w:sz w:val="20"/>
        </w:rPr>
      </w:pPr>
      <w:r>
        <w:rPr>
          <w:sz w:val="20"/>
        </w:rPr>
        <w:t xml:space="preserve">Aggregate Principal Amount: </w:t>
      </w:r>
      <w:r>
        <w:rPr>
          <w:sz w:val="20"/>
          <w:shd w:val="clear" w:color="auto" w:fill="FFFF00"/>
        </w:rPr>
        <w:t>S$</w:t>
      </w:r>
      <w:r>
        <w:rPr>
          <w:spacing w:val="4"/>
          <w:sz w:val="20"/>
          <w:shd w:val="clear" w:color="auto" w:fill="FFFF00"/>
        </w:rPr>
        <w:t xml:space="preserve"> </w:t>
      </w:r>
      <w:r>
        <w:rPr>
          <w:sz w:val="20"/>
          <w:shd w:val="clear" w:color="auto" w:fill="FFFF00"/>
        </w:rPr>
        <w:t>200,000.00</w:t>
      </w:r>
    </w:p>
    <w:p w14:paraId="69F064F8" w14:textId="77777777" w:rsidR="00A2794F" w:rsidRDefault="00A2794F">
      <w:pPr>
        <w:pStyle w:val="BodyText"/>
      </w:pPr>
    </w:p>
    <w:p w14:paraId="465E7634" w14:textId="77777777" w:rsidR="00A2794F" w:rsidRDefault="00A2794F">
      <w:pPr>
        <w:pStyle w:val="BodyText"/>
        <w:spacing w:before="11"/>
        <w:rPr>
          <w:sz w:val="19"/>
        </w:rPr>
      </w:pPr>
    </w:p>
    <w:p w14:paraId="30E98940" w14:textId="77777777" w:rsidR="00A2794F" w:rsidRDefault="00000000">
      <w:pPr>
        <w:pStyle w:val="ListParagraph"/>
        <w:numPr>
          <w:ilvl w:val="0"/>
          <w:numId w:val="3"/>
        </w:numPr>
        <w:tabs>
          <w:tab w:val="left" w:pos="424"/>
        </w:tabs>
        <w:rPr>
          <w:sz w:val="20"/>
        </w:rPr>
      </w:pPr>
      <w:r>
        <w:rPr>
          <w:sz w:val="20"/>
        </w:rPr>
        <w:t xml:space="preserve">Maturity Period: </w:t>
      </w:r>
      <w:r>
        <w:rPr>
          <w:sz w:val="20"/>
          <w:shd w:val="clear" w:color="auto" w:fill="FFFF00"/>
        </w:rPr>
        <w:t>23 July 2015 to 22 July</w:t>
      </w:r>
      <w:r>
        <w:rPr>
          <w:spacing w:val="2"/>
          <w:sz w:val="20"/>
          <w:shd w:val="clear" w:color="auto" w:fill="FFFF00"/>
        </w:rPr>
        <w:t xml:space="preserve"> </w:t>
      </w:r>
      <w:r>
        <w:rPr>
          <w:sz w:val="20"/>
          <w:shd w:val="clear" w:color="auto" w:fill="FFFF00"/>
        </w:rPr>
        <w:t>2016</w:t>
      </w:r>
    </w:p>
    <w:p w14:paraId="0A43265C" w14:textId="77777777" w:rsidR="00A2794F" w:rsidRDefault="00A2794F">
      <w:pPr>
        <w:pStyle w:val="BodyText"/>
      </w:pPr>
    </w:p>
    <w:p w14:paraId="4D233D2F" w14:textId="77777777" w:rsidR="00A2794F" w:rsidRDefault="00A2794F">
      <w:pPr>
        <w:pStyle w:val="BodyText"/>
        <w:spacing w:before="1"/>
      </w:pPr>
    </w:p>
    <w:p w14:paraId="5BEF22E4" w14:textId="77777777" w:rsidR="00A2794F" w:rsidRDefault="00000000">
      <w:pPr>
        <w:pStyle w:val="ListParagraph"/>
        <w:numPr>
          <w:ilvl w:val="0"/>
          <w:numId w:val="3"/>
        </w:numPr>
        <w:tabs>
          <w:tab w:val="left" w:pos="427"/>
        </w:tabs>
        <w:ind w:left="426" w:hanging="227"/>
        <w:rPr>
          <w:sz w:val="20"/>
        </w:rPr>
      </w:pPr>
      <w:r>
        <w:rPr>
          <w:sz w:val="20"/>
        </w:rPr>
        <w:t xml:space="preserve">Tenor: </w:t>
      </w:r>
      <w:r>
        <w:rPr>
          <w:sz w:val="20"/>
          <w:shd w:val="clear" w:color="auto" w:fill="FFFF00"/>
        </w:rPr>
        <w:t>Twelve (12)</w:t>
      </w:r>
      <w:r>
        <w:rPr>
          <w:spacing w:val="4"/>
          <w:sz w:val="20"/>
          <w:shd w:val="clear" w:color="auto" w:fill="FFFF00"/>
        </w:rPr>
        <w:t xml:space="preserve"> </w:t>
      </w:r>
      <w:r>
        <w:rPr>
          <w:sz w:val="20"/>
          <w:shd w:val="clear" w:color="auto" w:fill="FFFF00"/>
        </w:rPr>
        <w:t>months</w:t>
      </w:r>
    </w:p>
    <w:p w14:paraId="001A7779" w14:textId="77777777" w:rsidR="00A2794F" w:rsidRDefault="00A2794F">
      <w:pPr>
        <w:pStyle w:val="BodyText"/>
      </w:pPr>
    </w:p>
    <w:p w14:paraId="12660CFD" w14:textId="77777777" w:rsidR="00A2794F" w:rsidRDefault="00A2794F">
      <w:pPr>
        <w:pStyle w:val="BodyText"/>
        <w:spacing w:before="10"/>
        <w:rPr>
          <w:sz w:val="19"/>
        </w:rPr>
      </w:pPr>
    </w:p>
    <w:p w14:paraId="700D09F2" w14:textId="77777777" w:rsidR="00A2794F" w:rsidRDefault="00000000">
      <w:pPr>
        <w:pStyle w:val="ListParagraph"/>
        <w:numPr>
          <w:ilvl w:val="0"/>
          <w:numId w:val="3"/>
        </w:numPr>
        <w:tabs>
          <w:tab w:val="left" w:pos="424"/>
        </w:tabs>
        <w:rPr>
          <w:sz w:val="20"/>
        </w:rPr>
      </w:pPr>
      <w:r>
        <w:rPr>
          <w:sz w:val="20"/>
        </w:rPr>
        <w:t xml:space="preserve">Interest Rate: </w:t>
      </w:r>
      <w:r>
        <w:rPr>
          <w:sz w:val="20"/>
          <w:shd w:val="clear" w:color="auto" w:fill="FFFF00"/>
        </w:rPr>
        <w:t>X%</w:t>
      </w:r>
      <w:r>
        <w:rPr>
          <w:sz w:val="20"/>
        </w:rPr>
        <w:t xml:space="preserve"> per month of the Outstanding Aggregate Principal</w:t>
      </w:r>
      <w:r>
        <w:rPr>
          <w:spacing w:val="10"/>
          <w:sz w:val="20"/>
        </w:rPr>
        <w:t xml:space="preserve"> </w:t>
      </w:r>
      <w:r>
        <w:rPr>
          <w:sz w:val="20"/>
        </w:rPr>
        <w:t>Amount</w:t>
      </w:r>
    </w:p>
    <w:p w14:paraId="3F436E6C" w14:textId="77777777" w:rsidR="00A2794F" w:rsidRDefault="00A2794F">
      <w:pPr>
        <w:pStyle w:val="BodyText"/>
        <w:rPr>
          <w:sz w:val="22"/>
        </w:rPr>
      </w:pPr>
    </w:p>
    <w:p w14:paraId="18F00BAA" w14:textId="77777777" w:rsidR="00A2794F" w:rsidRDefault="00A2794F">
      <w:pPr>
        <w:pStyle w:val="BodyText"/>
        <w:spacing w:before="1"/>
        <w:rPr>
          <w:sz w:val="18"/>
        </w:rPr>
      </w:pPr>
    </w:p>
    <w:p w14:paraId="4BFC37D9" w14:textId="77777777" w:rsidR="00A2794F" w:rsidRDefault="00000000">
      <w:pPr>
        <w:pStyle w:val="ListParagraph"/>
        <w:numPr>
          <w:ilvl w:val="0"/>
          <w:numId w:val="3"/>
        </w:numPr>
        <w:tabs>
          <w:tab w:val="left" w:pos="424"/>
        </w:tabs>
        <w:spacing w:before="1"/>
        <w:rPr>
          <w:sz w:val="20"/>
        </w:rPr>
      </w:pPr>
      <w:r>
        <w:rPr>
          <w:sz w:val="20"/>
        </w:rPr>
        <w:t>Monthly Repayment</w:t>
      </w:r>
      <w:r>
        <w:rPr>
          <w:spacing w:val="4"/>
          <w:sz w:val="20"/>
        </w:rPr>
        <w:t xml:space="preserve"> </w:t>
      </w:r>
      <w:r>
        <w:rPr>
          <w:sz w:val="20"/>
        </w:rPr>
        <w:t>Formula:</w:t>
      </w:r>
    </w:p>
    <w:p w14:paraId="25F7576D" w14:textId="77777777" w:rsidR="00A2794F" w:rsidRDefault="00A2794F">
      <w:pPr>
        <w:pStyle w:val="BodyText"/>
        <w:spacing w:before="10"/>
        <w:rPr>
          <w:sz w:val="19"/>
        </w:rPr>
      </w:pPr>
    </w:p>
    <w:p w14:paraId="1CE1B10A" w14:textId="77777777" w:rsidR="00A2794F" w:rsidRDefault="00000000">
      <w:pPr>
        <w:pStyle w:val="BodyText"/>
        <w:ind w:left="200"/>
      </w:pPr>
      <w:r>
        <w:rPr>
          <w:u w:val="single"/>
        </w:rPr>
        <w:t>Interest Repayment</w:t>
      </w:r>
    </w:p>
    <w:p w14:paraId="19518834" w14:textId="77777777" w:rsidR="00A2794F" w:rsidRDefault="00000000">
      <w:pPr>
        <w:pStyle w:val="BodyText"/>
        <w:spacing w:before="1"/>
        <w:ind w:left="200"/>
      </w:pPr>
      <w:r>
        <w:t>Interest Repayment = Interest Rate x Outstanding Aggregate Principal Amount</w:t>
      </w:r>
    </w:p>
    <w:p w14:paraId="67E2F5E0" w14:textId="77777777" w:rsidR="00A2794F" w:rsidRDefault="00A2794F">
      <w:pPr>
        <w:pStyle w:val="BodyText"/>
      </w:pPr>
    </w:p>
    <w:p w14:paraId="08FF7B0E" w14:textId="77777777" w:rsidR="00A2794F" w:rsidRDefault="00000000">
      <w:pPr>
        <w:pStyle w:val="BodyText"/>
        <w:spacing w:line="229" w:lineRule="exact"/>
        <w:ind w:left="200"/>
      </w:pPr>
      <w:r>
        <w:rPr>
          <w:u w:val="single"/>
        </w:rPr>
        <w:t>Principal Repayment</w:t>
      </w:r>
    </w:p>
    <w:p w14:paraId="4C20720C" w14:textId="77777777" w:rsidR="00A2794F" w:rsidRDefault="00000000">
      <w:pPr>
        <w:pStyle w:val="BodyText"/>
        <w:spacing w:line="227" w:lineRule="exact"/>
        <w:ind w:left="200"/>
      </w:pPr>
      <w:r>
        <w:rPr>
          <w:shd w:val="clear" w:color="auto" w:fill="FFFF00"/>
        </w:rPr>
        <w:t>Principal Repayment = Principal x [ Interest Rate / (1 - (1 + Interest rate)</w:t>
      </w:r>
      <w:r>
        <w:rPr>
          <w:shd w:val="clear" w:color="auto" w:fill="FFFF00"/>
          <w:vertAlign w:val="superscript"/>
        </w:rPr>
        <w:t>-Tenor</w:t>
      </w:r>
      <w:proofErr w:type="gramStart"/>
      <w:r>
        <w:rPr>
          <w:shd w:val="clear" w:color="auto" w:fill="FFFF00"/>
        </w:rPr>
        <w:t>) ]</w:t>
      </w:r>
      <w:proofErr w:type="gramEnd"/>
      <w:r>
        <w:rPr>
          <w:shd w:val="clear" w:color="auto" w:fill="FFFF00"/>
        </w:rPr>
        <w:t xml:space="preserve"> - Interest Repayment</w:t>
      </w:r>
    </w:p>
    <w:p w14:paraId="13C40569" w14:textId="77777777" w:rsidR="00A2794F" w:rsidRDefault="00000000">
      <w:pPr>
        <w:pStyle w:val="Heading1"/>
        <w:spacing w:line="228" w:lineRule="exact"/>
        <w:ind w:left="1675" w:right="1790" w:firstLine="0"/>
        <w:jc w:val="center"/>
      </w:pPr>
      <w:r>
        <w:t>OR</w:t>
      </w:r>
    </w:p>
    <w:p w14:paraId="621058D2" w14:textId="77777777" w:rsidR="00A2794F" w:rsidRDefault="00000000">
      <w:pPr>
        <w:pStyle w:val="BodyText"/>
        <w:tabs>
          <w:tab w:val="left" w:pos="2468"/>
        </w:tabs>
        <w:spacing w:before="6"/>
        <w:ind w:left="200"/>
      </w:pPr>
      <w:r>
        <w:rPr>
          <w:shd w:val="clear" w:color="auto" w:fill="FFFF00"/>
        </w:rPr>
        <w:t>First</w:t>
      </w:r>
      <w:r>
        <w:rPr>
          <w:spacing w:val="-1"/>
          <w:shd w:val="clear" w:color="auto" w:fill="FFFF00"/>
        </w:rPr>
        <w:t xml:space="preserve"> </w:t>
      </w:r>
      <w:r>
        <w:rPr>
          <w:shd w:val="clear" w:color="auto" w:fill="FFFF00"/>
        </w:rPr>
        <w:t>N</w:t>
      </w:r>
      <w:r>
        <w:rPr>
          <w:spacing w:val="-1"/>
          <w:shd w:val="clear" w:color="auto" w:fill="FFFF00"/>
        </w:rPr>
        <w:t xml:space="preserve"> </w:t>
      </w:r>
      <w:r>
        <w:rPr>
          <w:shd w:val="clear" w:color="auto" w:fill="FFFF00"/>
        </w:rPr>
        <w:t>months:</w:t>
      </w:r>
      <w:r>
        <w:rPr>
          <w:shd w:val="clear" w:color="auto" w:fill="FFFF00"/>
        </w:rPr>
        <w:tab/>
        <w:t>Principal Repayment =</w:t>
      </w:r>
      <w:r>
        <w:rPr>
          <w:spacing w:val="6"/>
          <w:shd w:val="clear" w:color="auto" w:fill="FFFF00"/>
        </w:rPr>
        <w:t xml:space="preserve"> </w:t>
      </w:r>
      <w:r>
        <w:rPr>
          <w:shd w:val="clear" w:color="auto" w:fill="FFFF00"/>
        </w:rPr>
        <w:t>0</w:t>
      </w:r>
    </w:p>
    <w:p w14:paraId="282C5BAA" w14:textId="77777777" w:rsidR="00A2794F" w:rsidRDefault="00000000">
      <w:pPr>
        <w:pStyle w:val="BodyText"/>
        <w:tabs>
          <w:tab w:val="left" w:pos="2468"/>
        </w:tabs>
        <w:ind w:left="200"/>
      </w:pPr>
      <w:r>
        <w:rPr>
          <w:shd w:val="clear" w:color="auto" w:fill="FFFF00"/>
        </w:rPr>
        <w:t>Subsequent</w:t>
      </w:r>
      <w:r>
        <w:rPr>
          <w:spacing w:val="-2"/>
          <w:shd w:val="clear" w:color="auto" w:fill="FFFF00"/>
        </w:rPr>
        <w:t xml:space="preserve"> </w:t>
      </w:r>
      <w:r>
        <w:rPr>
          <w:shd w:val="clear" w:color="auto" w:fill="FFFF00"/>
        </w:rPr>
        <w:t>months:</w:t>
      </w:r>
      <w:r>
        <w:rPr>
          <w:shd w:val="clear" w:color="auto" w:fill="FFFF00"/>
        </w:rPr>
        <w:tab/>
        <w:t>Principal Repayment = Principal x [ Interest Rate</w:t>
      </w:r>
      <w:r>
        <w:rPr>
          <w:spacing w:val="8"/>
          <w:shd w:val="clear" w:color="auto" w:fill="FFFF00"/>
        </w:rPr>
        <w:t xml:space="preserve"> </w:t>
      </w:r>
      <w:r>
        <w:rPr>
          <w:shd w:val="clear" w:color="auto" w:fill="FFFF00"/>
        </w:rPr>
        <w:t>/</w:t>
      </w:r>
    </w:p>
    <w:p w14:paraId="48C54766" w14:textId="77777777" w:rsidR="00A2794F" w:rsidRDefault="00000000">
      <w:pPr>
        <w:pStyle w:val="BodyText"/>
        <w:spacing w:before="1"/>
        <w:ind w:left="2468"/>
      </w:pPr>
      <w:r>
        <w:rPr>
          <w:shd w:val="clear" w:color="auto" w:fill="FFFF00"/>
        </w:rPr>
        <w:t>(1 - (1 + Interest rate)</w:t>
      </w:r>
      <w:r>
        <w:rPr>
          <w:shd w:val="clear" w:color="auto" w:fill="FFFF00"/>
          <w:vertAlign w:val="superscript"/>
        </w:rPr>
        <w:t>-Tenor</w:t>
      </w:r>
      <w:r>
        <w:rPr>
          <w:shd w:val="clear" w:color="auto" w:fill="FFFF00"/>
        </w:rPr>
        <w:t xml:space="preserve"> </w:t>
      </w:r>
      <w:r>
        <w:rPr>
          <w:shd w:val="clear" w:color="auto" w:fill="FFFF00"/>
          <w:vertAlign w:val="superscript"/>
        </w:rPr>
        <w:t>minus</w:t>
      </w:r>
      <w:r>
        <w:rPr>
          <w:shd w:val="clear" w:color="auto" w:fill="FFFF00"/>
        </w:rPr>
        <w:t xml:space="preserve"> </w:t>
      </w:r>
      <w:r>
        <w:rPr>
          <w:shd w:val="clear" w:color="auto" w:fill="FFFF00"/>
          <w:vertAlign w:val="superscript"/>
        </w:rPr>
        <w:t>N</w:t>
      </w:r>
      <w:r>
        <w:rPr>
          <w:shd w:val="clear" w:color="auto" w:fill="FFFF00"/>
        </w:rPr>
        <w:t xml:space="preserve"> </w:t>
      </w:r>
      <w:r>
        <w:rPr>
          <w:shd w:val="clear" w:color="auto" w:fill="FFFF00"/>
          <w:vertAlign w:val="superscript"/>
        </w:rPr>
        <w:t>months</w:t>
      </w:r>
      <w:proofErr w:type="gramStart"/>
      <w:r>
        <w:rPr>
          <w:shd w:val="clear" w:color="auto" w:fill="FFFF00"/>
        </w:rPr>
        <w:t>) ]</w:t>
      </w:r>
      <w:proofErr w:type="gramEnd"/>
      <w:r>
        <w:rPr>
          <w:shd w:val="clear" w:color="auto" w:fill="FFFF00"/>
        </w:rPr>
        <w:t xml:space="preserve"> - Interest Repayment</w:t>
      </w:r>
    </w:p>
    <w:p w14:paraId="5350E833" w14:textId="77777777" w:rsidR="00A2794F" w:rsidRDefault="00A2794F">
      <w:pPr>
        <w:pStyle w:val="BodyText"/>
        <w:spacing w:before="9"/>
        <w:rPr>
          <w:sz w:val="19"/>
        </w:rPr>
      </w:pPr>
    </w:p>
    <w:p w14:paraId="61E8C5B1" w14:textId="77777777" w:rsidR="00A2794F" w:rsidRDefault="00000000">
      <w:pPr>
        <w:pStyle w:val="BodyText"/>
        <w:ind w:left="200"/>
      </w:pPr>
      <w:r>
        <w:rPr>
          <w:u w:val="single"/>
        </w:rPr>
        <w:t>Total Repayment</w:t>
      </w:r>
    </w:p>
    <w:p w14:paraId="39F4F6FC" w14:textId="77777777" w:rsidR="00A2794F" w:rsidRDefault="00000000">
      <w:pPr>
        <w:pStyle w:val="BodyText"/>
        <w:spacing w:before="1"/>
        <w:ind w:left="200"/>
      </w:pPr>
      <w:r>
        <w:t>Total Repayment (per month) = Interest Repayment + Principal Repayment</w:t>
      </w:r>
    </w:p>
    <w:p w14:paraId="05B3F9AB" w14:textId="77777777" w:rsidR="00A2794F" w:rsidRDefault="00A2794F">
      <w:pPr>
        <w:pStyle w:val="BodyText"/>
      </w:pPr>
    </w:p>
    <w:p w14:paraId="647DB99C" w14:textId="77777777" w:rsidR="00A2794F" w:rsidRDefault="00A2794F">
      <w:pPr>
        <w:pStyle w:val="BodyText"/>
        <w:spacing w:before="1"/>
      </w:pPr>
    </w:p>
    <w:p w14:paraId="4646811E" w14:textId="77777777" w:rsidR="00A2794F" w:rsidRDefault="00000000">
      <w:pPr>
        <w:pStyle w:val="ListParagraph"/>
        <w:numPr>
          <w:ilvl w:val="0"/>
          <w:numId w:val="3"/>
        </w:numPr>
        <w:tabs>
          <w:tab w:val="left" w:pos="424"/>
        </w:tabs>
        <w:rPr>
          <w:sz w:val="20"/>
        </w:rPr>
      </w:pPr>
      <w:r>
        <w:rPr>
          <w:sz w:val="20"/>
        </w:rPr>
        <w:t xml:space="preserve">Processing Fee: </w:t>
      </w:r>
      <w:r>
        <w:rPr>
          <w:sz w:val="20"/>
          <w:shd w:val="clear" w:color="auto" w:fill="FFFF00"/>
        </w:rPr>
        <w:t>Y%</w:t>
      </w:r>
      <w:r>
        <w:rPr>
          <w:sz w:val="20"/>
        </w:rPr>
        <w:t xml:space="preserve"> per month of the Aggregate Principal Amount or </w:t>
      </w:r>
      <w:r>
        <w:rPr>
          <w:sz w:val="20"/>
          <w:shd w:val="clear" w:color="auto" w:fill="FFFF00"/>
        </w:rPr>
        <w:t>S$Z</w:t>
      </w:r>
      <w:r>
        <w:rPr>
          <w:sz w:val="20"/>
        </w:rPr>
        <w:t xml:space="preserve"> payable</w:t>
      </w:r>
      <w:r>
        <w:rPr>
          <w:spacing w:val="1"/>
          <w:sz w:val="20"/>
        </w:rPr>
        <w:t xml:space="preserve"> </w:t>
      </w:r>
      <w:r>
        <w:rPr>
          <w:sz w:val="20"/>
        </w:rPr>
        <w:t>monthly</w:t>
      </w:r>
    </w:p>
    <w:p w14:paraId="19D447DF" w14:textId="77777777" w:rsidR="00A2794F" w:rsidRDefault="00A2794F">
      <w:pPr>
        <w:pStyle w:val="BodyText"/>
        <w:rPr>
          <w:sz w:val="22"/>
        </w:rPr>
      </w:pPr>
    </w:p>
    <w:p w14:paraId="7FD60608" w14:textId="77777777" w:rsidR="00A2794F" w:rsidRDefault="00A2794F">
      <w:pPr>
        <w:pStyle w:val="BodyText"/>
        <w:spacing w:before="11"/>
        <w:rPr>
          <w:sz w:val="17"/>
        </w:rPr>
      </w:pPr>
    </w:p>
    <w:p w14:paraId="50B260CF" w14:textId="77777777" w:rsidR="00A2794F" w:rsidRDefault="00000000">
      <w:pPr>
        <w:pStyle w:val="ListParagraph"/>
        <w:numPr>
          <w:ilvl w:val="0"/>
          <w:numId w:val="3"/>
        </w:numPr>
        <w:tabs>
          <w:tab w:val="left" w:pos="426"/>
        </w:tabs>
        <w:ind w:left="425" w:hanging="226"/>
        <w:rPr>
          <w:sz w:val="20"/>
        </w:rPr>
      </w:pPr>
      <w:r>
        <w:rPr>
          <w:sz w:val="20"/>
        </w:rPr>
        <w:t>Commission: 20% of the monthly Interest</w:t>
      </w:r>
      <w:r>
        <w:rPr>
          <w:spacing w:val="-1"/>
          <w:sz w:val="20"/>
        </w:rPr>
        <w:t xml:space="preserve"> </w:t>
      </w:r>
      <w:r>
        <w:rPr>
          <w:sz w:val="20"/>
        </w:rPr>
        <w:t>Repayment</w:t>
      </w:r>
    </w:p>
    <w:p w14:paraId="6638C16F" w14:textId="77777777" w:rsidR="00A2794F" w:rsidRDefault="00A2794F">
      <w:pPr>
        <w:pStyle w:val="BodyText"/>
        <w:rPr>
          <w:sz w:val="22"/>
        </w:rPr>
      </w:pPr>
    </w:p>
    <w:p w14:paraId="2A61B02B" w14:textId="77777777" w:rsidR="00A2794F" w:rsidRDefault="00A2794F">
      <w:pPr>
        <w:pStyle w:val="BodyText"/>
        <w:spacing w:before="1"/>
        <w:rPr>
          <w:sz w:val="18"/>
        </w:rPr>
      </w:pPr>
    </w:p>
    <w:p w14:paraId="00B02A3B" w14:textId="77777777" w:rsidR="00A2794F" w:rsidRDefault="00000000">
      <w:pPr>
        <w:pStyle w:val="ListParagraph"/>
        <w:numPr>
          <w:ilvl w:val="0"/>
          <w:numId w:val="3"/>
        </w:numPr>
        <w:tabs>
          <w:tab w:val="left" w:pos="424"/>
        </w:tabs>
        <w:rPr>
          <w:sz w:val="20"/>
        </w:rPr>
      </w:pPr>
      <w:r>
        <w:rPr>
          <w:sz w:val="20"/>
        </w:rPr>
        <w:t>Borrower’s payment</w:t>
      </w:r>
      <w:r>
        <w:rPr>
          <w:spacing w:val="7"/>
          <w:sz w:val="20"/>
        </w:rPr>
        <w:t xml:space="preserve"> </w:t>
      </w:r>
      <w:r>
        <w:rPr>
          <w:sz w:val="20"/>
        </w:rPr>
        <w:t>details:</w:t>
      </w:r>
    </w:p>
    <w:p w14:paraId="0150CD4A" w14:textId="77777777" w:rsidR="00A2794F" w:rsidRDefault="00A2794F">
      <w:pPr>
        <w:pStyle w:val="BodyText"/>
        <w:spacing w:before="9"/>
        <w:rPr>
          <w:sz w:val="11"/>
        </w:rPr>
      </w:pPr>
    </w:p>
    <w:p w14:paraId="13E037AD" w14:textId="77777777" w:rsidR="00A2794F" w:rsidRDefault="00000000">
      <w:pPr>
        <w:pStyle w:val="BodyText"/>
        <w:tabs>
          <w:tab w:val="left" w:pos="3080"/>
        </w:tabs>
        <w:spacing w:before="93"/>
        <w:ind w:left="920" w:right="4975"/>
        <w:jc w:val="both"/>
      </w:pPr>
      <w:r>
        <w:t>Name:</w:t>
      </w:r>
      <w:r>
        <w:tab/>
      </w:r>
      <w:r>
        <w:rPr>
          <w:shd w:val="clear" w:color="auto" w:fill="FFFF00"/>
        </w:rPr>
        <w:t>Company Name</w:t>
      </w:r>
      <w:r>
        <w:t xml:space="preserve"> Account</w:t>
      </w:r>
      <w:r>
        <w:rPr>
          <w:spacing w:val="-1"/>
        </w:rPr>
        <w:t xml:space="preserve"> </w:t>
      </w:r>
      <w:r>
        <w:t>number:</w:t>
      </w:r>
      <w:r>
        <w:tab/>
      </w:r>
      <w:r>
        <w:rPr>
          <w:shd w:val="clear" w:color="auto" w:fill="FFFF00"/>
        </w:rPr>
        <w:t xml:space="preserve">Account </w:t>
      </w:r>
      <w:r>
        <w:rPr>
          <w:spacing w:val="-3"/>
          <w:shd w:val="clear" w:color="auto" w:fill="FFFF00"/>
        </w:rPr>
        <w:t>Number</w:t>
      </w:r>
      <w:r>
        <w:rPr>
          <w:spacing w:val="-3"/>
        </w:rPr>
        <w:t xml:space="preserve"> </w:t>
      </w:r>
      <w:r>
        <w:t>Bank name:</w:t>
      </w:r>
      <w:r>
        <w:tab/>
      </w:r>
      <w:r>
        <w:rPr>
          <w:shd w:val="clear" w:color="auto" w:fill="FFFF00"/>
        </w:rPr>
        <w:t>Bank</w:t>
      </w:r>
    </w:p>
    <w:p w14:paraId="1BC491C5" w14:textId="77777777" w:rsidR="00A2794F" w:rsidRDefault="00A2794F">
      <w:pPr>
        <w:pStyle w:val="BodyText"/>
        <w:rPr>
          <w:sz w:val="22"/>
        </w:rPr>
      </w:pPr>
    </w:p>
    <w:p w14:paraId="5F18FA4F" w14:textId="77777777" w:rsidR="00A2794F" w:rsidRDefault="00A2794F">
      <w:pPr>
        <w:pStyle w:val="BodyText"/>
        <w:rPr>
          <w:sz w:val="18"/>
        </w:rPr>
      </w:pPr>
    </w:p>
    <w:p w14:paraId="5C4792AF" w14:textId="77777777" w:rsidR="00A2794F" w:rsidRDefault="00000000">
      <w:pPr>
        <w:pStyle w:val="ListParagraph"/>
        <w:numPr>
          <w:ilvl w:val="0"/>
          <w:numId w:val="3"/>
        </w:numPr>
        <w:tabs>
          <w:tab w:val="left" w:pos="424"/>
        </w:tabs>
        <w:rPr>
          <w:sz w:val="20"/>
        </w:rPr>
      </w:pPr>
      <w:r>
        <w:rPr>
          <w:sz w:val="20"/>
        </w:rPr>
        <w:t>Agent’s payment</w:t>
      </w:r>
      <w:r>
        <w:rPr>
          <w:spacing w:val="3"/>
          <w:sz w:val="20"/>
        </w:rPr>
        <w:t xml:space="preserve"> </w:t>
      </w:r>
      <w:r>
        <w:rPr>
          <w:sz w:val="20"/>
        </w:rPr>
        <w:t>details:</w:t>
      </w:r>
    </w:p>
    <w:p w14:paraId="40D32DF9" w14:textId="77777777" w:rsidR="00A2794F" w:rsidRDefault="00000000">
      <w:pPr>
        <w:pStyle w:val="BodyText"/>
        <w:tabs>
          <w:tab w:val="left" w:pos="3080"/>
          <w:tab w:val="right" w:pos="4189"/>
        </w:tabs>
        <w:spacing w:before="231"/>
        <w:ind w:left="920" w:right="3643"/>
      </w:pPr>
      <w:r>
        <w:t>Name:</w:t>
      </w:r>
      <w:r>
        <w:tab/>
        <w:t>Capital Match Platform Pte. Ltd. Account number:</w:t>
      </w:r>
      <w:r>
        <w:tab/>
        <w:t>4563059952</w:t>
      </w:r>
    </w:p>
    <w:p w14:paraId="0097809A" w14:textId="77777777" w:rsidR="00A2794F" w:rsidRDefault="00000000">
      <w:pPr>
        <w:pStyle w:val="BodyText"/>
        <w:tabs>
          <w:tab w:val="left" w:pos="3080"/>
        </w:tabs>
        <w:ind w:left="920"/>
      </w:pPr>
      <w:r>
        <w:t>Bank name:</w:t>
      </w:r>
      <w:r>
        <w:tab/>
        <w:t>UOB</w:t>
      </w:r>
    </w:p>
    <w:p w14:paraId="4F2D50F0" w14:textId="77777777" w:rsidR="00A2794F" w:rsidRDefault="00A2794F">
      <w:pPr>
        <w:sectPr w:rsidR="00A2794F">
          <w:headerReference w:type="default" r:id="rId14"/>
          <w:footerReference w:type="default" r:id="rId15"/>
          <w:pgSz w:w="11910" w:h="16840"/>
          <w:pgMar w:top="1660" w:right="1120" w:bottom="1160" w:left="1240" w:header="711" w:footer="967" w:gutter="0"/>
          <w:cols w:space="720"/>
        </w:sectPr>
      </w:pPr>
    </w:p>
    <w:p w14:paraId="1886DB7C" w14:textId="77777777" w:rsidR="00A2794F" w:rsidRDefault="00000000">
      <w:pPr>
        <w:pStyle w:val="BodyText"/>
        <w:spacing w:before="236"/>
        <w:ind w:left="1675" w:right="1796"/>
        <w:jc w:val="center"/>
      </w:pPr>
      <w:r>
        <w:lastRenderedPageBreak/>
        <w:t>REPAYMENT SCHEDULE</w:t>
      </w:r>
    </w:p>
    <w:p w14:paraId="089EF041" w14:textId="77777777" w:rsidR="00A2794F" w:rsidRDefault="00A2794F">
      <w:pPr>
        <w:pStyle w:val="BodyText"/>
        <w:rPr>
          <w:sz w:val="22"/>
        </w:rPr>
      </w:pPr>
    </w:p>
    <w:p w14:paraId="547396AC" w14:textId="77777777" w:rsidR="00A2794F" w:rsidRDefault="00A2794F">
      <w:pPr>
        <w:pStyle w:val="BodyText"/>
        <w:spacing w:before="10"/>
        <w:rPr>
          <w:sz w:val="17"/>
        </w:rPr>
      </w:pPr>
    </w:p>
    <w:p w14:paraId="71683300" w14:textId="77777777" w:rsidR="00A2794F" w:rsidRDefault="00000000">
      <w:pPr>
        <w:pStyle w:val="ListParagraph"/>
        <w:numPr>
          <w:ilvl w:val="0"/>
          <w:numId w:val="2"/>
        </w:numPr>
        <w:tabs>
          <w:tab w:val="left" w:pos="561"/>
        </w:tabs>
        <w:ind w:hanging="361"/>
        <w:rPr>
          <w:sz w:val="20"/>
        </w:rPr>
      </w:pPr>
      <w:r>
        <w:rPr>
          <w:sz w:val="20"/>
        </w:rPr>
        <w:t>All values are in</w:t>
      </w:r>
      <w:r>
        <w:rPr>
          <w:spacing w:val="-5"/>
          <w:sz w:val="20"/>
        </w:rPr>
        <w:t xml:space="preserve"> </w:t>
      </w:r>
      <w:r>
        <w:rPr>
          <w:sz w:val="20"/>
        </w:rPr>
        <w:t>SGD.</w:t>
      </w:r>
    </w:p>
    <w:p w14:paraId="45798421" w14:textId="77777777" w:rsidR="00A2794F" w:rsidRDefault="00A2794F">
      <w:pPr>
        <w:pStyle w:val="BodyText"/>
        <w:spacing w:before="1"/>
      </w:pPr>
    </w:p>
    <w:p w14:paraId="61CECD03" w14:textId="77777777" w:rsidR="00A2794F" w:rsidRDefault="00000000">
      <w:pPr>
        <w:pStyle w:val="ListParagraph"/>
        <w:numPr>
          <w:ilvl w:val="0"/>
          <w:numId w:val="2"/>
        </w:numPr>
        <w:tabs>
          <w:tab w:val="left" w:pos="561"/>
        </w:tabs>
        <w:ind w:right="314"/>
        <w:rPr>
          <w:sz w:val="20"/>
        </w:rPr>
      </w:pPr>
      <w:r>
        <w:rPr>
          <w:sz w:val="20"/>
        </w:rPr>
        <w:t xml:space="preserve">Each Lender is entitled to monthly interest Principal repayments relating to his </w:t>
      </w:r>
      <w:proofErr w:type="gramStart"/>
      <w:r>
        <w:rPr>
          <w:sz w:val="20"/>
        </w:rPr>
        <w:t>Principal</w:t>
      </w:r>
      <w:proofErr w:type="gramEnd"/>
      <w:r>
        <w:rPr>
          <w:sz w:val="20"/>
        </w:rPr>
        <w:t xml:space="preserve"> in proportion of the Aggregate</w:t>
      </w:r>
      <w:r>
        <w:rPr>
          <w:spacing w:val="1"/>
          <w:sz w:val="20"/>
        </w:rPr>
        <w:t xml:space="preserve"> </w:t>
      </w:r>
      <w:r>
        <w:rPr>
          <w:sz w:val="20"/>
        </w:rPr>
        <w:t>Principal.</w:t>
      </w:r>
    </w:p>
    <w:p w14:paraId="559BE2ED" w14:textId="77777777" w:rsidR="00A2794F" w:rsidRDefault="00A2794F">
      <w:pPr>
        <w:pStyle w:val="BodyText"/>
        <w:spacing w:before="10"/>
        <w:rPr>
          <w:sz w:val="19"/>
        </w:rPr>
      </w:pPr>
    </w:p>
    <w:p w14:paraId="585D7B15" w14:textId="77777777" w:rsidR="00A2794F" w:rsidRDefault="00000000">
      <w:pPr>
        <w:pStyle w:val="ListParagraph"/>
        <w:numPr>
          <w:ilvl w:val="0"/>
          <w:numId w:val="2"/>
        </w:numPr>
        <w:tabs>
          <w:tab w:val="left" w:pos="561"/>
        </w:tabs>
        <w:ind w:hanging="361"/>
        <w:rPr>
          <w:sz w:val="20"/>
        </w:rPr>
      </w:pPr>
      <w:r>
        <w:rPr>
          <w:sz w:val="20"/>
        </w:rPr>
        <w:t>The monthly repayment schedule is as</w:t>
      </w:r>
      <w:r>
        <w:rPr>
          <w:spacing w:val="5"/>
          <w:sz w:val="20"/>
        </w:rPr>
        <w:t xml:space="preserve"> </w:t>
      </w:r>
      <w:r>
        <w:rPr>
          <w:sz w:val="20"/>
        </w:rPr>
        <w:t>follows:</w:t>
      </w:r>
    </w:p>
    <w:p w14:paraId="1547BE6E" w14:textId="77777777" w:rsidR="00A2794F" w:rsidRDefault="00A2794F">
      <w:pPr>
        <w:pStyle w:val="BodyText"/>
        <w:spacing w:before="6"/>
        <w:rPr>
          <w:sz w:val="17"/>
        </w:rPr>
      </w:pPr>
    </w:p>
    <w:p w14:paraId="7C6147B7" w14:textId="77777777" w:rsidR="00A2794F" w:rsidRDefault="00A2794F">
      <w:pPr>
        <w:rPr>
          <w:sz w:val="17"/>
        </w:rPr>
        <w:sectPr w:rsidR="00A2794F">
          <w:headerReference w:type="default" r:id="rId16"/>
          <w:footerReference w:type="default" r:id="rId17"/>
          <w:pgSz w:w="11910" w:h="16840"/>
          <w:pgMar w:top="1660" w:right="1120" w:bottom="1160" w:left="1240" w:header="711" w:footer="967" w:gutter="0"/>
          <w:cols w:space="720"/>
        </w:sectPr>
      </w:pPr>
    </w:p>
    <w:p w14:paraId="3B093BCE" w14:textId="77777777" w:rsidR="00A2794F" w:rsidRDefault="00A2794F">
      <w:pPr>
        <w:pStyle w:val="BodyText"/>
        <w:rPr>
          <w:sz w:val="22"/>
        </w:rPr>
      </w:pPr>
    </w:p>
    <w:p w14:paraId="6C481F48" w14:textId="77777777" w:rsidR="00A2794F" w:rsidRDefault="00000000">
      <w:pPr>
        <w:spacing w:before="141"/>
        <w:ind w:left="402"/>
        <w:rPr>
          <w:rFonts w:ascii="Calibri"/>
          <w:b/>
        </w:rPr>
      </w:pPr>
      <w:r>
        <w:pict w14:anchorId="617DE641">
          <v:group id="_x0000_s2054" style="position:absolute;left:0;text-align:left;margin-left:76.7pt;margin-top:21.95pt;width:462.1pt;height:181pt;z-index:15731712;mso-position-horizontal-relative:page" coordorigin="1534,439" coordsize="9242,3620">
            <v:shape id="_x0000_s2060" style="position:absolute;left:3593;top:458;width:7183;height:300" coordorigin="3593,458" coordsize="7183,300" path="m10776,458r-886,l9890,475r,-17l9782,458r,17l9782,744r,-269l9782,458r-1729,l8053,475r,269l8053,475r,-17l7945,458r-1060,l6885,475r,269l6885,475r,-17l5821,458r,17l5821,744r,-269l5821,458r-108,l5713,475r,l5713,458r-108,l5605,475r,269l5605,475r,-17l3593,458r,17l3593,744r,14l5713,758r,-14l5713,744r,14l6885,758r1060,l9890,758r,-14l9890,758r886,l10776,744r,-269l10776,458xe" fillcolor="#f1f1f1" stroked="f">
              <v:path arrowok="t"/>
            </v:shape>
            <v:shape id="_x0000_s2059" style="position:absolute;left:1534;top:439;width:9242;height:20" coordorigin="1534,439" coordsize="9242,20" o:spt="100" adj="0,,0" path="m5713,439r-2101,l3593,439r,l1534,439r,19l3593,458r,l3612,458r2101,l5713,439xm5732,439r-19,l5713,458r19,l5732,439xm7965,439r-20,l6904,439r-19,l6885,439r-1153,l5732,458r1153,l6885,458r19,l7945,458r20,l7965,439xm9890,439r-1925,l7965,458r1925,l9890,439xm9909,439r-19,l9890,458r19,l9909,439xm10776,439r-867,l9909,458r867,l10776,439xe" fillcolor="black" stroked="f">
              <v:stroke joinstyle="round"/>
              <v:formulas/>
              <v:path arrowok="t" o:connecttype="segments"/>
            </v:shape>
            <v:shape id="_x0000_s2058" style="position:absolute;left:3593;top:758;width:7183;height:901" coordorigin="3593,758" coordsize="7183,901" o:spt="100" adj="0,,0" path="m10776,1075r-108,l9998,1075r-108,l9782,1075r,270l9782,1376r,269l9782,1645r,-269l9782,1376r,-31l9782,1345r,-270l8053,1075r,270l8053,1376r,269l8053,1645r,-269l8053,1376r,-31l8053,1345r,-270l7945,1075r-108,l6993,1075r-108,l6885,1345r,31l6885,1645r,l6885,1376r,l6885,1345r,l6885,1075r-108,l6777,1075r-956,l5821,1345r,31l5821,1645r,l5821,1376r,l5821,1345r,l5821,1075r-108,l5713,1345r,14l5713,1376r,l5713,1359r,-14l5713,1345r,-270l5605,1075r,270l5605,1376r,269l5605,1645r,-269l5605,1376r,-31l5605,1345r,-270l3701,1075r-108,l3593,1345r,14l3593,1376r,269l3593,1659r2120,l5713,1645r,l5713,1659r1172,l6885,1659r1060,l9890,1659r,-14l9890,1645r,-269l9890,1376r,-17l9890,1345r,l9890,1359r,17l10776,1376r,-17l10776,1345r,-270xm10776,758r-886,l9890,775r,l9890,758r-108,l9782,775r,269l9782,1044r,-269l9782,775r,-17l8053,758r,17l8053,1044r,l8053,775r,l8053,758r-108,l6885,758r,l6885,775r,269l6885,1044r,-269l6885,775r,-17l5821,758r,17l5821,1044r,l5821,775r,l5821,758r-108,l5713,775r,l5713,758r-108,l5605,775r,269l5605,1044r,-269l5605,775r,-17l3593,758r,17l3593,1044r,14l3593,1075r2120,l5713,1058r,-14l5713,1044r,14l5713,1075r1172,l6885,1075r1060,l9890,1075r,-17l9890,1044r,l9890,1058r,17l10776,1075r,-17l10776,1044r,-269l10776,758xe" fillcolor="#f1f1f1" stroked="f">
              <v:stroke joinstyle="round"/>
              <v:formulas/>
              <v:path arrowok="t" o:connecttype="segments"/>
            </v:shape>
            <v:shape id="_x0000_s2057" style="position:absolute;left:3593;top:1359;width:7183;height:1200" coordorigin="3593,1359" coordsize="7183,1200" o:spt="100" adj="0,,0" path="m9890,2259r-1945,l6885,2259r,l6885,2276r,269l6885,2545r,-269l6885,2276r,-17l5821,2259r,17l5821,2545r,l5821,2276r,l5821,2259r-108,l5713,2276r,l5713,2259r-108,l5605,2276r,269l5605,2545r,-269l5605,2276r,-17l3593,2259r,17l3593,2545r,14l5713,2559r,-14l5713,2545r,14l6885,2559r,l7945,2559r,-14l7945,2276r1945,l9890,2259xm10776,1359r-886,l9890,1376r,269l9890,1659r,17l9890,1945r,14l9890,1959r,17l9890,1976r,-17l9890,1959r,-14l9890,1945r,-269l9890,1676r,-17l9782,1659r,17l9782,1945r,31l9782,2245r,l9782,1976r,l9782,1945r,l9782,1676r,l9782,1659r-1729,l8053,1676r,269l8053,1976r,269l8053,2245r,-269l8053,1976r,-31l8053,1945r,-269l8053,1676r,-17l7945,1659r-1060,l6885,1659r,17l6885,1945r,31l6885,2245r,l6885,1976r,l6885,1945r,l6885,1676r,l6885,1659r-1064,l5821,1676r,269l5821,1976r,269l5821,2245r,-269l5821,1976r,-31l5821,1945r,-269l5821,1676r,-17l5713,1659r,17l5713,1945r,14l5713,1959r,17l5713,1976r,-17l5713,1959r,-14l5713,1945r,-269l5713,1676r,-17l5605,1659r,17l5605,1945r,31l5605,2245r,l5605,1976r,l5605,1945r,l5605,1676r,l5605,1659r-2012,l3593,1676r,269l3593,1959r,l3593,1976r,269l3593,2259r2120,l5713,2245r,l5713,2259r1172,l6885,2259r1060,l9890,2259r,-14l9890,2245r,14l10776,2259r,-14l10776,1976r,-17l10776,1959r,-14l10776,1676r,-17l10776,1645r,-269l10776,1359xe" fillcolor="#f1f1f1" stroked="f">
              <v:stroke joinstyle="round"/>
              <v:formulas/>
              <v:path arrowok="t" o:connecttype="segments"/>
            </v:shape>
            <v:shape id="_x0000_s2056" style="position:absolute;left:3593;top:2259;width:7183;height:1200" coordorigin="3593,2259" coordsize="7183,1200" o:spt="100" adj="0,,0" path="m7945,3159r-1060,l6885,3159r-1064,l5821,3176r,269l5821,3445r,-269l5821,3176r,-17l5713,3159r,17l5713,3176r,-17l5605,3159r,17l5605,3445r,l5605,3176r,l5605,3159r-2012,l3593,3176r,269l3593,3459r2120,l5713,3445r,l5713,3459r1172,l6885,3445r,l6885,3176r,l6885,3176r1060,l7945,3159xm10776,2859r-886,l9890,2876r,l9890,2859r-108,l9782,2876r,269l9782,3145r,-269l9782,2876r,-17l8053,2859r,17l8053,3145r,l8053,2876r,l8053,2859r-108,l6885,2859r,l6885,2876r,269l6885,3145r,-269l6885,2876r,-17l5821,2859r,17l5821,3145r,l5821,2876r,l5821,2859r-108,l5713,2876r,l5713,2859r-108,l5605,2876r,269l5605,3145r,-269l5605,2876r,-17l3593,2859r,17l3593,3145r,14l5713,3159r,-14l5713,3145r,14l6885,3159r,l7945,3159r1945,l9890,3145r,l9890,3159r886,l10776,3145r,-269l10776,2859xm10776,2559r-886,l9890,2576r,l9890,2559r-108,l9782,2576r,269l9782,2845r,-269l9782,2576r,-17l8053,2559r,17l8053,2845r,l8053,2576r,l8053,2559r-108,l6885,2559r,l6885,2576r,269l6885,2845r,-269l6885,2576r,-17l5821,2559r,17l5821,2845r,l5821,2576r,l5821,2559r-108,l5713,2576r,l5713,2559r-108,l5605,2576r,269l5605,2845r,-269l5605,2576r,-17l3593,2559r,17l3593,2845r,14l5713,2859r,-14l5713,2845r,14l6885,2859r,l7945,2859r1945,l9890,2845r,l9890,2859r886,l10776,2845r,-269l10776,2559xm10776,2259r-886,l9890,2276r,l9890,2259r-108,l9782,2276r,269l9782,2545r,-269l9782,2276r,-17l8053,2259r,17l8053,2545r,l8053,2276r,l8053,2259r-108,l7945,2276r,269l7945,2559r1945,l9890,2545r,l9890,2559r886,l10776,2545r,-269l10776,2259xe" fillcolor="#f1f1f1" stroked="f">
              <v:stroke joinstyle="round"/>
              <v:formulas/>
              <v:path arrowok="t" o:connecttype="segments"/>
            </v:shape>
            <v:shape id="_x0000_s2055" style="position:absolute;left:3593;top:3159;width:7183;height:900" coordorigin="3593,3159" coordsize="7183,900" o:spt="100" adj="0,,0" path="m10776,3759r-886,l9890,3776r,l9890,3759r-108,l9782,3776r,269l9782,4045r,-269l9782,3776r,-17l8053,3759r,17l8053,4045r,l8053,3776r,l8053,3759r-108,l6885,3759r,l6885,3776r,269l6885,4045r,-269l6885,3776r,-17l5821,3759r,17l5821,4045r,l5821,3776r,l5821,3759r-108,l5713,3776r,l5713,3759r-108,l5605,3776r,269l5605,4045r,-269l5605,3776r,-17l3593,3759r,17l3593,4045r,14l5713,4059r,-14l5713,4045r,14l6885,4059r,l7945,4059r1945,l9890,4045r,l9890,4059r886,l10776,4045r,-269l10776,3759xm10776,3459r-886,l9890,3476r,l9890,3459r-108,l9782,3476r,269l9782,3745r,-269l9782,3476r,-17l8053,3459r,17l8053,3745r,l8053,3476r,l8053,3459r-108,l6885,3459r,l6885,3476r,269l6885,3745r,-269l6885,3476r,-17l5821,3459r,17l5821,3745r,l5821,3476r,l5821,3459r-108,l5713,3476r,l5713,3459r-108,l5605,3476r,269l5605,3745r,-269l5605,3476r,-17l3593,3459r,17l3593,3745r,14l5713,3759r,-14l5713,3745r,14l6885,3759r,l7945,3759r1945,l9890,3745r,l9890,3759r886,l10776,3745r,-269l10776,3459xm10776,3159r-886,l9890,3176r,l9890,3159r-108,l9782,3176r,269l9782,3445r,-269l9782,3176r,-17l8053,3159r,17l8053,3445r,l8053,3176r,l8053,3159r-108,l6885,3159r,17l6885,3445r,14l7945,3459r1945,l9890,3445r,l9890,3459r886,l10776,3445r,-269l10776,3159xe" fillcolor="#f1f1f1" stroked="f">
              <v:stroke joinstyle="round"/>
              <v:formulas/>
              <v:path arrowok="t" o:connecttype="segments"/>
            </v:shape>
            <w10:wrap anchorx="page"/>
          </v:group>
        </w:pict>
      </w:r>
      <w:r>
        <w:rPr>
          <w:rFonts w:ascii="Calibri"/>
          <w:b/>
        </w:rPr>
        <w:t>Repayment Date</w:t>
      </w:r>
    </w:p>
    <w:p w14:paraId="25E4F802" w14:textId="77777777" w:rsidR="00A2794F" w:rsidRDefault="00000000">
      <w:pPr>
        <w:spacing w:before="94" w:line="237" w:lineRule="auto"/>
        <w:ind w:left="570" w:right="21" w:hanging="168"/>
        <w:rPr>
          <w:rFonts w:ascii="Calibri"/>
          <w:b/>
        </w:rPr>
      </w:pPr>
      <w:r>
        <w:br w:type="column"/>
      </w:r>
      <w:r>
        <w:rPr>
          <w:rFonts w:ascii="Calibri"/>
          <w:b/>
        </w:rPr>
        <w:t>Outstanding Principal</w:t>
      </w:r>
    </w:p>
    <w:p w14:paraId="5C0B191A" w14:textId="77777777" w:rsidR="00A2794F" w:rsidRDefault="00000000">
      <w:pPr>
        <w:spacing w:before="56"/>
        <w:ind w:left="200"/>
        <w:jc w:val="center"/>
        <w:rPr>
          <w:rFonts w:ascii="Calibri"/>
          <w:b/>
        </w:rPr>
      </w:pPr>
      <w:r>
        <w:br w:type="column"/>
      </w:r>
      <w:r>
        <w:rPr>
          <w:rFonts w:ascii="Calibri"/>
          <w:b/>
        </w:rPr>
        <w:t>Monthly Repayment</w:t>
      </w:r>
    </w:p>
    <w:p w14:paraId="30CED303" w14:textId="77777777" w:rsidR="00A2794F" w:rsidRDefault="00000000">
      <w:pPr>
        <w:tabs>
          <w:tab w:val="left" w:pos="1398"/>
          <w:tab w:val="left" w:pos="2588"/>
          <w:tab w:val="left" w:pos="4377"/>
        </w:tabs>
        <w:spacing w:before="70"/>
        <w:ind w:left="243"/>
        <w:jc w:val="center"/>
        <w:rPr>
          <w:rFonts w:ascii="Calibri"/>
          <w:b/>
        </w:rPr>
      </w:pPr>
      <w:r>
        <w:pict w14:anchorId="35F74513">
          <v:shape id="_x0000_s2053" style="position:absolute;left:0;text-align:left;margin-left:285.65pt;margin-top:1.35pt;width:253.15pt;height:1pt;z-index:15731200;mso-position-horizontal-relative:page" coordorigin="5713,27" coordsize="5063,20" o:spt="100" adj="0,,0" path="m7965,27r-20,l6904,27r-19,l6885,27r-1172,l5713,47r1172,l6885,47r19,l7945,47r20,l7965,27xm9890,27r-1925,l7965,47r1925,l9890,27xm9909,27r-19,l9890,47r19,l9909,27xm10776,27r-867,l9909,47r867,l10776,27xe" fillcolor="black" stroked="f">
            <v:stroke joinstyle="round"/>
            <v:formulas/>
            <v:path arrowok="t" o:connecttype="segments"/>
            <w10:wrap anchorx="page"/>
          </v:shape>
        </w:pict>
      </w:r>
      <w:r>
        <w:rPr>
          <w:rFonts w:ascii="Calibri"/>
          <w:b/>
        </w:rPr>
        <w:t>Principal</w:t>
      </w:r>
      <w:r>
        <w:rPr>
          <w:rFonts w:ascii="Calibri"/>
          <w:b/>
        </w:rPr>
        <w:tab/>
        <w:t>Interest</w:t>
      </w:r>
      <w:r>
        <w:rPr>
          <w:rFonts w:ascii="Calibri"/>
          <w:b/>
        </w:rPr>
        <w:tab/>
        <w:t>Processing</w:t>
      </w:r>
      <w:r>
        <w:rPr>
          <w:rFonts w:ascii="Calibri"/>
          <w:b/>
          <w:spacing w:val="-2"/>
        </w:rPr>
        <w:t xml:space="preserve"> </w:t>
      </w:r>
      <w:r>
        <w:rPr>
          <w:rFonts w:ascii="Calibri"/>
          <w:b/>
        </w:rPr>
        <w:t>Fee</w:t>
      </w:r>
      <w:r>
        <w:rPr>
          <w:rFonts w:ascii="Calibri"/>
          <w:b/>
        </w:rPr>
        <w:tab/>
        <w:t>TOTAL</w:t>
      </w:r>
    </w:p>
    <w:p w14:paraId="0981E865" w14:textId="77777777" w:rsidR="00A2794F" w:rsidRDefault="00A2794F">
      <w:pPr>
        <w:jc w:val="center"/>
        <w:rPr>
          <w:rFonts w:ascii="Calibri"/>
        </w:rPr>
        <w:sectPr w:rsidR="00A2794F">
          <w:type w:val="continuous"/>
          <w:pgSz w:w="11910" w:h="16840"/>
          <w:pgMar w:top="1100" w:right="1120" w:bottom="1160" w:left="1240" w:header="720" w:footer="720" w:gutter="0"/>
          <w:cols w:num="3" w:space="720" w:equalWidth="0">
            <w:col w:w="1979" w:space="468"/>
            <w:col w:w="1572" w:space="239"/>
            <w:col w:w="5292"/>
          </w:cols>
        </w:sectPr>
      </w:pPr>
    </w:p>
    <w:p w14:paraId="57BD170C" w14:textId="77777777" w:rsidR="00A2794F" w:rsidRDefault="00A2794F">
      <w:pPr>
        <w:jc w:val="center"/>
        <w:rPr>
          <w:rFonts w:ascii="Calibri"/>
        </w:rPr>
        <w:sectPr w:rsidR="00A2794F">
          <w:type w:val="continuous"/>
          <w:pgSz w:w="11910" w:h="16840"/>
          <w:pgMar w:top="1100" w:right="1120" w:bottom="1160" w:left="1240" w:header="720" w:footer="720" w:gutter="0"/>
          <w:cols w:space="720"/>
        </w:sectPr>
      </w:pPr>
    </w:p>
    <w:p w14:paraId="0C2A1595" w14:textId="77777777" w:rsidR="00A2794F" w:rsidRDefault="00A2794F">
      <w:pPr>
        <w:pStyle w:val="BodyText"/>
        <w:spacing w:before="9"/>
        <w:rPr>
          <w:rFonts w:ascii="Calibri"/>
          <w:b/>
          <w:sz w:val="11"/>
        </w:rPr>
      </w:pPr>
    </w:p>
    <w:p w14:paraId="458AB006" w14:textId="77777777" w:rsidR="00A2794F" w:rsidRDefault="00000000">
      <w:pPr>
        <w:pStyle w:val="BodyText"/>
        <w:spacing w:before="93"/>
        <w:ind w:left="1675" w:right="1790"/>
        <w:jc w:val="center"/>
      </w:pPr>
      <w:r>
        <w:t>FUNDS RECEIPT</w:t>
      </w:r>
    </w:p>
    <w:p w14:paraId="748FA72D" w14:textId="77777777" w:rsidR="00A2794F" w:rsidRDefault="00A2794F">
      <w:pPr>
        <w:pStyle w:val="BodyText"/>
      </w:pPr>
    </w:p>
    <w:p w14:paraId="460D50C0" w14:textId="77777777" w:rsidR="00A2794F" w:rsidRDefault="00A2794F">
      <w:pPr>
        <w:pStyle w:val="BodyText"/>
        <w:spacing w:before="10"/>
        <w:rPr>
          <w:sz w:val="19"/>
        </w:rPr>
      </w:pPr>
    </w:p>
    <w:p w14:paraId="07DFA2B5" w14:textId="77777777" w:rsidR="00A2794F" w:rsidRDefault="00000000">
      <w:pPr>
        <w:pStyle w:val="BodyText"/>
        <w:ind w:left="200" w:right="315"/>
        <w:jc w:val="both"/>
      </w:pPr>
      <w:r>
        <w:t xml:space="preserve">This is to confirm that on </w:t>
      </w:r>
      <w:r>
        <w:rPr>
          <w:shd w:val="clear" w:color="auto" w:fill="FFFF00"/>
        </w:rPr>
        <w:t>Nth day of Month 2016</w:t>
      </w:r>
      <w:r>
        <w:t xml:space="preserve"> we have received bank transfer and/or cheques from CM and/or the Lenders named in the Note in the aggregate amount of </w:t>
      </w:r>
      <w:r>
        <w:rPr>
          <w:shd w:val="clear" w:color="auto" w:fill="FFFF00"/>
        </w:rPr>
        <w:t>S$</w:t>
      </w:r>
      <w:proofErr w:type="gramStart"/>
      <w:r>
        <w:rPr>
          <w:shd w:val="clear" w:color="auto" w:fill="FFFF00"/>
        </w:rPr>
        <w:t>XXX,XXX</w:t>
      </w:r>
      <w:proofErr w:type="gramEnd"/>
      <w:r>
        <w:t>, and it shall be deemed that the Borrower has received the Aggregate Principal in full, with no fault of CM.</w:t>
      </w:r>
    </w:p>
    <w:p w14:paraId="29719BC6" w14:textId="77777777" w:rsidR="00A2794F" w:rsidRDefault="00A2794F">
      <w:pPr>
        <w:pStyle w:val="BodyText"/>
        <w:spacing w:before="6"/>
        <w:rPr>
          <w:sz w:val="19"/>
        </w:rPr>
      </w:pPr>
    </w:p>
    <w:p w14:paraId="0671C03E" w14:textId="77777777" w:rsidR="00A2794F" w:rsidRDefault="00000000">
      <w:pPr>
        <w:pStyle w:val="Heading1"/>
        <w:spacing w:line="482" w:lineRule="auto"/>
        <w:ind w:left="200" w:right="8118" w:firstLine="0"/>
      </w:pPr>
      <w:r>
        <w:t>SIGNED BY BORROWER</w:t>
      </w:r>
    </w:p>
    <w:p w14:paraId="54E8BEAC" w14:textId="77777777" w:rsidR="00A2794F" w:rsidRDefault="00A2794F">
      <w:pPr>
        <w:pStyle w:val="BodyText"/>
        <w:rPr>
          <w:b/>
        </w:rPr>
      </w:pPr>
    </w:p>
    <w:p w14:paraId="7FE7B681" w14:textId="77777777" w:rsidR="00A2794F" w:rsidRDefault="00000000">
      <w:pPr>
        <w:pStyle w:val="BodyText"/>
        <w:spacing w:before="6"/>
        <w:rPr>
          <w:b/>
          <w:sz w:val="17"/>
        </w:rPr>
      </w:pPr>
      <w:r>
        <w:pict w14:anchorId="6A21AE3C">
          <v:rect id="_x0000_s2052" style="position:absolute;margin-left:1in;margin-top:12.05pt;width:172.6pt;height:.7pt;z-index:-15725056;mso-wrap-distance-left:0;mso-wrap-distance-right:0;mso-position-horizontal-relative:page" fillcolor="black" stroked="f">
            <w10:wrap type="topAndBottom" anchorx="page"/>
          </v:rect>
        </w:pict>
      </w:r>
    </w:p>
    <w:p w14:paraId="775173E3" w14:textId="77777777" w:rsidR="00A2794F" w:rsidRDefault="00000000">
      <w:pPr>
        <w:pStyle w:val="BodyText"/>
        <w:spacing w:before="117"/>
        <w:ind w:left="200" w:right="8233"/>
      </w:pPr>
      <w:r>
        <w:t>Name:</w:t>
      </w:r>
    </w:p>
    <w:p w14:paraId="0AD7C394" w14:textId="77777777" w:rsidR="00A2794F" w:rsidRDefault="00000000">
      <w:pPr>
        <w:pStyle w:val="BodyText"/>
        <w:spacing w:before="140"/>
        <w:ind w:left="200" w:right="8233"/>
      </w:pPr>
      <w:r>
        <w:t>Designation:</w:t>
      </w:r>
    </w:p>
    <w:p w14:paraId="1276BED7" w14:textId="77777777" w:rsidR="00A2794F" w:rsidRDefault="00000000">
      <w:pPr>
        <w:pStyle w:val="BodyText"/>
        <w:spacing w:before="140"/>
        <w:ind w:left="200" w:right="8233"/>
      </w:pPr>
      <w:r>
        <w:t>NRIC No:</w:t>
      </w:r>
    </w:p>
    <w:p w14:paraId="7083E8D0" w14:textId="77777777" w:rsidR="00A2794F" w:rsidRDefault="00000000">
      <w:pPr>
        <w:pStyle w:val="BodyText"/>
        <w:spacing w:before="141" w:line="226" w:lineRule="exact"/>
        <w:ind w:left="200"/>
      </w:pPr>
      <w:r>
        <w:t>For and on behalf of:</w:t>
      </w:r>
    </w:p>
    <w:p w14:paraId="0F8761EF" w14:textId="77777777" w:rsidR="00A2794F" w:rsidRDefault="00A2794F">
      <w:pPr>
        <w:spacing w:line="226" w:lineRule="exact"/>
        <w:sectPr w:rsidR="00A2794F">
          <w:headerReference w:type="default" r:id="rId18"/>
          <w:footerReference w:type="default" r:id="rId19"/>
          <w:pgSz w:w="11910" w:h="16840"/>
          <w:pgMar w:top="1660" w:right="1120" w:bottom="1160" w:left="1240" w:header="711" w:footer="967" w:gutter="0"/>
          <w:cols w:space="720"/>
        </w:sectPr>
      </w:pPr>
    </w:p>
    <w:p w14:paraId="57C4D6BA" w14:textId="77777777" w:rsidR="00A2794F" w:rsidRDefault="00A2794F">
      <w:pPr>
        <w:pStyle w:val="BodyText"/>
        <w:spacing w:before="5"/>
        <w:rPr>
          <w:sz w:val="12"/>
        </w:rPr>
      </w:pPr>
    </w:p>
    <w:p w14:paraId="356E93A9" w14:textId="77777777" w:rsidR="00A2794F" w:rsidRDefault="00000000">
      <w:pPr>
        <w:pStyle w:val="BodyText"/>
        <w:spacing w:before="93"/>
        <w:ind w:left="1675" w:right="1792"/>
        <w:jc w:val="center"/>
      </w:pPr>
      <w:r>
        <w:t>COVENANTS AND RESTRICTIONS</w:t>
      </w:r>
    </w:p>
    <w:p w14:paraId="6E23780F" w14:textId="77777777" w:rsidR="00A2794F" w:rsidRDefault="00A2794F">
      <w:pPr>
        <w:pStyle w:val="BodyText"/>
        <w:spacing w:before="10"/>
        <w:rPr>
          <w:sz w:val="19"/>
        </w:rPr>
      </w:pPr>
    </w:p>
    <w:p w14:paraId="61C1C418" w14:textId="77777777" w:rsidR="00A2794F" w:rsidRDefault="00000000">
      <w:pPr>
        <w:pStyle w:val="BodyText"/>
        <w:ind w:left="200"/>
      </w:pPr>
      <w:r>
        <w:t>Pursuant to Clause 10, until all payments, charges and fees under this Note has been paid in full, the Borrower shall abide by and comply with the covenants and restrictions set out in this Schedule 4.</w:t>
      </w:r>
    </w:p>
    <w:p w14:paraId="618CB53E" w14:textId="77777777" w:rsidR="00A2794F" w:rsidRDefault="00A2794F">
      <w:pPr>
        <w:pStyle w:val="BodyText"/>
        <w:spacing w:before="1"/>
      </w:pPr>
    </w:p>
    <w:p w14:paraId="6E11F445" w14:textId="77777777" w:rsidR="00A2794F" w:rsidRDefault="00000000">
      <w:pPr>
        <w:pStyle w:val="BodyText"/>
        <w:ind w:left="200"/>
      </w:pPr>
      <w:r>
        <w:t>Except with the express written consent of the Lenders and/or CM,</w:t>
      </w:r>
    </w:p>
    <w:p w14:paraId="41D4F8B9" w14:textId="77777777" w:rsidR="00A2794F" w:rsidRDefault="00A2794F">
      <w:pPr>
        <w:pStyle w:val="BodyText"/>
        <w:spacing w:before="10"/>
        <w:rPr>
          <w:sz w:val="19"/>
        </w:rPr>
      </w:pPr>
    </w:p>
    <w:p w14:paraId="22569C36" w14:textId="77777777" w:rsidR="00A2794F" w:rsidRDefault="00000000">
      <w:pPr>
        <w:pStyle w:val="ListParagraph"/>
        <w:numPr>
          <w:ilvl w:val="1"/>
          <w:numId w:val="2"/>
        </w:numPr>
        <w:tabs>
          <w:tab w:val="left" w:pos="921"/>
        </w:tabs>
        <w:ind w:hanging="361"/>
        <w:rPr>
          <w:sz w:val="20"/>
        </w:rPr>
      </w:pPr>
      <w:r>
        <w:rPr>
          <w:sz w:val="20"/>
        </w:rPr>
        <w:t>The Borrower shall</w:t>
      </w:r>
      <w:r>
        <w:rPr>
          <w:spacing w:val="5"/>
          <w:sz w:val="20"/>
        </w:rPr>
        <w:t xml:space="preserve"> </w:t>
      </w:r>
      <w:r>
        <w:rPr>
          <w:sz w:val="20"/>
        </w:rPr>
        <w:t>not:</w:t>
      </w:r>
    </w:p>
    <w:p w14:paraId="6FB396A3" w14:textId="77777777" w:rsidR="00A2794F" w:rsidRDefault="00A2794F">
      <w:pPr>
        <w:pStyle w:val="BodyText"/>
        <w:spacing w:before="1"/>
      </w:pPr>
    </w:p>
    <w:p w14:paraId="57A6CEF1" w14:textId="77777777" w:rsidR="00A2794F" w:rsidRDefault="00000000">
      <w:pPr>
        <w:pStyle w:val="ListParagraph"/>
        <w:numPr>
          <w:ilvl w:val="2"/>
          <w:numId w:val="2"/>
        </w:numPr>
        <w:tabs>
          <w:tab w:val="left" w:pos="1641"/>
        </w:tabs>
        <w:ind w:hanging="361"/>
        <w:rPr>
          <w:sz w:val="20"/>
        </w:rPr>
      </w:pPr>
      <w:r>
        <w:rPr>
          <w:sz w:val="20"/>
        </w:rPr>
        <w:t>change its organisational structure or</w:t>
      </w:r>
      <w:r>
        <w:rPr>
          <w:spacing w:val="3"/>
          <w:sz w:val="20"/>
        </w:rPr>
        <w:t xml:space="preserve"> </w:t>
      </w:r>
      <w:proofErr w:type="gramStart"/>
      <w:r>
        <w:rPr>
          <w:sz w:val="20"/>
        </w:rPr>
        <w:t>ownership;</w:t>
      </w:r>
      <w:proofErr w:type="gramEnd"/>
    </w:p>
    <w:p w14:paraId="355DEAC3" w14:textId="77777777" w:rsidR="00A2794F" w:rsidRDefault="00A2794F">
      <w:pPr>
        <w:pStyle w:val="BodyText"/>
        <w:spacing w:before="1"/>
      </w:pPr>
    </w:p>
    <w:p w14:paraId="6F04144D" w14:textId="77777777" w:rsidR="00A2794F" w:rsidRDefault="00000000">
      <w:pPr>
        <w:pStyle w:val="ListParagraph"/>
        <w:numPr>
          <w:ilvl w:val="2"/>
          <w:numId w:val="2"/>
        </w:numPr>
        <w:tabs>
          <w:tab w:val="left" w:pos="1641"/>
        </w:tabs>
        <w:ind w:right="319"/>
        <w:jc w:val="both"/>
        <w:rPr>
          <w:sz w:val="20"/>
        </w:rPr>
      </w:pPr>
      <w:r>
        <w:rPr>
          <w:sz w:val="20"/>
        </w:rPr>
        <w:t>and</w:t>
      </w:r>
      <w:r>
        <w:rPr>
          <w:spacing w:val="-16"/>
          <w:sz w:val="20"/>
        </w:rPr>
        <w:t xml:space="preserve"> </w:t>
      </w:r>
      <w:r>
        <w:rPr>
          <w:sz w:val="20"/>
        </w:rPr>
        <w:t>shall</w:t>
      </w:r>
      <w:r>
        <w:rPr>
          <w:spacing w:val="-15"/>
          <w:sz w:val="20"/>
        </w:rPr>
        <w:t xml:space="preserve"> </w:t>
      </w:r>
      <w:r>
        <w:rPr>
          <w:sz w:val="20"/>
        </w:rPr>
        <w:t>procure</w:t>
      </w:r>
      <w:r>
        <w:rPr>
          <w:spacing w:val="-15"/>
          <w:sz w:val="20"/>
        </w:rPr>
        <w:t xml:space="preserve"> </w:t>
      </w:r>
      <w:r>
        <w:rPr>
          <w:sz w:val="20"/>
        </w:rPr>
        <w:t>that</w:t>
      </w:r>
      <w:r>
        <w:rPr>
          <w:spacing w:val="-15"/>
          <w:sz w:val="20"/>
        </w:rPr>
        <w:t xml:space="preserve"> </w:t>
      </w:r>
      <w:r>
        <w:rPr>
          <w:sz w:val="20"/>
        </w:rPr>
        <w:t>its</w:t>
      </w:r>
      <w:r>
        <w:rPr>
          <w:spacing w:val="-15"/>
          <w:sz w:val="20"/>
        </w:rPr>
        <w:t xml:space="preserve"> </w:t>
      </w:r>
      <w:r>
        <w:rPr>
          <w:sz w:val="20"/>
        </w:rPr>
        <w:t>subsidiaries</w:t>
      </w:r>
      <w:r>
        <w:rPr>
          <w:spacing w:val="-17"/>
          <w:sz w:val="20"/>
        </w:rPr>
        <w:t xml:space="preserve"> </w:t>
      </w:r>
      <w:r>
        <w:rPr>
          <w:sz w:val="20"/>
        </w:rPr>
        <w:t>shall</w:t>
      </w:r>
      <w:r>
        <w:rPr>
          <w:spacing w:val="-17"/>
          <w:sz w:val="20"/>
        </w:rPr>
        <w:t xml:space="preserve"> </w:t>
      </w:r>
      <w:r>
        <w:rPr>
          <w:sz w:val="20"/>
        </w:rPr>
        <w:t>not,</w:t>
      </w:r>
      <w:r>
        <w:rPr>
          <w:spacing w:val="-13"/>
          <w:sz w:val="20"/>
        </w:rPr>
        <w:t xml:space="preserve"> </w:t>
      </w:r>
      <w:proofErr w:type="gramStart"/>
      <w:r>
        <w:rPr>
          <w:sz w:val="20"/>
        </w:rPr>
        <w:t>enter</w:t>
      </w:r>
      <w:r>
        <w:rPr>
          <w:spacing w:val="-18"/>
          <w:sz w:val="20"/>
        </w:rPr>
        <w:t xml:space="preserve"> </w:t>
      </w:r>
      <w:r>
        <w:rPr>
          <w:sz w:val="20"/>
        </w:rPr>
        <w:t>into</w:t>
      </w:r>
      <w:proofErr w:type="gramEnd"/>
      <w:r>
        <w:rPr>
          <w:spacing w:val="-15"/>
          <w:sz w:val="20"/>
        </w:rPr>
        <w:t xml:space="preserve"> </w:t>
      </w:r>
      <w:r>
        <w:rPr>
          <w:sz w:val="20"/>
        </w:rPr>
        <w:t>any</w:t>
      </w:r>
      <w:r>
        <w:rPr>
          <w:spacing w:val="-17"/>
          <w:sz w:val="20"/>
        </w:rPr>
        <w:t xml:space="preserve"> </w:t>
      </w:r>
      <w:r>
        <w:rPr>
          <w:sz w:val="20"/>
        </w:rPr>
        <w:t>amalgamation,</w:t>
      </w:r>
      <w:r>
        <w:rPr>
          <w:spacing w:val="-13"/>
          <w:sz w:val="20"/>
        </w:rPr>
        <w:t xml:space="preserve"> </w:t>
      </w:r>
      <w:r>
        <w:rPr>
          <w:sz w:val="20"/>
        </w:rPr>
        <w:t>demerger, merger</w:t>
      </w:r>
      <w:r>
        <w:rPr>
          <w:spacing w:val="-15"/>
          <w:sz w:val="20"/>
        </w:rPr>
        <w:t xml:space="preserve"> </w:t>
      </w:r>
      <w:r>
        <w:rPr>
          <w:sz w:val="20"/>
        </w:rPr>
        <w:t>or</w:t>
      </w:r>
      <w:r>
        <w:rPr>
          <w:spacing w:val="-15"/>
          <w:sz w:val="20"/>
        </w:rPr>
        <w:t xml:space="preserve"> </w:t>
      </w:r>
      <w:r>
        <w:rPr>
          <w:sz w:val="20"/>
        </w:rPr>
        <w:t>corporate</w:t>
      </w:r>
      <w:r>
        <w:rPr>
          <w:spacing w:val="-18"/>
          <w:sz w:val="20"/>
        </w:rPr>
        <w:t xml:space="preserve"> </w:t>
      </w:r>
      <w:r>
        <w:rPr>
          <w:sz w:val="20"/>
        </w:rPr>
        <w:t>reconstruction</w:t>
      </w:r>
      <w:r>
        <w:rPr>
          <w:spacing w:val="-17"/>
          <w:sz w:val="20"/>
        </w:rPr>
        <w:t xml:space="preserve"> </w:t>
      </w:r>
      <w:r>
        <w:rPr>
          <w:sz w:val="20"/>
        </w:rPr>
        <w:t>or</w:t>
      </w:r>
      <w:r>
        <w:rPr>
          <w:spacing w:val="-14"/>
          <w:sz w:val="20"/>
        </w:rPr>
        <w:t xml:space="preserve"> </w:t>
      </w:r>
      <w:r>
        <w:rPr>
          <w:sz w:val="20"/>
        </w:rPr>
        <w:t>re-organisation.</w:t>
      </w:r>
      <w:r>
        <w:rPr>
          <w:spacing w:val="-14"/>
          <w:sz w:val="20"/>
        </w:rPr>
        <w:t xml:space="preserve"> </w:t>
      </w:r>
      <w:r>
        <w:rPr>
          <w:sz w:val="20"/>
        </w:rPr>
        <w:t>The</w:t>
      </w:r>
      <w:r>
        <w:rPr>
          <w:spacing w:val="-16"/>
          <w:sz w:val="20"/>
        </w:rPr>
        <w:t xml:space="preserve"> </w:t>
      </w:r>
      <w:r>
        <w:rPr>
          <w:sz w:val="20"/>
        </w:rPr>
        <w:t>Borrower</w:t>
      </w:r>
      <w:r>
        <w:rPr>
          <w:spacing w:val="-15"/>
          <w:sz w:val="20"/>
        </w:rPr>
        <w:t xml:space="preserve"> </w:t>
      </w:r>
      <w:r>
        <w:rPr>
          <w:sz w:val="20"/>
        </w:rPr>
        <w:t>shall</w:t>
      </w:r>
      <w:r>
        <w:rPr>
          <w:spacing w:val="-15"/>
          <w:sz w:val="20"/>
        </w:rPr>
        <w:t xml:space="preserve"> </w:t>
      </w:r>
      <w:proofErr w:type="gramStart"/>
      <w:r>
        <w:rPr>
          <w:sz w:val="20"/>
        </w:rPr>
        <w:t>not,</w:t>
      </w:r>
      <w:r>
        <w:rPr>
          <w:spacing w:val="-13"/>
          <w:sz w:val="20"/>
        </w:rPr>
        <w:t xml:space="preserve"> </w:t>
      </w:r>
      <w:r>
        <w:rPr>
          <w:sz w:val="20"/>
        </w:rPr>
        <w:t>and</w:t>
      </w:r>
      <w:proofErr w:type="gramEnd"/>
      <w:r>
        <w:rPr>
          <w:spacing w:val="-16"/>
          <w:sz w:val="20"/>
        </w:rPr>
        <w:t xml:space="preserve"> </w:t>
      </w:r>
      <w:r>
        <w:rPr>
          <w:sz w:val="20"/>
        </w:rPr>
        <w:t>shall procure</w:t>
      </w:r>
      <w:r>
        <w:rPr>
          <w:spacing w:val="-4"/>
          <w:sz w:val="20"/>
        </w:rPr>
        <w:t xml:space="preserve"> </w:t>
      </w:r>
      <w:r>
        <w:rPr>
          <w:sz w:val="20"/>
        </w:rPr>
        <w:t>that</w:t>
      </w:r>
      <w:r>
        <w:rPr>
          <w:spacing w:val="-3"/>
          <w:sz w:val="20"/>
        </w:rPr>
        <w:t xml:space="preserve"> </w:t>
      </w:r>
      <w:r>
        <w:rPr>
          <w:sz w:val="20"/>
        </w:rPr>
        <w:t>its</w:t>
      </w:r>
      <w:r>
        <w:rPr>
          <w:spacing w:val="-4"/>
          <w:sz w:val="20"/>
        </w:rPr>
        <w:t xml:space="preserve"> </w:t>
      </w:r>
      <w:r>
        <w:rPr>
          <w:sz w:val="20"/>
        </w:rPr>
        <w:t>subsidiaries</w:t>
      </w:r>
      <w:r>
        <w:rPr>
          <w:spacing w:val="-4"/>
          <w:sz w:val="20"/>
        </w:rPr>
        <w:t xml:space="preserve"> </w:t>
      </w:r>
      <w:r>
        <w:rPr>
          <w:sz w:val="20"/>
        </w:rPr>
        <w:t>shall</w:t>
      </w:r>
      <w:r>
        <w:rPr>
          <w:spacing w:val="-4"/>
          <w:sz w:val="20"/>
        </w:rPr>
        <w:t xml:space="preserve"> </w:t>
      </w:r>
      <w:r>
        <w:rPr>
          <w:sz w:val="20"/>
        </w:rPr>
        <w:t>not</w:t>
      </w:r>
      <w:r>
        <w:rPr>
          <w:spacing w:val="-3"/>
          <w:sz w:val="20"/>
        </w:rPr>
        <w:t xml:space="preserve"> </w:t>
      </w:r>
      <w:r>
        <w:rPr>
          <w:sz w:val="20"/>
        </w:rPr>
        <w:t>(i)</w:t>
      </w:r>
      <w:r>
        <w:rPr>
          <w:spacing w:val="-4"/>
          <w:sz w:val="20"/>
        </w:rPr>
        <w:t xml:space="preserve"> </w:t>
      </w:r>
      <w:r>
        <w:rPr>
          <w:sz w:val="20"/>
        </w:rPr>
        <w:t>acquire</w:t>
      </w:r>
      <w:r>
        <w:rPr>
          <w:spacing w:val="-3"/>
          <w:sz w:val="20"/>
        </w:rPr>
        <w:t xml:space="preserve"> </w:t>
      </w:r>
      <w:r>
        <w:rPr>
          <w:sz w:val="20"/>
        </w:rPr>
        <w:t>a</w:t>
      </w:r>
      <w:r>
        <w:rPr>
          <w:spacing w:val="-6"/>
          <w:sz w:val="20"/>
        </w:rPr>
        <w:t xml:space="preserve"> </w:t>
      </w:r>
      <w:r>
        <w:rPr>
          <w:sz w:val="20"/>
        </w:rPr>
        <w:t>company</w:t>
      </w:r>
      <w:r>
        <w:rPr>
          <w:spacing w:val="-4"/>
          <w:sz w:val="20"/>
        </w:rPr>
        <w:t xml:space="preserve"> </w:t>
      </w:r>
      <w:r>
        <w:rPr>
          <w:sz w:val="20"/>
        </w:rPr>
        <w:t>or</w:t>
      </w:r>
      <w:r>
        <w:rPr>
          <w:spacing w:val="-3"/>
          <w:sz w:val="20"/>
        </w:rPr>
        <w:t xml:space="preserve"> </w:t>
      </w:r>
      <w:r>
        <w:rPr>
          <w:sz w:val="20"/>
        </w:rPr>
        <w:t>any</w:t>
      </w:r>
      <w:r>
        <w:rPr>
          <w:spacing w:val="-4"/>
          <w:sz w:val="20"/>
        </w:rPr>
        <w:t xml:space="preserve"> </w:t>
      </w:r>
      <w:r>
        <w:rPr>
          <w:sz w:val="20"/>
        </w:rPr>
        <w:t>shares</w:t>
      </w:r>
      <w:r>
        <w:rPr>
          <w:spacing w:val="-2"/>
          <w:sz w:val="20"/>
        </w:rPr>
        <w:t xml:space="preserve"> </w:t>
      </w:r>
      <w:r>
        <w:rPr>
          <w:sz w:val="20"/>
        </w:rPr>
        <w:t>or</w:t>
      </w:r>
      <w:r>
        <w:rPr>
          <w:spacing w:val="-3"/>
          <w:sz w:val="20"/>
        </w:rPr>
        <w:t xml:space="preserve"> </w:t>
      </w:r>
      <w:r>
        <w:rPr>
          <w:sz w:val="20"/>
        </w:rPr>
        <w:t>securities or a business or undertaking (or, in each case, any interest in any of them), or (ii) incorporate a company. The Borrower shall not, and shall procure that its subsidiaries shall not, enter into, invest in or acquire (or agree to acquire) any shares, stocks, securities or other interest in any joint</w:t>
      </w:r>
      <w:r>
        <w:rPr>
          <w:spacing w:val="-3"/>
          <w:sz w:val="20"/>
        </w:rPr>
        <w:t xml:space="preserve"> </w:t>
      </w:r>
      <w:proofErr w:type="gramStart"/>
      <w:r>
        <w:rPr>
          <w:sz w:val="20"/>
        </w:rPr>
        <w:t>venture;</w:t>
      </w:r>
      <w:proofErr w:type="gramEnd"/>
    </w:p>
    <w:p w14:paraId="0A8BC988" w14:textId="77777777" w:rsidR="00A2794F" w:rsidRDefault="00A2794F">
      <w:pPr>
        <w:pStyle w:val="BodyText"/>
        <w:spacing w:before="9"/>
        <w:rPr>
          <w:sz w:val="11"/>
        </w:rPr>
      </w:pPr>
    </w:p>
    <w:p w14:paraId="2FBF2E1D" w14:textId="77777777" w:rsidR="00A2794F" w:rsidRDefault="00000000">
      <w:pPr>
        <w:pStyle w:val="ListParagraph"/>
        <w:numPr>
          <w:ilvl w:val="2"/>
          <w:numId w:val="2"/>
        </w:numPr>
        <w:tabs>
          <w:tab w:val="left" w:pos="1641"/>
        </w:tabs>
        <w:spacing w:before="93"/>
        <w:ind w:right="320"/>
        <w:jc w:val="both"/>
        <w:rPr>
          <w:sz w:val="20"/>
        </w:rPr>
      </w:pPr>
      <w:r>
        <w:rPr>
          <w:sz w:val="20"/>
          <w:shd w:val="clear" w:color="auto" w:fill="FFFF00"/>
        </w:rPr>
        <w:t>sell off, lease, transfer or otherwise dispose of more than twenty (20) percent of its earning non-current assets, unless proceeds are used to pay down indebtedness to the Lenders and CM, and such sale shall not be made otherwise than on arm’s length terms and for full market</w:t>
      </w:r>
      <w:r>
        <w:rPr>
          <w:spacing w:val="-7"/>
          <w:sz w:val="20"/>
          <w:shd w:val="clear" w:color="auto" w:fill="FFFF00"/>
        </w:rPr>
        <w:t xml:space="preserve"> </w:t>
      </w:r>
      <w:proofErr w:type="gramStart"/>
      <w:r>
        <w:rPr>
          <w:sz w:val="20"/>
          <w:shd w:val="clear" w:color="auto" w:fill="FFFF00"/>
        </w:rPr>
        <w:t>value;</w:t>
      </w:r>
      <w:proofErr w:type="gramEnd"/>
    </w:p>
    <w:p w14:paraId="5458E1DB" w14:textId="77777777" w:rsidR="00A2794F" w:rsidRDefault="00A2794F">
      <w:pPr>
        <w:pStyle w:val="BodyText"/>
        <w:spacing w:before="11"/>
        <w:rPr>
          <w:sz w:val="11"/>
        </w:rPr>
      </w:pPr>
    </w:p>
    <w:p w14:paraId="70DD67CC" w14:textId="77777777" w:rsidR="00A2794F" w:rsidRDefault="00000000">
      <w:pPr>
        <w:pStyle w:val="ListParagraph"/>
        <w:numPr>
          <w:ilvl w:val="2"/>
          <w:numId w:val="2"/>
        </w:numPr>
        <w:tabs>
          <w:tab w:val="left" w:pos="1641"/>
        </w:tabs>
        <w:spacing w:before="93"/>
        <w:ind w:right="322"/>
        <w:jc w:val="both"/>
        <w:rPr>
          <w:sz w:val="20"/>
        </w:rPr>
      </w:pPr>
      <w:r>
        <w:rPr>
          <w:sz w:val="20"/>
          <w:shd w:val="clear" w:color="auto" w:fill="FFFF00"/>
        </w:rPr>
        <w:t>declare, make or pay more dividends, reserves, charges, distribution owners’ draws, shareholder advances, fees or compensation to management, advisory, directors and other officers of the Borrower, and loans to affiliates (whether in cash or in kind) than already declared, made or are already paying based on the reported figures (on the financial statements) of the last financial year of the Borrower immediately prior to the signing of this</w:t>
      </w:r>
      <w:r>
        <w:rPr>
          <w:spacing w:val="1"/>
          <w:sz w:val="20"/>
          <w:shd w:val="clear" w:color="auto" w:fill="FFFF00"/>
        </w:rPr>
        <w:t xml:space="preserve"> </w:t>
      </w:r>
      <w:proofErr w:type="gramStart"/>
      <w:r>
        <w:rPr>
          <w:sz w:val="20"/>
          <w:shd w:val="clear" w:color="auto" w:fill="FFFF00"/>
        </w:rPr>
        <w:t>Note;</w:t>
      </w:r>
      <w:proofErr w:type="gramEnd"/>
    </w:p>
    <w:p w14:paraId="78E3E3C2" w14:textId="77777777" w:rsidR="00A2794F" w:rsidRDefault="00A2794F">
      <w:pPr>
        <w:pStyle w:val="BodyText"/>
      </w:pPr>
    </w:p>
    <w:p w14:paraId="59A583FC" w14:textId="77777777" w:rsidR="00A2794F" w:rsidRDefault="00000000">
      <w:pPr>
        <w:pStyle w:val="ListParagraph"/>
        <w:numPr>
          <w:ilvl w:val="2"/>
          <w:numId w:val="2"/>
        </w:numPr>
        <w:tabs>
          <w:tab w:val="left" w:pos="1641"/>
        </w:tabs>
        <w:ind w:right="316"/>
        <w:jc w:val="both"/>
        <w:rPr>
          <w:sz w:val="20"/>
        </w:rPr>
      </w:pPr>
      <w:r>
        <w:rPr>
          <w:sz w:val="20"/>
        </w:rPr>
        <w:t>take up any additional debt (including but not limited to loans, bonds, and notes) other than through banks (licensed under and governed by the Banking Act), finance companies</w:t>
      </w:r>
      <w:r>
        <w:rPr>
          <w:spacing w:val="-9"/>
          <w:sz w:val="20"/>
        </w:rPr>
        <w:t xml:space="preserve"> </w:t>
      </w:r>
      <w:r>
        <w:rPr>
          <w:sz w:val="20"/>
        </w:rPr>
        <w:t>(licensed</w:t>
      </w:r>
      <w:r>
        <w:rPr>
          <w:spacing w:val="-11"/>
          <w:sz w:val="20"/>
        </w:rPr>
        <w:t xml:space="preserve"> </w:t>
      </w:r>
      <w:r>
        <w:rPr>
          <w:sz w:val="20"/>
        </w:rPr>
        <w:t>under</w:t>
      </w:r>
      <w:r>
        <w:rPr>
          <w:spacing w:val="-13"/>
          <w:sz w:val="20"/>
        </w:rPr>
        <w:t xml:space="preserve"> </w:t>
      </w:r>
      <w:r>
        <w:rPr>
          <w:sz w:val="20"/>
        </w:rPr>
        <w:t>and</w:t>
      </w:r>
      <w:r>
        <w:rPr>
          <w:spacing w:val="-10"/>
          <w:sz w:val="20"/>
        </w:rPr>
        <w:t xml:space="preserve"> </w:t>
      </w:r>
      <w:r>
        <w:rPr>
          <w:sz w:val="20"/>
        </w:rPr>
        <w:t>governed</w:t>
      </w:r>
      <w:r>
        <w:rPr>
          <w:spacing w:val="-11"/>
          <w:sz w:val="20"/>
        </w:rPr>
        <w:t xml:space="preserve"> </w:t>
      </w:r>
      <w:r>
        <w:rPr>
          <w:sz w:val="20"/>
        </w:rPr>
        <w:t>by</w:t>
      </w:r>
      <w:r>
        <w:rPr>
          <w:spacing w:val="-15"/>
          <w:sz w:val="20"/>
        </w:rPr>
        <w:t xml:space="preserve"> </w:t>
      </w:r>
      <w:r>
        <w:rPr>
          <w:sz w:val="20"/>
        </w:rPr>
        <w:t>the</w:t>
      </w:r>
      <w:r>
        <w:rPr>
          <w:spacing w:val="-11"/>
          <w:sz w:val="20"/>
        </w:rPr>
        <w:t xml:space="preserve"> </w:t>
      </w:r>
      <w:r>
        <w:rPr>
          <w:sz w:val="20"/>
        </w:rPr>
        <w:t>Finance</w:t>
      </w:r>
      <w:r>
        <w:rPr>
          <w:spacing w:val="-10"/>
          <w:sz w:val="20"/>
        </w:rPr>
        <w:t xml:space="preserve"> </w:t>
      </w:r>
      <w:r>
        <w:rPr>
          <w:sz w:val="20"/>
        </w:rPr>
        <w:t>Companies</w:t>
      </w:r>
      <w:r>
        <w:rPr>
          <w:spacing w:val="-10"/>
          <w:sz w:val="20"/>
        </w:rPr>
        <w:t xml:space="preserve"> </w:t>
      </w:r>
      <w:r>
        <w:rPr>
          <w:sz w:val="20"/>
        </w:rPr>
        <w:t>Act),</w:t>
      </w:r>
      <w:r>
        <w:rPr>
          <w:spacing w:val="-10"/>
          <w:sz w:val="20"/>
        </w:rPr>
        <w:t xml:space="preserve"> </w:t>
      </w:r>
      <w:r>
        <w:rPr>
          <w:sz w:val="20"/>
        </w:rPr>
        <w:t>government agencies or</w:t>
      </w:r>
      <w:r>
        <w:rPr>
          <w:spacing w:val="5"/>
          <w:sz w:val="20"/>
        </w:rPr>
        <w:t xml:space="preserve"> </w:t>
      </w:r>
      <w:proofErr w:type="gramStart"/>
      <w:r>
        <w:rPr>
          <w:sz w:val="20"/>
        </w:rPr>
        <w:t>CM;</w:t>
      </w:r>
      <w:proofErr w:type="gramEnd"/>
    </w:p>
    <w:p w14:paraId="3DC533C9" w14:textId="77777777" w:rsidR="00A2794F" w:rsidRDefault="00A2794F">
      <w:pPr>
        <w:pStyle w:val="BodyText"/>
      </w:pPr>
    </w:p>
    <w:p w14:paraId="51608CAC" w14:textId="77777777" w:rsidR="00A2794F" w:rsidRDefault="00000000">
      <w:pPr>
        <w:pStyle w:val="ListParagraph"/>
        <w:numPr>
          <w:ilvl w:val="2"/>
          <w:numId w:val="2"/>
        </w:numPr>
        <w:tabs>
          <w:tab w:val="left" w:pos="1641"/>
        </w:tabs>
        <w:ind w:right="316"/>
        <w:jc w:val="both"/>
        <w:rPr>
          <w:sz w:val="20"/>
        </w:rPr>
      </w:pPr>
      <w:r>
        <w:rPr>
          <w:sz w:val="20"/>
        </w:rPr>
        <w:t>pass</w:t>
      </w:r>
      <w:r>
        <w:rPr>
          <w:spacing w:val="-11"/>
          <w:sz w:val="20"/>
        </w:rPr>
        <w:t xml:space="preserve"> </w:t>
      </w:r>
      <w:r>
        <w:rPr>
          <w:sz w:val="20"/>
        </w:rPr>
        <w:t>any</w:t>
      </w:r>
      <w:r>
        <w:rPr>
          <w:spacing w:val="-13"/>
          <w:sz w:val="20"/>
        </w:rPr>
        <w:t xml:space="preserve"> </w:t>
      </w:r>
      <w:r>
        <w:rPr>
          <w:sz w:val="20"/>
        </w:rPr>
        <w:t>resolution</w:t>
      </w:r>
      <w:r>
        <w:rPr>
          <w:spacing w:val="-11"/>
          <w:sz w:val="20"/>
        </w:rPr>
        <w:t xml:space="preserve"> </w:t>
      </w:r>
      <w:r>
        <w:rPr>
          <w:sz w:val="20"/>
        </w:rPr>
        <w:t>for</w:t>
      </w:r>
      <w:r>
        <w:rPr>
          <w:spacing w:val="-13"/>
          <w:sz w:val="20"/>
        </w:rPr>
        <w:t xml:space="preserve"> </w:t>
      </w:r>
      <w:r>
        <w:rPr>
          <w:sz w:val="20"/>
        </w:rPr>
        <w:t>the</w:t>
      </w:r>
      <w:r>
        <w:rPr>
          <w:spacing w:val="-16"/>
          <w:sz w:val="20"/>
        </w:rPr>
        <w:t xml:space="preserve"> </w:t>
      </w:r>
      <w:r>
        <w:rPr>
          <w:sz w:val="20"/>
        </w:rPr>
        <w:t>winding-up</w:t>
      </w:r>
      <w:r>
        <w:rPr>
          <w:spacing w:val="-12"/>
          <w:sz w:val="20"/>
        </w:rPr>
        <w:t xml:space="preserve"> </w:t>
      </w:r>
      <w:r>
        <w:rPr>
          <w:sz w:val="20"/>
        </w:rPr>
        <w:t>of</w:t>
      </w:r>
      <w:r>
        <w:rPr>
          <w:spacing w:val="-11"/>
          <w:sz w:val="20"/>
        </w:rPr>
        <w:t xml:space="preserve"> </w:t>
      </w:r>
      <w:r>
        <w:rPr>
          <w:sz w:val="20"/>
        </w:rPr>
        <w:t>the</w:t>
      </w:r>
      <w:r>
        <w:rPr>
          <w:spacing w:val="-12"/>
          <w:sz w:val="20"/>
        </w:rPr>
        <w:t xml:space="preserve"> </w:t>
      </w:r>
      <w:r>
        <w:rPr>
          <w:sz w:val="20"/>
        </w:rPr>
        <w:t>Borrower,</w:t>
      </w:r>
      <w:r>
        <w:rPr>
          <w:spacing w:val="-10"/>
          <w:sz w:val="20"/>
        </w:rPr>
        <w:t xml:space="preserve"> </w:t>
      </w:r>
      <w:r>
        <w:rPr>
          <w:sz w:val="20"/>
        </w:rPr>
        <w:t>nor</w:t>
      </w:r>
      <w:r>
        <w:rPr>
          <w:spacing w:val="-11"/>
          <w:sz w:val="20"/>
        </w:rPr>
        <w:t xml:space="preserve"> </w:t>
      </w:r>
      <w:r>
        <w:rPr>
          <w:sz w:val="20"/>
        </w:rPr>
        <w:t>cause</w:t>
      </w:r>
      <w:r>
        <w:rPr>
          <w:spacing w:val="-12"/>
          <w:sz w:val="20"/>
        </w:rPr>
        <w:t xml:space="preserve"> </w:t>
      </w:r>
      <w:r>
        <w:rPr>
          <w:sz w:val="20"/>
        </w:rPr>
        <w:t>a</w:t>
      </w:r>
      <w:r>
        <w:rPr>
          <w:spacing w:val="-13"/>
          <w:sz w:val="20"/>
        </w:rPr>
        <w:t xml:space="preserve"> </w:t>
      </w:r>
      <w:r>
        <w:rPr>
          <w:sz w:val="20"/>
        </w:rPr>
        <w:t>petition</w:t>
      </w:r>
      <w:r>
        <w:rPr>
          <w:spacing w:val="-15"/>
          <w:sz w:val="20"/>
        </w:rPr>
        <w:t xml:space="preserve"> </w:t>
      </w:r>
      <w:r>
        <w:rPr>
          <w:sz w:val="20"/>
        </w:rPr>
        <w:t>for</w:t>
      </w:r>
      <w:r>
        <w:rPr>
          <w:spacing w:val="-9"/>
          <w:sz w:val="20"/>
        </w:rPr>
        <w:t xml:space="preserve"> </w:t>
      </w:r>
      <w:r>
        <w:rPr>
          <w:sz w:val="20"/>
        </w:rPr>
        <w:t>winding- up to be presented against the Borrower, or the appointment of a receiver or receiver and manager of the respective undertakings or assets of the Borrower;</w:t>
      </w:r>
      <w:r>
        <w:rPr>
          <w:spacing w:val="-4"/>
          <w:sz w:val="20"/>
        </w:rPr>
        <w:t xml:space="preserve"> </w:t>
      </w:r>
      <w:r>
        <w:rPr>
          <w:sz w:val="20"/>
        </w:rPr>
        <w:t>and</w:t>
      </w:r>
    </w:p>
    <w:p w14:paraId="0001767C" w14:textId="77777777" w:rsidR="00A2794F" w:rsidRDefault="00A2794F">
      <w:pPr>
        <w:pStyle w:val="BodyText"/>
        <w:spacing w:before="2"/>
      </w:pPr>
    </w:p>
    <w:p w14:paraId="532B17E9" w14:textId="77777777" w:rsidR="00A2794F" w:rsidRDefault="00000000">
      <w:pPr>
        <w:pStyle w:val="ListParagraph"/>
        <w:numPr>
          <w:ilvl w:val="2"/>
          <w:numId w:val="2"/>
        </w:numPr>
        <w:tabs>
          <w:tab w:val="left" w:pos="1641"/>
        </w:tabs>
        <w:ind w:right="317"/>
        <w:jc w:val="both"/>
        <w:rPr>
          <w:sz w:val="20"/>
        </w:rPr>
      </w:pPr>
      <w:r>
        <w:rPr>
          <w:sz w:val="20"/>
        </w:rPr>
        <w:t>do</w:t>
      </w:r>
      <w:r>
        <w:rPr>
          <w:spacing w:val="-3"/>
          <w:sz w:val="20"/>
        </w:rPr>
        <w:t xml:space="preserve"> </w:t>
      </w:r>
      <w:r>
        <w:rPr>
          <w:sz w:val="20"/>
        </w:rPr>
        <w:t>any</w:t>
      </w:r>
      <w:r>
        <w:rPr>
          <w:spacing w:val="-4"/>
          <w:sz w:val="20"/>
        </w:rPr>
        <w:t xml:space="preserve"> </w:t>
      </w:r>
      <w:r>
        <w:rPr>
          <w:sz w:val="20"/>
        </w:rPr>
        <w:t>act or</w:t>
      </w:r>
      <w:r>
        <w:rPr>
          <w:spacing w:val="-5"/>
          <w:sz w:val="20"/>
        </w:rPr>
        <w:t xml:space="preserve"> </w:t>
      </w:r>
      <w:proofErr w:type="gramStart"/>
      <w:r>
        <w:rPr>
          <w:sz w:val="20"/>
        </w:rPr>
        <w:t>enter</w:t>
      </w:r>
      <w:r>
        <w:rPr>
          <w:spacing w:val="-3"/>
          <w:sz w:val="20"/>
        </w:rPr>
        <w:t xml:space="preserve"> </w:t>
      </w:r>
      <w:r>
        <w:rPr>
          <w:sz w:val="20"/>
        </w:rPr>
        <w:t>into</w:t>
      </w:r>
      <w:proofErr w:type="gramEnd"/>
      <w:r>
        <w:rPr>
          <w:spacing w:val="-3"/>
          <w:sz w:val="20"/>
        </w:rPr>
        <w:t xml:space="preserve"> </w:t>
      </w:r>
      <w:r>
        <w:rPr>
          <w:sz w:val="20"/>
        </w:rPr>
        <w:t>any</w:t>
      </w:r>
      <w:r>
        <w:rPr>
          <w:spacing w:val="-7"/>
          <w:sz w:val="20"/>
        </w:rPr>
        <w:t xml:space="preserve"> </w:t>
      </w:r>
      <w:r>
        <w:rPr>
          <w:sz w:val="20"/>
        </w:rPr>
        <w:t>transaction</w:t>
      </w:r>
      <w:r>
        <w:rPr>
          <w:spacing w:val="-5"/>
          <w:sz w:val="20"/>
        </w:rPr>
        <w:t xml:space="preserve"> </w:t>
      </w:r>
      <w:r>
        <w:rPr>
          <w:sz w:val="20"/>
        </w:rPr>
        <w:t>that,</w:t>
      </w:r>
      <w:r>
        <w:rPr>
          <w:spacing w:val="-3"/>
          <w:sz w:val="20"/>
        </w:rPr>
        <w:t xml:space="preserve"> </w:t>
      </w:r>
      <w:r>
        <w:rPr>
          <w:sz w:val="20"/>
        </w:rPr>
        <w:t>in</w:t>
      </w:r>
      <w:r>
        <w:rPr>
          <w:spacing w:val="-7"/>
          <w:sz w:val="20"/>
        </w:rPr>
        <w:t xml:space="preserve"> </w:t>
      </w:r>
      <w:r>
        <w:rPr>
          <w:sz w:val="20"/>
        </w:rPr>
        <w:t>the</w:t>
      </w:r>
      <w:r>
        <w:rPr>
          <w:spacing w:val="-3"/>
          <w:sz w:val="20"/>
        </w:rPr>
        <w:t xml:space="preserve"> </w:t>
      </w:r>
      <w:r>
        <w:rPr>
          <w:sz w:val="20"/>
        </w:rPr>
        <w:t>opinion</w:t>
      </w:r>
      <w:r>
        <w:rPr>
          <w:spacing w:val="-2"/>
          <w:sz w:val="20"/>
        </w:rPr>
        <w:t xml:space="preserve"> </w:t>
      </w:r>
      <w:r>
        <w:rPr>
          <w:sz w:val="20"/>
        </w:rPr>
        <w:t>of</w:t>
      </w:r>
      <w:r>
        <w:rPr>
          <w:spacing w:val="1"/>
          <w:sz w:val="20"/>
        </w:rPr>
        <w:t xml:space="preserve"> </w:t>
      </w:r>
      <w:r>
        <w:rPr>
          <w:sz w:val="20"/>
        </w:rPr>
        <w:t>CM,</w:t>
      </w:r>
      <w:r>
        <w:rPr>
          <w:spacing w:val="-3"/>
          <w:sz w:val="20"/>
        </w:rPr>
        <w:t xml:space="preserve"> </w:t>
      </w:r>
      <w:r>
        <w:rPr>
          <w:sz w:val="20"/>
        </w:rPr>
        <w:t>puts</w:t>
      </w:r>
      <w:r>
        <w:rPr>
          <w:spacing w:val="-4"/>
          <w:sz w:val="20"/>
        </w:rPr>
        <w:t xml:space="preserve"> </w:t>
      </w:r>
      <w:r>
        <w:rPr>
          <w:sz w:val="20"/>
        </w:rPr>
        <w:t>the</w:t>
      </w:r>
      <w:r>
        <w:rPr>
          <w:spacing w:val="-3"/>
          <w:sz w:val="20"/>
        </w:rPr>
        <w:t xml:space="preserve"> </w:t>
      </w:r>
      <w:r>
        <w:rPr>
          <w:sz w:val="20"/>
        </w:rPr>
        <w:t>business</w:t>
      </w:r>
      <w:r>
        <w:rPr>
          <w:spacing w:val="-1"/>
          <w:sz w:val="20"/>
        </w:rPr>
        <w:t xml:space="preserve"> </w:t>
      </w:r>
      <w:r>
        <w:rPr>
          <w:sz w:val="20"/>
        </w:rPr>
        <w:t>of the Borrower in</w:t>
      </w:r>
      <w:r>
        <w:rPr>
          <w:spacing w:val="1"/>
          <w:sz w:val="20"/>
        </w:rPr>
        <w:t xml:space="preserve"> </w:t>
      </w:r>
      <w:r>
        <w:rPr>
          <w:sz w:val="20"/>
        </w:rPr>
        <w:t>jeopardy.</w:t>
      </w:r>
    </w:p>
    <w:p w14:paraId="37412D93" w14:textId="77777777" w:rsidR="00A2794F" w:rsidRDefault="00A2794F">
      <w:pPr>
        <w:pStyle w:val="BodyText"/>
        <w:spacing w:before="10"/>
        <w:rPr>
          <w:sz w:val="19"/>
        </w:rPr>
      </w:pPr>
    </w:p>
    <w:p w14:paraId="5A7E1F44" w14:textId="77777777" w:rsidR="00A2794F" w:rsidRDefault="00000000">
      <w:pPr>
        <w:pStyle w:val="ListParagraph"/>
        <w:numPr>
          <w:ilvl w:val="1"/>
          <w:numId w:val="2"/>
        </w:numPr>
        <w:tabs>
          <w:tab w:val="left" w:pos="921"/>
        </w:tabs>
        <w:ind w:hanging="361"/>
        <w:rPr>
          <w:sz w:val="20"/>
        </w:rPr>
      </w:pPr>
      <w:r>
        <w:rPr>
          <w:sz w:val="20"/>
        </w:rPr>
        <w:t>The Borrower</w:t>
      </w:r>
      <w:r>
        <w:rPr>
          <w:spacing w:val="2"/>
          <w:sz w:val="20"/>
        </w:rPr>
        <w:t xml:space="preserve"> </w:t>
      </w:r>
      <w:r>
        <w:rPr>
          <w:sz w:val="20"/>
        </w:rPr>
        <w:t>shall:</w:t>
      </w:r>
    </w:p>
    <w:p w14:paraId="33825CC1" w14:textId="77777777" w:rsidR="00A2794F" w:rsidRDefault="00A2794F">
      <w:pPr>
        <w:pStyle w:val="BodyText"/>
        <w:spacing w:before="1"/>
      </w:pPr>
    </w:p>
    <w:p w14:paraId="2B2D24EB" w14:textId="77777777" w:rsidR="00A2794F" w:rsidRDefault="00000000">
      <w:pPr>
        <w:pStyle w:val="ListParagraph"/>
        <w:numPr>
          <w:ilvl w:val="2"/>
          <w:numId w:val="2"/>
        </w:numPr>
        <w:tabs>
          <w:tab w:val="left" w:pos="1641"/>
        </w:tabs>
        <w:ind w:right="316"/>
        <w:jc w:val="both"/>
        <w:rPr>
          <w:sz w:val="20"/>
        </w:rPr>
      </w:pPr>
      <w:r>
        <w:rPr>
          <w:sz w:val="20"/>
        </w:rPr>
        <w:t>upon</w:t>
      </w:r>
      <w:r>
        <w:rPr>
          <w:spacing w:val="-7"/>
          <w:sz w:val="20"/>
        </w:rPr>
        <w:t xml:space="preserve"> </w:t>
      </w:r>
      <w:r>
        <w:rPr>
          <w:sz w:val="20"/>
        </w:rPr>
        <w:t>becoming</w:t>
      </w:r>
      <w:r>
        <w:rPr>
          <w:spacing w:val="-5"/>
          <w:sz w:val="20"/>
        </w:rPr>
        <w:t xml:space="preserve"> </w:t>
      </w:r>
      <w:r>
        <w:rPr>
          <w:sz w:val="20"/>
        </w:rPr>
        <w:t>aware</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occurrence</w:t>
      </w:r>
      <w:r>
        <w:rPr>
          <w:spacing w:val="-6"/>
          <w:sz w:val="20"/>
        </w:rPr>
        <w:t xml:space="preserve"> </w:t>
      </w:r>
      <w:r>
        <w:rPr>
          <w:sz w:val="20"/>
        </w:rPr>
        <w:t>of</w:t>
      </w:r>
      <w:r>
        <w:rPr>
          <w:spacing w:val="-4"/>
          <w:sz w:val="20"/>
        </w:rPr>
        <w:t xml:space="preserve"> </w:t>
      </w:r>
      <w:r>
        <w:rPr>
          <w:sz w:val="20"/>
        </w:rPr>
        <w:t>any</w:t>
      </w:r>
      <w:r>
        <w:rPr>
          <w:spacing w:val="-7"/>
          <w:sz w:val="20"/>
        </w:rPr>
        <w:t xml:space="preserve"> </w:t>
      </w:r>
      <w:r>
        <w:rPr>
          <w:sz w:val="20"/>
        </w:rPr>
        <w:t>Event</w:t>
      </w:r>
      <w:r>
        <w:rPr>
          <w:spacing w:val="-8"/>
          <w:sz w:val="20"/>
        </w:rPr>
        <w:t xml:space="preserve"> </w:t>
      </w:r>
      <w:r>
        <w:rPr>
          <w:sz w:val="20"/>
        </w:rPr>
        <w:t>of</w:t>
      </w:r>
      <w:r>
        <w:rPr>
          <w:spacing w:val="-4"/>
          <w:sz w:val="20"/>
        </w:rPr>
        <w:t xml:space="preserve"> </w:t>
      </w:r>
      <w:r>
        <w:rPr>
          <w:sz w:val="20"/>
        </w:rPr>
        <w:t>Default</w:t>
      </w:r>
      <w:r>
        <w:rPr>
          <w:spacing w:val="-5"/>
          <w:sz w:val="20"/>
        </w:rPr>
        <w:t xml:space="preserve"> </w:t>
      </w:r>
      <w:r>
        <w:rPr>
          <w:sz w:val="20"/>
        </w:rPr>
        <w:t>as</w:t>
      </w:r>
      <w:r>
        <w:rPr>
          <w:spacing w:val="-7"/>
          <w:sz w:val="20"/>
        </w:rPr>
        <w:t xml:space="preserve"> </w:t>
      </w:r>
      <w:r>
        <w:rPr>
          <w:sz w:val="20"/>
        </w:rPr>
        <w:t>specified</w:t>
      </w:r>
      <w:r>
        <w:rPr>
          <w:spacing w:val="-8"/>
          <w:sz w:val="20"/>
        </w:rPr>
        <w:t xml:space="preserve"> </w:t>
      </w:r>
      <w:r>
        <w:rPr>
          <w:sz w:val="20"/>
        </w:rPr>
        <w:t>in</w:t>
      </w:r>
      <w:r>
        <w:rPr>
          <w:spacing w:val="-6"/>
          <w:sz w:val="20"/>
        </w:rPr>
        <w:t xml:space="preserve"> </w:t>
      </w:r>
      <w:r>
        <w:rPr>
          <w:sz w:val="20"/>
        </w:rPr>
        <w:t xml:space="preserve">Clause </w:t>
      </w:r>
      <w:hyperlink w:anchor="_bookmark11" w:history="1">
        <w:r>
          <w:rPr>
            <w:sz w:val="20"/>
          </w:rPr>
          <w:t xml:space="preserve">11 </w:t>
        </w:r>
      </w:hyperlink>
      <w:r>
        <w:rPr>
          <w:sz w:val="20"/>
        </w:rPr>
        <w:t>or any event or circumstance which is reasonably likely to have a Material Adverse Effect on the Borrower, promptly notify CM of the same;</w:t>
      </w:r>
      <w:r>
        <w:rPr>
          <w:spacing w:val="9"/>
          <w:sz w:val="20"/>
        </w:rPr>
        <w:t xml:space="preserve"> </w:t>
      </w:r>
      <w:r>
        <w:rPr>
          <w:sz w:val="20"/>
        </w:rPr>
        <w:t>and</w:t>
      </w:r>
    </w:p>
    <w:p w14:paraId="7DEE05D0" w14:textId="77777777" w:rsidR="00A2794F" w:rsidRDefault="00A2794F">
      <w:pPr>
        <w:pStyle w:val="BodyText"/>
      </w:pPr>
    </w:p>
    <w:p w14:paraId="2F61F07A" w14:textId="77777777" w:rsidR="00A2794F" w:rsidRDefault="00000000">
      <w:pPr>
        <w:pStyle w:val="ListParagraph"/>
        <w:numPr>
          <w:ilvl w:val="2"/>
          <w:numId w:val="2"/>
        </w:numPr>
        <w:tabs>
          <w:tab w:val="left" w:pos="1641"/>
        </w:tabs>
        <w:ind w:right="315"/>
        <w:jc w:val="both"/>
        <w:rPr>
          <w:sz w:val="20"/>
        </w:rPr>
      </w:pPr>
      <w:r>
        <w:rPr>
          <w:sz w:val="20"/>
        </w:rPr>
        <w:t xml:space="preserve">within three (3) days submit to CM upon request </w:t>
      </w:r>
      <w:proofErr w:type="gramStart"/>
      <w:r>
        <w:rPr>
          <w:sz w:val="20"/>
        </w:rPr>
        <w:t>any and all</w:t>
      </w:r>
      <w:proofErr w:type="gramEnd"/>
      <w:r>
        <w:rPr>
          <w:sz w:val="20"/>
        </w:rPr>
        <w:t xml:space="preserve"> of its bank statements, whereupon</w:t>
      </w:r>
      <w:r>
        <w:rPr>
          <w:spacing w:val="-5"/>
          <w:sz w:val="20"/>
        </w:rPr>
        <w:t xml:space="preserve"> </w:t>
      </w:r>
      <w:r>
        <w:rPr>
          <w:sz w:val="20"/>
        </w:rPr>
        <w:t>CM</w:t>
      </w:r>
      <w:r>
        <w:rPr>
          <w:spacing w:val="-3"/>
          <w:sz w:val="20"/>
        </w:rPr>
        <w:t xml:space="preserve"> </w:t>
      </w:r>
      <w:r>
        <w:rPr>
          <w:sz w:val="20"/>
        </w:rPr>
        <w:t>shall</w:t>
      </w:r>
      <w:r>
        <w:rPr>
          <w:spacing w:val="-4"/>
          <w:sz w:val="20"/>
        </w:rPr>
        <w:t xml:space="preserve"> </w:t>
      </w:r>
      <w:r>
        <w:rPr>
          <w:sz w:val="20"/>
        </w:rPr>
        <w:t>notify</w:t>
      </w:r>
      <w:r>
        <w:rPr>
          <w:spacing w:val="-6"/>
          <w:sz w:val="20"/>
        </w:rPr>
        <w:t xml:space="preserve"> </w:t>
      </w:r>
      <w:r>
        <w:rPr>
          <w:sz w:val="20"/>
        </w:rPr>
        <w:t>the</w:t>
      </w:r>
      <w:r>
        <w:rPr>
          <w:spacing w:val="-6"/>
          <w:sz w:val="20"/>
        </w:rPr>
        <w:t xml:space="preserve"> </w:t>
      </w:r>
      <w:r>
        <w:rPr>
          <w:sz w:val="20"/>
        </w:rPr>
        <w:t>Lender</w:t>
      </w:r>
      <w:r>
        <w:rPr>
          <w:spacing w:val="-5"/>
          <w:sz w:val="20"/>
        </w:rPr>
        <w:t xml:space="preserve"> </w:t>
      </w:r>
      <w:r>
        <w:rPr>
          <w:sz w:val="20"/>
        </w:rPr>
        <w:t>of</w:t>
      </w:r>
      <w:r>
        <w:rPr>
          <w:spacing w:val="-5"/>
          <w:sz w:val="20"/>
        </w:rPr>
        <w:t xml:space="preserve"> </w:t>
      </w:r>
      <w:r>
        <w:rPr>
          <w:sz w:val="20"/>
        </w:rPr>
        <w:t>any</w:t>
      </w:r>
      <w:r>
        <w:rPr>
          <w:spacing w:val="-6"/>
          <w:sz w:val="20"/>
        </w:rPr>
        <w:t xml:space="preserve"> </w:t>
      </w:r>
      <w:r>
        <w:rPr>
          <w:sz w:val="20"/>
        </w:rPr>
        <w:t>information</w:t>
      </w:r>
      <w:r>
        <w:rPr>
          <w:spacing w:val="-2"/>
          <w:sz w:val="20"/>
        </w:rPr>
        <w:t xml:space="preserve"> </w:t>
      </w:r>
      <w:r>
        <w:rPr>
          <w:sz w:val="20"/>
        </w:rPr>
        <w:t>based</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submitted</w:t>
      </w:r>
      <w:r>
        <w:rPr>
          <w:spacing w:val="-6"/>
          <w:sz w:val="20"/>
        </w:rPr>
        <w:t xml:space="preserve"> </w:t>
      </w:r>
      <w:r>
        <w:rPr>
          <w:sz w:val="20"/>
        </w:rPr>
        <w:t>bank statements that may have a Material Adverse Effect on the</w:t>
      </w:r>
      <w:r>
        <w:rPr>
          <w:spacing w:val="-6"/>
          <w:sz w:val="20"/>
        </w:rPr>
        <w:t xml:space="preserve"> </w:t>
      </w:r>
      <w:r>
        <w:rPr>
          <w:sz w:val="20"/>
        </w:rPr>
        <w:t>Borrower.</w:t>
      </w:r>
    </w:p>
    <w:p w14:paraId="5B535228" w14:textId="77777777" w:rsidR="00A2794F" w:rsidRDefault="00A2794F">
      <w:pPr>
        <w:pStyle w:val="BodyText"/>
        <w:spacing w:before="11"/>
        <w:rPr>
          <w:sz w:val="19"/>
        </w:rPr>
      </w:pPr>
    </w:p>
    <w:p w14:paraId="2683C091" w14:textId="77777777" w:rsidR="00A2794F" w:rsidRDefault="00000000">
      <w:pPr>
        <w:pStyle w:val="ListParagraph"/>
        <w:numPr>
          <w:ilvl w:val="1"/>
          <w:numId w:val="2"/>
        </w:numPr>
        <w:tabs>
          <w:tab w:val="left" w:pos="921"/>
        </w:tabs>
        <w:ind w:right="329"/>
        <w:rPr>
          <w:sz w:val="20"/>
        </w:rPr>
      </w:pPr>
      <w:r>
        <w:rPr>
          <w:sz w:val="20"/>
        </w:rPr>
        <w:t>All financial covenants set out in this Schedule 4 shall be calculated in accordance with generally accepted accounting principles in the country of incorporation of the</w:t>
      </w:r>
      <w:r>
        <w:rPr>
          <w:spacing w:val="-14"/>
          <w:sz w:val="20"/>
        </w:rPr>
        <w:t xml:space="preserve"> </w:t>
      </w:r>
      <w:r>
        <w:rPr>
          <w:sz w:val="20"/>
        </w:rPr>
        <w:t>Borrower.</w:t>
      </w:r>
    </w:p>
    <w:p w14:paraId="277F5411" w14:textId="77777777" w:rsidR="00A2794F" w:rsidRDefault="00A2794F">
      <w:pPr>
        <w:rPr>
          <w:sz w:val="20"/>
        </w:rPr>
        <w:sectPr w:rsidR="00A2794F">
          <w:headerReference w:type="default" r:id="rId20"/>
          <w:footerReference w:type="default" r:id="rId21"/>
          <w:pgSz w:w="11910" w:h="16840"/>
          <w:pgMar w:top="1660" w:right="1120" w:bottom="1160" w:left="1240" w:header="711" w:footer="967" w:gutter="0"/>
          <w:cols w:space="720"/>
        </w:sectPr>
      </w:pPr>
    </w:p>
    <w:p w14:paraId="5AC8DE66" w14:textId="77777777" w:rsidR="00A2794F" w:rsidRDefault="00A2794F">
      <w:pPr>
        <w:pStyle w:val="BodyText"/>
        <w:spacing w:before="3"/>
        <w:rPr>
          <w:sz w:val="19"/>
        </w:rPr>
      </w:pPr>
    </w:p>
    <w:p w14:paraId="6708E12B" w14:textId="77777777" w:rsidR="00A2794F" w:rsidRDefault="00000000">
      <w:pPr>
        <w:pStyle w:val="Heading1"/>
        <w:spacing w:before="92"/>
        <w:ind w:left="1675" w:right="1793" w:firstLine="0"/>
        <w:jc w:val="center"/>
      </w:pPr>
      <w:r>
        <w:t>SCHEDULE 5</w:t>
      </w:r>
    </w:p>
    <w:p w14:paraId="5AB320F6" w14:textId="77777777" w:rsidR="00A2794F" w:rsidRDefault="00A2794F">
      <w:pPr>
        <w:pStyle w:val="BodyText"/>
        <w:spacing w:before="6"/>
        <w:rPr>
          <w:b/>
        </w:rPr>
      </w:pPr>
    </w:p>
    <w:p w14:paraId="25045E40" w14:textId="77777777" w:rsidR="00A2794F" w:rsidRDefault="00000000">
      <w:pPr>
        <w:pStyle w:val="BodyText"/>
        <w:spacing w:before="1"/>
        <w:ind w:left="1675" w:right="1792"/>
        <w:jc w:val="center"/>
      </w:pPr>
      <w:r>
        <w:t>FORM OF ASSIGNMENT AGREEMENT</w:t>
      </w:r>
    </w:p>
    <w:p w14:paraId="33A091C5" w14:textId="77777777" w:rsidR="00A2794F" w:rsidRDefault="00A2794F">
      <w:pPr>
        <w:pStyle w:val="BodyText"/>
        <w:spacing w:before="4"/>
        <w:rPr>
          <w:sz w:val="11"/>
        </w:rPr>
      </w:pPr>
    </w:p>
    <w:p w14:paraId="32050836" w14:textId="77777777" w:rsidR="00A2794F" w:rsidRDefault="00000000">
      <w:pPr>
        <w:spacing w:before="93"/>
        <w:ind w:left="200"/>
        <w:rPr>
          <w:sz w:val="20"/>
        </w:rPr>
      </w:pPr>
      <w:r>
        <w:rPr>
          <w:b/>
          <w:sz w:val="20"/>
        </w:rPr>
        <w:t xml:space="preserve">THIS ASSIGNMENT AGREEMENT </w:t>
      </w:r>
      <w:r>
        <w:rPr>
          <w:sz w:val="20"/>
        </w:rPr>
        <w:t xml:space="preserve">is made on </w:t>
      </w:r>
      <w:r>
        <w:rPr>
          <w:sz w:val="20"/>
          <w:shd w:val="clear" w:color="auto" w:fill="FFFF00"/>
        </w:rPr>
        <w:t>Nth day of Month 2016</w:t>
      </w:r>
    </w:p>
    <w:p w14:paraId="0618CAB3" w14:textId="77777777" w:rsidR="00A2794F" w:rsidRDefault="00A2794F">
      <w:pPr>
        <w:pStyle w:val="BodyText"/>
      </w:pPr>
    </w:p>
    <w:p w14:paraId="0024E8A8" w14:textId="77777777" w:rsidR="00A2794F" w:rsidRDefault="00000000">
      <w:pPr>
        <w:pStyle w:val="Heading1"/>
        <w:ind w:left="200" w:firstLine="0"/>
      </w:pPr>
      <w:r>
        <w:t>BETWEEN</w:t>
      </w:r>
    </w:p>
    <w:p w14:paraId="22FE2E47" w14:textId="77777777" w:rsidR="00A2794F" w:rsidRDefault="00A2794F">
      <w:pPr>
        <w:pStyle w:val="BodyText"/>
        <w:rPr>
          <w:b/>
          <w:sz w:val="12"/>
        </w:rPr>
      </w:pPr>
    </w:p>
    <w:p w14:paraId="0C422AF2" w14:textId="77777777" w:rsidR="00A2794F" w:rsidRDefault="00000000">
      <w:pPr>
        <w:pStyle w:val="ListParagraph"/>
        <w:numPr>
          <w:ilvl w:val="0"/>
          <w:numId w:val="1"/>
        </w:numPr>
        <w:tabs>
          <w:tab w:val="left" w:pos="920"/>
          <w:tab w:val="left" w:pos="921"/>
        </w:tabs>
        <w:spacing w:before="93"/>
        <w:ind w:hanging="721"/>
        <w:rPr>
          <w:sz w:val="20"/>
        </w:rPr>
      </w:pPr>
      <w:r>
        <w:rPr>
          <w:b/>
          <w:sz w:val="20"/>
          <w:shd w:val="clear" w:color="auto" w:fill="FFFF00"/>
        </w:rPr>
        <w:t>[INSERT LENDER NAME]</w:t>
      </w:r>
      <w:r>
        <w:rPr>
          <w:b/>
          <w:sz w:val="20"/>
        </w:rPr>
        <w:t xml:space="preserve"> </w:t>
      </w:r>
      <w:r>
        <w:rPr>
          <w:sz w:val="20"/>
        </w:rPr>
        <w:t>with Unique ID [</w:t>
      </w:r>
      <w:r>
        <w:rPr>
          <w:sz w:val="20"/>
          <w:shd w:val="clear" w:color="auto" w:fill="FFFF00"/>
        </w:rPr>
        <w:t>INSERT ID</w:t>
      </w:r>
      <w:r>
        <w:rPr>
          <w:sz w:val="20"/>
        </w:rPr>
        <w:t>]; (the “</w:t>
      </w:r>
      <w:r>
        <w:rPr>
          <w:b/>
          <w:sz w:val="20"/>
        </w:rPr>
        <w:t>Existing Lender</w:t>
      </w:r>
      <w:r>
        <w:rPr>
          <w:sz w:val="20"/>
        </w:rPr>
        <w:t>”);</w:t>
      </w:r>
      <w:r>
        <w:rPr>
          <w:spacing w:val="-5"/>
          <w:sz w:val="20"/>
        </w:rPr>
        <w:t xml:space="preserve"> </w:t>
      </w:r>
      <w:r>
        <w:rPr>
          <w:sz w:val="20"/>
        </w:rPr>
        <w:t>and</w:t>
      </w:r>
    </w:p>
    <w:p w14:paraId="61763CE9" w14:textId="77777777" w:rsidR="00A2794F" w:rsidRDefault="00A2794F">
      <w:pPr>
        <w:pStyle w:val="BodyText"/>
        <w:spacing w:before="9"/>
        <w:rPr>
          <w:sz w:val="11"/>
        </w:rPr>
      </w:pPr>
    </w:p>
    <w:p w14:paraId="100B9CED" w14:textId="77777777" w:rsidR="00A2794F" w:rsidRDefault="00000000">
      <w:pPr>
        <w:pStyle w:val="ListParagraph"/>
        <w:numPr>
          <w:ilvl w:val="0"/>
          <w:numId w:val="1"/>
        </w:numPr>
        <w:tabs>
          <w:tab w:val="left" w:pos="920"/>
          <w:tab w:val="left" w:pos="921"/>
        </w:tabs>
        <w:spacing w:before="93" w:line="480" w:lineRule="auto"/>
        <w:ind w:left="200" w:right="1876" w:firstLine="0"/>
        <w:rPr>
          <w:sz w:val="20"/>
        </w:rPr>
      </w:pPr>
      <w:r>
        <w:rPr>
          <w:b/>
          <w:sz w:val="20"/>
          <w:shd w:val="clear" w:color="auto" w:fill="FFFF00"/>
        </w:rPr>
        <w:t>[INSERT LENDER NAME]</w:t>
      </w:r>
      <w:r>
        <w:rPr>
          <w:b/>
          <w:sz w:val="20"/>
        </w:rPr>
        <w:t xml:space="preserve"> </w:t>
      </w:r>
      <w:r>
        <w:rPr>
          <w:sz w:val="20"/>
        </w:rPr>
        <w:t>with Unique ID [</w:t>
      </w:r>
      <w:r>
        <w:rPr>
          <w:sz w:val="20"/>
          <w:shd w:val="clear" w:color="auto" w:fill="FFFF00"/>
        </w:rPr>
        <w:t>INSERT ID</w:t>
      </w:r>
      <w:r>
        <w:rPr>
          <w:sz w:val="20"/>
        </w:rPr>
        <w:t>]; (the “</w:t>
      </w:r>
      <w:r>
        <w:rPr>
          <w:b/>
          <w:sz w:val="20"/>
        </w:rPr>
        <w:t>New Lender</w:t>
      </w:r>
      <w:r>
        <w:rPr>
          <w:sz w:val="20"/>
        </w:rPr>
        <w:t xml:space="preserve">”) </w:t>
      </w:r>
      <w:r>
        <w:rPr>
          <w:b/>
          <w:sz w:val="20"/>
        </w:rPr>
        <w:t>WHEREAS</w:t>
      </w:r>
      <w:r>
        <w:rPr>
          <w:sz w:val="20"/>
        </w:rPr>
        <w:t>:</w:t>
      </w:r>
    </w:p>
    <w:p w14:paraId="288FE141" w14:textId="77777777" w:rsidR="00A2794F" w:rsidRDefault="00000000">
      <w:pPr>
        <w:pStyle w:val="ListParagraph"/>
        <w:numPr>
          <w:ilvl w:val="1"/>
          <w:numId w:val="1"/>
        </w:numPr>
        <w:tabs>
          <w:tab w:val="left" w:pos="921"/>
        </w:tabs>
        <w:spacing w:before="7"/>
        <w:ind w:right="316"/>
        <w:jc w:val="both"/>
        <w:rPr>
          <w:sz w:val="20"/>
        </w:rPr>
      </w:pPr>
      <w:r>
        <w:rPr>
          <w:sz w:val="20"/>
        </w:rPr>
        <w:t xml:space="preserve">By a Promissory Note </w:t>
      </w:r>
      <w:r>
        <w:rPr>
          <w:sz w:val="20"/>
          <w:shd w:val="clear" w:color="auto" w:fill="FFFF00"/>
        </w:rPr>
        <w:t>[insert Facility Request ID]</w:t>
      </w:r>
      <w:r>
        <w:rPr>
          <w:sz w:val="20"/>
        </w:rPr>
        <w:t xml:space="preserve"> dated </w:t>
      </w:r>
      <w:r>
        <w:rPr>
          <w:sz w:val="20"/>
          <w:shd w:val="clear" w:color="auto" w:fill="FFFF00"/>
        </w:rPr>
        <w:t>[insert date of Note]</w:t>
      </w:r>
      <w:r>
        <w:rPr>
          <w:sz w:val="20"/>
        </w:rPr>
        <w:t xml:space="preserve"> issued by [</w:t>
      </w:r>
      <w:r>
        <w:rPr>
          <w:sz w:val="20"/>
          <w:shd w:val="clear" w:color="auto" w:fill="FFFF00"/>
        </w:rPr>
        <w:t>insert Borrower’s</w:t>
      </w:r>
      <w:r>
        <w:rPr>
          <w:spacing w:val="-4"/>
          <w:sz w:val="20"/>
          <w:shd w:val="clear" w:color="auto" w:fill="FFFF00"/>
        </w:rPr>
        <w:t xml:space="preserve"> </w:t>
      </w:r>
      <w:r>
        <w:rPr>
          <w:sz w:val="20"/>
          <w:shd w:val="clear" w:color="auto" w:fill="FFFF00"/>
        </w:rPr>
        <w:t>name</w:t>
      </w:r>
      <w:r>
        <w:rPr>
          <w:sz w:val="20"/>
        </w:rPr>
        <w:t>]</w:t>
      </w:r>
      <w:r>
        <w:rPr>
          <w:spacing w:val="-6"/>
          <w:sz w:val="20"/>
        </w:rPr>
        <w:t xml:space="preserve"> </w:t>
      </w:r>
      <w:r>
        <w:rPr>
          <w:sz w:val="20"/>
        </w:rPr>
        <w:t>(“</w:t>
      </w:r>
      <w:r>
        <w:rPr>
          <w:b/>
          <w:sz w:val="20"/>
        </w:rPr>
        <w:t>Promissory</w:t>
      </w:r>
      <w:r>
        <w:rPr>
          <w:b/>
          <w:spacing w:val="-6"/>
          <w:sz w:val="20"/>
        </w:rPr>
        <w:t xml:space="preserve"> </w:t>
      </w:r>
      <w:r>
        <w:rPr>
          <w:b/>
          <w:sz w:val="20"/>
        </w:rPr>
        <w:t>Note</w:t>
      </w:r>
      <w:r>
        <w:rPr>
          <w:sz w:val="20"/>
        </w:rPr>
        <w:t>”),</w:t>
      </w:r>
      <w:r>
        <w:rPr>
          <w:spacing w:val="-6"/>
          <w:sz w:val="20"/>
        </w:rPr>
        <w:t xml:space="preserve"> </w:t>
      </w:r>
      <w:r>
        <w:rPr>
          <w:sz w:val="20"/>
        </w:rPr>
        <w:t>the</w:t>
      </w:r>
      <w:r>
        <w:rPr>
          <w:spacing w:val="-7"/>
          <w:sz w:val="20"/>
        </w:rPr>
        <w:t xml:space="preserve"> </w:t>
      </w:r>
      <w:r>
        <w:rPr>
          <w:sz w:val="20"/>
        </w:rPr>
        <w:t>Borrower</w:t>
      </w:r>
      <w:r>
        <w:rPr>
          <w:spacing w:val="-4"/>
          <w:sz w:val="20"/>
        </w:rPr>
        <w:t xml:space="preserve"> </w:t>
      </w:r>
      <w:r>
        <w:rPr>
          <w:sz w:val="20"/>
        </w:rPr>
        <w:t>has</w:t>
      </w:r>
      <w:r>
        <w:rPr>
          <w:spacing w:val="-3"/>
          <w:sz w:val="20"/>
        </w:rPr>
        <w:t xml:space="preserve"> </w:t>
      </w:r>
      <w:r>
        <w:rPr>
          <w:sz w:val="20"/>
        </w:rPr>
        <w:t>promised</w:t>
      </w:r>
      <w:r>
        <w:rPr>
          <w:spacing w:val="-4"/>
          <w:sz w:val="20"/>
        </w:rPr>
        <w:t xml:space="preserve"> </w:t>
      </w:r>
      <w:r>
        <w:rPr>
          <w:sz w:val="20"/>
        </w:rPr>
        <w:t>to</w:t>
      </w:r>
      <w:r>
        <w:rPr>
          <w:spacing w:val="-6"/>
          <w:sz w:val="20"/>
        </w:rPr>
        <w:t xml:space="preserve"> </w:t>
      </w:r>
      <w:r>
        <w:rPr>
          <w:sz w:val="20"/>
        </w:rPr>
        <w:t>pay</w:t>
      </w:r>
      <w:r>
        <w:rPr>
          <w:spacing w:val="-7"/>
          <w:sz w:val="20"/>
        </w:rPr>
        <w:t xml:space="preserve"> </w:t>
      </w:r>
      <w:r>
        <w:rPr>
          <w:sz w:val="20"/>
        </w:rPr>
        <w:t>to</w:t>
      </w:r>
      <w:r>
        <w:rPr>
          <w:spacing w:val="-6"/>
          <w:sz w:val="20"/>
        </w:rPr>
        <w:t xml:space="preserve"> </w:t>
      </w:r>
      <w:r>
        <w:rPr>
          <w:sz w:val="20"/>
        </w:rPr>
        <w:t>or</w:t>
      </w:r>
      <w:r>
        <w:rPr>
          <w:spacing w:val="-8"/>
          <w:sz w:val="20"/>
        </w:rPr>
        <w:t xml:space="preserve"> </w:t>
      </w:r>
      <w:r>
        <w:rPr>
          <w:sz w:val="20"/>
        </w:rPr>
        <w:t>to</w:t>
      </w:r>
      <w:r>
        <w:rPr>
          <w:spacing w:val="-7"/>
          <w:sz w:val="20"/>
        </w:rPr>
        <w:t xml:space="preserve"> </w:t>
      </w:r>
      <w:r>
        <w:rPr>
          <w:sz w:val="20"/>
        </w:rPr>
        <w:t>the</w:t>
      </w:r>
      <w:r>
        <w:rPr>
          <w:spacing w:val="-4"/>
          <w:sz w:val="20"/>
        </w:rPr>
        <w:t xml:space="preserve"> </w:t>
      </w:r>
      <w:r>
        <w:rPr>
          <w:sz w:val="20"/>
        </w:rPr>
        <w:t>order</w:t>
      </w:r>
      <w:r>
        <w:rPr>
          <w:spacing w:val="-6"/>
          <w:sz w:val="20"/>
        </w:rPr>
        <w:t xml:space="preserve"> </w:t>
      </w:r>
      <w:r>
        <w:rPr>
          <w:sz w:val="20"/>
        </w:rPr>
        <w:t>of the Existing Lender, in Singapore dollars, the Principal and Interest on such Repayment Date as specified in said Promissory Note, in accordance with the Note (as defined in the Standard Terms and Conditions to Promissory</w:t>
      </w:r>
      <w:r>
        <w:rPr>
          <w:spacing w:val="2"/>
          <w:sz w:val="20"/>
        </w:rPr>
        <w:t xml:space="preserve"> </w:t>
      </w:r>
      <w:r>
        <w:rPr>
          <w:sz w:val="20"/>
        </w:rPr>
        <w:t>Note).</w:t>
      </w:r>
    </w:p>
    <w:p w14:paraId="32C13416" w14:textId="77777777" w:rsidR="00A2794F" w:rsidRDefault="00A2794F">
      <w:pPr>
        <w:pStyle w:val="BodyText"/>
      </w:pPr>
    </w:p>
    <w:p w14:paraId="38F7EFAF" w14:textId="77777777" w:rsidR="00A2794F" w:rsidRDefault="00000000">
      <w:pPr>
        <w:pStyle w:val="ListParagraph"/>
        <w:numPr>
          <w:ilvl w:val="1"/>
          <w:numId w:val="1"/>
        </w:numPr>
        <w:tabs>
          <w:tab w:val="left" w:pos="921"/>
        </w:tabs>
        <w:ind w:right="319"/>
        <w:jc w:val="both"/>
        <w:rPr>
          <w:sz w:val="20"/>
        </w:rPr>
      </w:pPr>
      <w:r>
        <w:rPr>
          <w:sz w:val="20"/>
        </w:rPr>
        <w:t xml:space="preserve">The Existing Lender has requested to </w:t>
      </w:r>
      <w:proofErr w:type="gramStart"/>
      <w:r>
        <w:rPr>
          <w:sz w:val="20"/>
        </w:rPr>
        <w:t>assign</w:t>
      </w:r>
      <w:proofErr w:type="gramEnd"/>
      <w:r>
        <w:rPr>
          <w:sz w:val="20"/>
        </w:rPr>
        <w:t xml:space="preserve"> and the New Lender has agreed to assume its rights in respect of the Promissory Note.</w:t>
      </w:r>
    </w:p>
    <w:p w14:paraId="1AB2CF30" w14:textId="77777777" w:rsidR="00A2794F" w:rsidRDefault="00A2794F">
      <w:pPr>
        <w:pStyle w:val="BodyText"/>
        <w:spacing w:before="6"/>
        <w:rPr>
          <w:sz w:val="19"/>
        </w:rPr>
      </w:pPr>
    </w:p>
    <w:p w14:paraId="58C32A45" w14:textId="77777777" w:rsidR="00A2794F" w:rsidRDefault="00000000">
      <w:pPr>
        <w:ind w:left="200"/>
        <w:rPr>
          <w:sz w:val="20"/>
        </w:rPr>
      </w:pPr>
      <w:r>
        <w:rPr>
          <w:b/>
          <w:sz w:val="20"/>
        </w:rPr>
        <w:t xml:space="preserve">IT IS AGREED </w:t>
      </w:r>
      <w:r>
        <w:rPr>
          <w:sz w:val="20"/>
        </w:rPr>
        <w:t>as follows:</w:t>
      </w:r>
    </w:p>
    <w:p w14:paraId="52397DFE" w14:textId="77777777" w:rsidR="00A2794F" w:rsidRDefault="00A2794F">
      <w:pPr>
        <w:pStyle w:val="BodyText"/>
        <w:rPr>
          <w:sz w:val="22"/>
        </w:rPr>
      </w:pPr>
    </w:p>
    <w:p w14:paraId="02A36CD1" w14:textId="77777777" w:rsidR="00A2794F" w:rsidRDefault="00A2794F">
      <w:pPr>
        <w:pStyle w:val="BodyText"/>
        <w:spacing w:before="3"/>
        <w:rPr>
          <w:sz w:val="18"/>
        </w:rPr>
      </w:pPr>
    </w:p>
    <w:p w14:paraId="529244D9" w14:textId="77777777" w:rsidR="00A2794F" w:rsidRDefault="00000000">
      <w:pPr>
        <w:pStyle w:val="ListParagraph"/>
        <w:numPr>
          <w:ilvl w:val="2"/>
          <w:numId w:val="1"/>
        </w:numPr>
        <w:tabs>
          <w:tab w:val="left" w:pos="921"/>
        </w:tabs>
        <w:spacing w:before="1"/>
        <w:ind w:right="319"/>
        <w:jc w:val="both"/>
        <w:rPr>
          <w:sz w:val="20"/>
        </w:rPr>
      </w:pPr>
      <w:r>
        <w:rPr>
          <w:sz w:val="20"/>
        </w:rPr>
        <w:t>All capitalised terms used but not defined in this Assignment Agreement have the meanings assigned to them in the Promissory</w:t>
      </w:r>
      <w:r>
        <w:rPr>
          <w:spacing w:val="-1"/>
          <w:sz w:val="20"/>
        </w:rPr>
        <w:t xml:space="preserve"> </w:t>
      </w:r>
      <w:r>
        <w:rPr>
          <w:sz w:val="20"/>
        </w:rPr>
        <w:t>Note.</w:t>
      </w:r>
    </w:p>
    <w:p w14:paraId="50681824" w14:textId="77777777" w:rsidR="00A2794F" w:rsidRDefault="00A2794F">
      <w:pPr>
        <w:pStyle w:val="BodyText"/>
        <w:rPr>
          <w:sz w:val="12"/>
        </w:rPr>
      </w:pPr>
    </w:p>
    <w:p w14:paraId="44730FB8" w14:textId="77777777" w:rsidR="00A2794F" w:rsidRDefault="00000000">
      <w:pPr>
        <w:pStyle w:val="ListParagraph"/>
        <w:numPr>
          <w:ilvl w:val="2"/>
          <w:numId w:val="1"/>
        </w:numPr>
        <w:tabs>
          <w:tab w:val="left" w:pos="921"/>
        </w:tabs>
        <w:spacing w:before="93"/>
        <w:ind w:right="313"/>
        <w:jc w:val="both"/>
        <w:rPr>
          <w:sz w:val="20"/>
        </w:rPr>
      </w:pPr>
      <w:r>
        <w:rPr>
          <w:sz w:val="20"/>
        </w:rPr>
        <w:t>In</w:t>
      </w:r>
      <w:r>
        <w:rPr>
          <w:spacing w:val="-10"/>
          <w:sz w:val="20"/>
        </w:rPr>
        <w:t xml:space="preserve"> </w:t>
      </w:r>
      <w:r>
        <w:rPr>
          <w:sz w:val="20"/>
        </w:rPr>
        <w:t>consideration</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sum</w:t>
      </w:r>
      <w:r>
        <w:rPr>
          <w:spacing w:val="-10"/>
          <w:sz w:val="20"/>
        </w:rPr>
        <w:t xml:space="preserve"> </w:t>
      </w:r>
      <w:r>
        <w:rPr>
          <w:sz w:val="20"/>
        </w:rPr>
        <w:t>of</w:t>
      </w:r>
      <w:r>
        <w:rPr>
          <w:spacing w:val="-10"/>
          <w:sz w:val="20"/>
        </w:rPr>
        <w:t xml:space="preserve"> </w:t>
      </w:r>
      <w:r>
        <w:rPr>
          <w:sz w:val="20"/>
        </w:rPr>
        <w:t>S$</w:t>
      </w:r>
      <w:r>
        <w:rPr>
          <w:spacing w:val="-13"/>
          <w:sz w:val="20"/>
        </w:rPr>
        <w:t xml:space="preserve"> </w:t>
      </w:r>
      <w:r>
        <w:rPr>
          <w:sz w:val="20"/>
        </w:rPr>
        <w:t>[</w:t>
      </w:r>
      <w:r>
        <w:rPr>
          <w:sz w:val="20"/>
          <w:shd w:val="clear" w:color="auto" w:fill="FFFF00"/>
        </w:rPr>
        <w:t>insert</w:t>
      </w:r>
      <w:r>
        <w:rPr>
          <w:spacing w:val="-9"/>
          <w:sz w:val="20"/>
          <w:shd w:val="clear" w:color="auto" w:fill="FFFF00"/>
        </w:rPr>
        <w:t xml:space="preserve"> </w:t>
      </w:r>
      <w:r>
        <w:rPr>
          <w:sz w:val="20"/>
          <w:shd w:val="clear" w:color="auto" w:fill="FFFF00"/>
        </w:rPr>
        <w:t>amount</w:t>
      </w:r>
      <w:r>
        <w:rPr>
          <w:sz w:val="20"/>
        </w:rPr>
        <w:t>]</w:t>
      </w:r>
      <w:r>
        <w:rPr>
          <w:spacing w:val="-9"/>
          <w:sz w:val="20"/>
        </w:rPr>
        <w:t xml:space="preserve"> </w:t>
      </w:r>
      <w:r>
        <w:rPr>
          <w:sz w:val="20"/>
        </w:rPr>
        <w:t>paid</w:t>
      </w:r>
      <w:r>
        <w:rPr>
          <w:spacing w:val="-10"/>
          <w:sz w:val="20"/>
        </w:rPr>
        <w:t xml:space="preserve"> </w:t>
      </w:r>
      <w:r>
        <w:rPr>
          <w:sz w:val="20"/>
        </w:rPr>
        <w:t>by</w:t>
      </w:r>
      <w:r>
        <w:rPr>
          <w:spacing w:val="-10"/>
          <w:sz w:val="20"/>
        </w:rPr>
        <w:t xml:space="preserve"> </w:t>
      </w:r>
      <w:r>
        <w:rPr>
          <w:sz w:val="20"/>
        </w:rPr>
        <w:t>the</w:t>
      </w:r>
      <w:r>
        <w:rPr>
          <w:spacing w:val="-10"/>
          <w:sz w:val="20"/>
        </w:rPr>
        <w:t xml:space="preserve"> </w:t>
      </w:r>
      <w:r>
        <w:rPr>
          <w:sz w:val="20"/>
        </w:rPr>
        <w:t>New</w:t>
      </w:r>
      <w:r>
        <w:rPr>
          <w:spacing w:val="-14"/>
          <w:sz w:val="20"/>
        </w:rPr>
        <w:t xml:space="preserve"> </w:t>
      </w:r>
      <w:r>
        <w:rPr>
          <w:sz w:val="20"/>
        </w:rPr>
        <w:t>Lender</w:t>
      </w:r>
      <w:r>
        <w:rPr>
          <w:spacing w:val="-9"/>
          <w:sz w:val="20"/>
        </w:rPr>
        <w:t xml:space="preserve"> </w:t>
      </w:r>
      <w:r>
        <w:rPr>
          <w:sz w:val="20"/>
        </w:rPr>
        <w:t>to</w:t>
      </w:r>
      <w:r>
        <w:rPr>
          <w:spacing w:val="-12"/>
          <w:sz w:val="20"/>
        </w:rPr>
        <w:t xml:space="preserve"> </w:t>
      </w:r>
      <w:r>
        <w:rPr>
          <w:sz w:val="20"/>
        </w:rPr>
        <w:t>the</w:t>
      </w:r>
      <w:r>
        <w:rPr>
          <w:spacing w:val="-10"/>
          <w:sz w:val="20"/>
        </w:rPr>
        <w:t xml:space="preserve"> </w:t>
      </w:r>
      <w:r>
        <w:rPr>
          <w:sz w:val="20"/>
        </w:rPr>
        <w:t>Existing</w:t>
      </w:r>
      <w:r>
        <w:rPr>
          <w:spacing w:val="-11"/>
          <w:sz w:val="20"/>
        </w:rPr>
        <w:t xml:space="preserve"> </w:t>
      </w:r>
      <w:r>
        <w:rPr>
          <w:sz w:val="20"/>
        </w:rPr>
        <w:t xml:space="preserve">Lender as of the date hereof, the receipt of which is acknowledged, and subject to the terms and conditions of the Note and this Assignment Agreement, </w:t>
      </w:r>
      <w:r>
        <w:rPr>
          <w:spacing w:val="3"/>
          <w:sz w:val="20"/>
        </w:rPr>
        <w:t xml:space="preserve">the </w:t>
      </w:r>
      <w:r>
        <w:rPr>
          <w:sz w:val="20"/>
        </w:rPr>
        <w:t>Existing Lender and the New Lender</w:t>
      </w:r>
      <w:r>
        <w:rPr>
          <w:spacing w:val="-3"/>
          <w:sz w:val="20"/>
        </w:rPr>
        <w:t xml:space="preserve"> </w:t>
      </w:r>
      <w:r>
        <w:rPr>
          <w:sz w:val="20"/>
        </w:rPr>
        <w:t>agree</w:t>
      </w:r>
      <w:r>
        <w:rPr>
          <w:spacing w:val="-2"/>
          <w:sz w:val="20"/>
        </w:rPr>
        <w:t xml:space="preserve"> </w:t>
      </w:r>
      <w:r>
        <w:rPr>
          <w:sz w:val="20"/>
        </w:rPr>
        <w:t>to</w:t>
      </w:r>
      <w:r>
        <w:rPr>
          <w:spacing w:val="-8"/>
          <w:sz w:val="20"/>
        </w:rPr>
        <w:t xml:space="preserve"> </w:t>
      </w:r>
      <w:r>
        <w:rPr>
          <w:sz w:val="20"/>
        </w:rPr>
        <w:t>the</w:t>
      </w:r>
      <w:r>
        <w:rPr>
          <w:spacing w:val="-5"/>
          <w:sz w:val="20"/>
        </w:rPr>
        <w:t xml:space="preserve"> </w:t>
      </w:r>
      <w:r>
        <w:rPr>
          <w:sz w:val="20"/>
        </w:rPr>
        <w:t>Existing</w:t>
      </w:r>
      <w:r>
        <w:rPr>
          <w:spacing w:val="-3"/>
          <w:sz w:val="20"/>
        </w:rPr>
        <w:t xml:space="preserve"> </w:t>
      </w:r>
      <w:r>
        <w:rPr>
          <w:sz w:val="20"/>
        </w:rPr>
        <w:t>Lender</w:t>
      </w:r>
      <w:r>
        <w:rPr>
          <w:spacing w:val="-1"/>
          <w:sz w:val="20"/>
        </w:rPr>
        <w:t xml:space="preserve"> </w:t>
      </w:r>
      <w:r>
        <w:rPr>
          <w:sz w:val="20"/>
        </w:rPr>
        <w:t>transferring</w:t>
      </w:r>
      <w:r>
        <w:rPr>
          <w:spacing w:val="-5"/>
          <w:sz w:val="20"/>
        </w:rPr>
        <w:t xml:space="preserve"> </w:t>
      </w:r>
      <w:r>
        <w:rPr>
          <w:sz w:val="20"/>
        </w:rPr>
        <w:t>to</w:t>
      </w:r>
      <w:r>
        <w:rPr>
          <w:spacing w:val="-8"/>
          <w:sz w:val="20"/>
        </w:rPr>
        <w:t xml:space="preserve"> </w:t>
      </w:r>
      <w:r>
        <w:rPr>
          <w:sz w:val="20"/>
        </w:rPr>
        <w:t>the</w:t>
      </w:r>
      <w:r>
        <w:rPr>
          <w:spacing w:val="-5"/>
          <w:sz w:val="20"/>
        </w:rPr>
        <w:t xml:space="preserve"> </w:t>
      </w:r>
      <w:r>
        <w:rPr>
          <w:sz w:val="20"/>
        </w:rPr>
        <w:t>New</w:t>
      </w:r>
      <w:r>
        <w:rPr>
          <w:spacing w:val="-9"/>
          <w:sz w:val="20"/>
        </w:rPr>
        <w:t xml:space="preserve"> </w:t>
      </w:r>
      <w:r>
        <w:rPr>
          <w:sz w:val="20"/>
        </w:rPr>
        <w:t>Lender</w:t>
      </w:r>
      <w:r>
        <w:rPr>
          <w:spacing w:val="-3"/>
          <w:sz w:val="20"/>
        </w:rPr>
        <w:t xml:space="preserve"> </w:t>
      </w:r>
      <w:r>
        <w:rPr>
          <w:sz w:val="20"/>
        </w:rPr>
        <w:t>by</w:t>
      </w:r>
      <w:r>
        <w:rPr>
          <w:spacing w:val="1"/>
          <w:sz w:val="20"/>
        </w:rPr>
        <w:t xml:space="preserve"> </w:t>
      </w:r>
      <w:r>
        <w:rPr>
          <w:sz w:val="20"/>
        </w:rPr>
        <w:t>assignment</w:t>
      </w:r>
      <w:r>
        <w:rPr>
          <w:spacing w:val="-4"/>
          <w:sz w:val="20"/>
        </w:rPr>
        <w:t xml:space="preserve"> </w:t>
      </w:r>
      <w:r>
        <w:rPr>
          <w:sz w:val="20"/>
        </w:rPr>
        <w:t>its</w:t>
      </w:r>
      <w:r>
        <w:rPr>
          <w:spacing w:val="-1"/>
          <w:sz w:val="20"/>
        </w:rPr>
        <w:t xml:space="preserve"> </w:t>
      </w:r>
      <w:r>
        <w:rPr>
          <w:sz w:val="20"/>
        </w:rPr>
        <w:t>absolute rights under the Promissory Note pursuant to Clause 28 and Clause 29 as of the date of this Assignment</w:t>
      </w:r>
      <w:r>
        <w:rPr>
          <w:spacing w:val="1"/>
          <w:sz w:val="20"/>
        </w:rPr>
        <w:t xml:space="preserve"> </w:t>
      </w:r>
      <w:r>
        <w:rPr>
          <w:sz w:val="20"/>
        </w:rPr>
        <w:t>Agreement.</w:t>
      </w:r>
    </w:p>
    <w:p w14:paraId="0D2EDC3D" w14:textId="77777777" w:rsidR="00A2794F" w:rsidRDefault="00A2794F">
      <w:pPr>
        <w:pStyle w:val="BodyText"/>
        <w:spacing w:before="1"/>
      </w:pPr>
    </w:p>
    <w:p w14:paraId="59C3D432" w14:textId="77777777" w:rsidR="00A2794F" w:rsidRDefault="00000000">
      <w:pPr>
        <w:pStyle w:val="ListParagraph"/>
        <w:numPr>
          <w:ilvl w:val="2"/>
          <w:numId w:val="1"/>
        </w:numPr>
        <w:tabs>
          <w:tab w:val="left" w:pos="921"/>
        </w:tabs>
        <w:ind w:right="316"/>
        <w:jc w:val="both"/>
        <w:rPr>
          <w:sz w:val="20"/>
        </w:rPr>
      </w:pPr>
      <w:r>
        <w:rPr>
          <w:sz w:val="20"/>
        </w:rPr>
        <w:t xml:space="preserve">The registered address and attention details for notices of the New Lender are as set out </w:t>
      </w:r>
      <w:proofErr w:type="gramStart"/>
      <w:r>
        <w:rPr>
          <w:sz w:val="20"/>
        </w:rPr>
        <w:t>below:-</w:t>
      </w:r>
      <w:proofErr w:type="gramEnd"/>
    </w:p>
    <w:p w14:paraId="48B0594E" w14:textId="77777777" w:rsidR="00A2794F" w:rsidRDefault="00A2794F">
      <w:pPr>
        <w:pStyle w:val="BodyText"/>
        <w:spacing w:before="9"/>
        <w:rPr>
          <w:sz w:val="11"/>
        </w:rPr>
      </w:pPr>
    </w:p>
    <w:p w14:paraId="305EE8B1" w14:textId="77777777" w:rsidR="00A2794F" w:rsidRDefault="00000000">
      <w:pPr>
        <w:pStyle w:val="BodyText"/>
        <w:tabs>
          <w:tab w:val="left" w:pos="3800"/>
        </w:tabs>
        <w:spacing w:before="93"/>
        <w:ind w:left="1640"/>
      </w:pPr>
      <w:r>
        <w:t>New</w:t>
      </w:r>
      <w:r>
        <w:rPr>
          <w:spacing w:val="-6"/>
        </w:rPr>
        <w:t xml:space="preserve"> </w:t>
      </w:r>
      <w:r>
        <w:t>Lender</w:t>
      </w:r>
      <w:r>
        <w:tab/>
      </w:r>
      <w:r>
        <w:rPr>
          <w:shd w:val="clear" w:color="auto" w:fill="FFFF00"/>
        </w:rPr>
        <w:t>&lt;…&gt;</w:t>
      </w:r>
    </w:p>
    <w:p w14:paraId="4411A298" w14:textId="77777777" w:rsidR="00A2794F" w:rsidRDefault="00000000">
      <w:pPr>
        <w:pStyle w:val="BodyText"/>
        <w:tabs>
          <w:tab w:val="left" w:pos="3800"/>
        </w:tabs>
        <w:spacing w:before="1"/>
        <w:ind w:left="1640"/>
      </w:pPr>
      <w:r>
        <w:t>UEN:</w:t>
      </w:r>
      <w:r>
        <w:tab/>
      </w:r>
      <w:r>
        <w:rPr>
          <w:shd w:val="clear" w:color="auto" w:fill="FFFF00"/>
        </w:rPr>
        <w:t>&lt;…&gt;</w:t>
      </w:r>
    </w:p>
    <w:p w14:paraId="73978851" w14:textId="77777777" w:rsidR="00A2794F" w:rsidRDefault="00000000">
      <w:pPr>
        <w:pStyle w:val="BodyText"/>
        <w:tabs>
          <w:tab w:val="left" w:pos="3800"/>
        </w:tabs>
        <w:ind w:left="1640" w:right="5308"/>
      </w:pPr>
      <w:r>
        <w:t>Registered</w:t>
      </w:r>
      <w:r>
        <w:rPr>
          <w:spacing w:val="-2"/>
        </w:rPr>
        <w:t xml:space="preserve"> </w:t>
      </w:r>
      <w:r>
        <w:t>Address:</w:t>
      </w:r>
      <w:r>
        <w:tab/>
      </w:r>
      <w:r>
        <w:rPr>
          <w:spacing w:val="-5"/>
          <w:shd w:val="clear" w:color="auto" w:fill="FFFF00"/>
        </w:rPr>
        <w:t>&lt;…&gt;</w:t>
      </w:r>
      <w:r>
        <w:rPr>
          <w:spacing w:val="-5"/>
        </w:rPr>
        <w:t xml:space="preserve"> </w:t>
      </w:r>
      <w:r>
        <w:t>Contact</w:t>
      </w:r>
      <w:r>
        <w:rPr>
          <w:spacing w:val="-2"/>
        </w:rPr>
        <w:t xml:space="preserve"> </w:t>
      </w:r>
      <w:r>
        <w:t>Information:</w:t>
      </w:r>
      <w:r>
        <w:tab/>
      </w:r>
      <w:r>
        <w:rPr>
          <w:spacing w:val="-5"/>
          <w:shd w:val="clear" w:color="auto" w:fill="FFFF00"/>
        </w:rPr>
        <w:t>&lt;…&gt;</w:t>
      </w:r>
    </w:p>
    <w:p w14:paraId="1755893C" w14:textId="77777777" w:rsidR="00A2794F" w:rsidRDefault="00A2794F">
      <w:pPr>
        <w:pStyle w:val="BodyText"/>
        <w:rPr>
          <w:sz w:val="22"/>
        </w:rPr>
      </w:pPr>
    </w:p>
    <w:p w14:paraId="477E7560" w14:textId="77777777" w:rsidR="00A2794F" w:rsidRDefault="00A2794F">
      <w:pPr>
        <w:pStyle w:val="BodyText"/>
        <w:spacing w:before="11"/>
        <w:rPr>
          <w:sz w:val="17"/>
        </w:rPr>
      </w:pPr>
    </w:p>
    <w:p w14:paraId="5969AEA7" w14:textId="77777777" w:rsidR="00A2794F" w:rsidRDefault="00000000">
      <w:pPr>
        <w:pStyle w:val="ListParagraph"/>
        <w:numPr>
          <w:ilvl w:val="2"/>
          <w:numId w:val="1"/>
        </w:numPr>
        <w:tabs>
          <w:tab w:val="left" w:pos="921"/>
        </w:tabs>
        <w:ind w:right="316"/>
        <w:jc w:val="both"/>
        <w:rPr>
          <w:sz w:val="20"/>
        </w:rPr>
      </w:pPr>
      <w:r>
        <w:rPr>
          <w:sz w:val="20"/>
        </w:rPr>
        <w:t xml:space="preserve">This Assignment Agreement may be executed in any number of </w:t>
      </w:r>
      <w:proofErr w:type="gramStart"/>
      <w:r>
        <w:rPr>
          <w:sz w:val="20"/>
        </w:rPr>
        <w:t>counterparts</w:t>
      </w:r>
      <w:proofErr w:type="gramEnd"/>
      <w:r>
        <w:rPr>
          <w:sz w:val="20"/>
        </w:rPr>
        <w:t xml:space="preserve"> and this has the same effect as if the signatures on the counterparts were on a single copy of this Assignment Agreement.</w:t>
      </w:r>
    </w:p>
    <w:p w14:paraId="465E2126" w14:textId="77777777" w:rsidR="00A2794F" w:rsidRDefault="00A2794F">
      <w:pPr>
        <w:pStyle w:val="BodyText"/>
        <w:spacing w:before="10"/>
        <w:rPr>
          <w:sz w:val="19"/>
        </w:rPr>
      </w:pPr>
    </w:p>
    <w:p w14:paraId="242A7889" w14:textId="77777777" w:rsidR="00A2794F" w:rsidRDefault="00000000">
      <w:pPr>
        <w:pStyle w:val="ListParagraph"/>
        <w:numPr>
          <w:ilvl w:val="2"/>
          <w:numId w:val="1"/>
        </w:numPr>
        <w:tabs>
          <w:tab w:val="left" w:pos="920"/>
          <w:tab w:val="left" w:pos="921"/>
        </w:tabs>
        <w:spacing w:before="1"/>
        <w:ind w:hanging="721"/>
        <w:rPr>
          <w:sz w:val="20"/>
        </w:rPr>
      </w:pPr>
      <w:r>
        <w:rPr>
          <w:sz w:val="20"/>
        </w:rPr>
        <w:t>This Assignment Agreement is governed by Singapore</w:t>
      </w:r>
      <w:r>
        <w:rPr>
          <w:spacing w:val="6"/>
          <w:sz w:val="20"/>
        </w:rPr>
        <w:t xml:space="preserve"> </w:t>
      </w:r>
      <w:r>
        <w:rPr>
          <w:sz w:val="20"/>
        </w:rPr>
        <w:t>law.</w:t>
      </w:r>
    </w:p>
    <w:p w14:paraId="0C5EEF6C" w14:textId="77777777" w:rsidR="00A2794F" w:rsidRDefault="00A2794F">
      <w:pPr>
        <w:rPr>
          <w:sz w:val="20"/>
        </w:rPr>
        <w:sectPr w:rsidR="00A2794F">
          <w:headerReference w:type="default" r:id="rId22"/>
          <w:footerReference w:type="default" r:id="rId23"/>
          <w:pgSz w:w="11910" w:h="16840"/>
          <w:pgMar w:top="1100" w:right="1120" w:bottom="1160" w:left="1240" w:header="711" w:footer="967" w:gutter="0"/>
          <w:cols w:space="720"/>
        </w:sectPr>
      </w:pPr>
    </w:p>
    <w:p w14:paraId="3113B8EF" w14:textId="77777777" w:rsidR="00A2794F" w:rsidRDefault="00A2794F">
      <w:pPr>
        <w:pStyle w:val="BodyText"/>
        <w:spacing w:before="3"/>
        <w:rPr>
          <w:sz w:val="19"/>
        </w:rPr>
      </w:pPr>
    </w:p>
    <w:p w14:paraId="5CAA733A" w14:textId="77777777" w:rsidR="00A2794F" w:rsidRDefault="00000000">
      <w:pPr>
        <w:pStyle w:val="Heading1"/>
        <w:spacing w:before="92"/>
        <w:ind w:left="1675" w:right="1795" w:firstLine="0"/>
        <w:jc w:val="center"/>
      </w:pPr>
      <w:r>
        <w:t>THE SCHEDULE</w:t>
      </w:r>
    </w:p>
    <w:p w14:paraId="12136013" w14:textId="77777777" w:rsidR="00A2794F" w:rsidRDefault="00A2794F">
      <w:pPr>
        <w:pStyle w:val="BodyText"/>
        <w:spacing w:before="2"/>
        <w:rPr>
          <w:b/>
        </w:rPr>
      </w:pPr>
    </w:p>
    <w:p w14:paraId="0C5970E1" w14:textId="77777777" w:rsidR="00A2794F" w:rsidRDefault="00000000">
      <w:pPr>
        <w:ind w:left="1675" w:right="1795"/>
        <w:jc w:val="center"/>
        <w:rPr>
          <w:b/>
          <w:sz w:val="20"/>
        </w:rPr>
      </w:pPr>
      <w:r>
        <w:rPr>
          <w:b/>
          <w:sz w:val="20"/>
        </w:rPr>
        <w:t>Commitment/rights to be transferred</w:t>
      </w:r>
    </w:p>
    <w:p w14:paraId="5E4C0F26" w14:textId="77777777" w:rsidR="00A2794F" w:rsidRDefault="00A2794F">
      <w:pPr>
        <w:pStyle w:val="BodyText"/>
        <w:rPr>
          <w:b/>
        </w:rPr>
      </w:pPr>
    </w:p>
    <w:p w14:paraId="26EE137A" w14:textId="77777777" w:rsidR="00A2794F" w:rsidRDefault="00000000">
      <w:pPr>
        <w:spacing w:before="1"/>
        <w:ind w:left="1675" w:right="1792"/>
        <w:jc w:val="center"/>
        <w:rPr>
          <w:i/>
          <w:sz w:val="20"/>
        </w:rPr>
      </w:pPr>
      <w:r>
        <w:rPr>
          <w:i/>
          <w:sz w:val="20"/>
        </w:rPr>
        <w:t>insert relevant details</w:t>
      </w:r>
    </w:p>
    <w:p w14:paraId="166DEDAA" w14:textId="77777777" w:rsidR="00A2794F" w:rsidRDefault="00A2794F">
      <w:pPr>
        <w:pStyle w:val="BodyText"/>
        <w:rPr>
          <w:i/>
        </w:rPr>
      </w:pPr>
    </w:p>
    <w:p w14:paraId="12434B08" w14:textId="77777777" w:rsidR="00A2794F" w:rsidRDefault="00000000">
      <w:pPr>
        <w:ind w:left="200"/>
        <w:rPr>
          <w:i/>
          <w:sz w:val="20"/>
        </w:rPr>
      </w:pPr>
      <w:r>
        <w:rPr>
          <w:i/>
          <w:sz w:val="20"/>
        </w:rPr>
        <w:t>Registered address and attention details for notices and account details for payments.</w:t>
      </w:r>
    </w:p>
    <w:p w14:paraId="3AA23531" w14:textId="77777777" w:rsidR="00A2794F" w:rsidRDefault="00A2794F">
      <w:pPr>
        <w:pStyle w:val="BodyText"/>
        <w:spacing w:before="3"/>
        <w:rPr>
          <w:i/>
        </w:rPr>
      </w:pPr>
    </w:p>
    <w:p w14:paraId="7BDF76FB" w14:textId="77777777" w:rsidR="00A2794F" w:rsidRDefault="00000000">
      <w:pPr>
        <w:pStyle w:val="BodyText"/>
        <w:spacing w:before="1"/>
        <w:ind w:left="200"/>
      </w:pPr>
      <w:r>
        <w:t>IN WITNESS WHEREOF this Note was signed by the parties hereto as of the day and year first above written.</w:t>
      </w:r>
    </w:p>
    <w:p w14:paraId="46E487C0" w14:textId="77777777" w:rsidR="00A2794F" w:rsidRDefault="00A2794F">
      <w:pPr>
        <w:pStyle w:val="BodyText"/>
        <w:rPr>
          <w:sz w:val="22"/>
        </w:rPr>
      </w:pPr>
    </w:p>
    <w:p w14:paraId="4838A14C" w14:textId="77777777" w:rsidR="00A2794F" w:rsidRDefault="00A2794F">
      <w:pPr>
        <w:pStyle w:val="BodyText"/>
        <w:spacing w:before="8"/>
        <w:rPr>
          <w:sz w:val="17"/>
        </w:rPr>
      </w:pPr>
    </w:p>
    <w:p w14:paraId="3F90C490" w14:textId="77777777" w:rsidR="00A2794F" w:rsidRDefault="00000000">
      <w:pPr>
        <w:pStyle w:val="Heading1"/>
        <w:ind w:left="200" w:firstLine="0"/>
      </w:pPr>
      <w:r>
        <w:t>EXISTING LENDER</w:t>
      </w:r>
    </w:p>
    <w:p w14:paraId="2FD1ADFE" w14:textId="77777777" w:rsidR="00A2794F" w:rsidRDefault="00A2794F">
      <w:pPr>
        <w:pStyle w:val="BodyText"/>
        <w:rPr>
          <w:b/>
        </w:rPr>
      </w:pPr>
    </w:p>
    <w:p w14:paraId="1A0CAF69" w14:textId="77777777" w:rsidR="00A2794F" w:rsidRDefault="00A2794F">
      <w:pPr>
        <w:pStyle w:val="BodyText"/>
        <w:rPr>
          <w:b/>
        </w:rPr>
      </w:pPr>
    </w:p>
    <w:p w14:paraId="73B20338" w14:textId="77777777" w:rsidR="00A2794F" w:rsidRDefault="00000000">
      <w:pPr>
        <w:pStyle w:val="BodyText"/>
        <w:spacing w:before="6"/>
        <w:rPr>
          <w:b/>
          <w:sz w:val="19"/>
        </w:rPr>
      </w:pPr>
      <w:r>
        <w:pict w14:anchorId="292626D0">
          <v:rect id="_x0000_s2051" style="position:absolute;margin-left:1in;margin-top:13.2pt;width:2in;height:.7pt;z-index:-15724544;mso-wrap-distance-left:0;mso-wrap-distance-right:0;mso-position-horizontal-relative:page" fillcolor="black" stroked="f">
            <w10:wrap type="topAndBottom" anchorx="page"/>
          </v:rect>
        </w:pict>
      </w:r>
    </w:p>
    <w:p w14:paraId="0F325E67" w14:textId="77777777" w:rsidR="00A2794F" w:rsidRDefault="00000000">
      <w:pPr>
        <w:pStyle w:val="BodyText"/>
        <w:spacing w:before="117" w:line="388" w:lineRule="auto"/>
        <w:ind w:left="200" w:right="7273"/>
      </w:pPr>
      <w:r>
        <w:t>Name: «FullName» Unique ID: «UniqueID»</w:t>
      </w:r>
    </w:p>
    <w:p w14:paraId="1A5C4DFE" w14:textId="77777777" w:rsidR="00A2794F" w:rsidRDefault="00A2794F">
      <w:pPr>
        <w:pStyle w:val="BodyText"/>
        <w:spacing w:before="4"/>
        <w:rPr>
          <w:sz w:val="19"/>
        </w:rPr>
      </w:pPr>
    </w:p>
    <w:p w14:paraId="6228C211" w14:textId="77777777" w:rsidR="00A2794F" w:rsidRDefault="00000000">
      <w:pPr>
        <w:pStyle w:val="Heading1"/>
        <w:ind w:left="200" w:firstLine="0"/>
      </w:pPr>
      <w:r>
        <w:t>NEW LENDER</w:t>
      </w:r>
    </w:p>
    <w:p w14:paraId="50A9FA3D" w14:textId="77777777" w:rsidR="00A2794F" w:rsidRDefault="00A2794F">
      <w:pPr>
        <w:pStyle w:val="BodyText"/>
        <w:rPr>
          <w:b/>
        </w:rPr>
      </w:pPr>
    </w:p>
    <w:p w14:paraId="23F1DDDD" w14:textId="77777777" w:rsidR="00A2794F" w:rsidRDefault="00A2794F">
      <w:pPr>
        <w:pStyle w:val="BodyText"/>
        <w:rPr>
          <w:b/>
        </w:rPr>
      </w:pPr>
    </w:p>
    <w:p w14:paraId="10D929C0" w14:textId="77777777" w:rsidR="00A2794F" w:rsidRDefault="00000000">
      <w:pPr>
        <w:pStyle w:val="BodyText"/>
        <w:spacing w:before="5"/>
        <w:rPr>
          <w:b/>
          <w:sz w:val="19"/>
        </w:rPr>
      </w:pPr>
      <w:r>
        <w:pict w14:anchorId="37ABCC6F">
          <v:rect id="_x0000_s2050" style="position:absolute;margin-left:1in;margin-top:13.15pt;width:2in;height:.7pt;z-index:-15724032;mso-wrap-distance-left:0;mso-wrap-distance-right:0;mso-position-horizontal-relative:page" fillcolor="black" stroked="f">
            <w10:wrap type="topAndBottom" anchorx="page"/>
          </v:rect>
        </w:pict>
      </w:r>
    </w:p>
    <w:p w14:paraId="762362A5" w14:textId="77777777" w:rsidR="00A2794F" w:rsidRDefault="00000000">
      <w:pPr>
        <w:pStyle w:val="BodyText"/>
        <w:spacing w:before="117" w:line="386" w:lineRule="auto"/>
        <w:ind w:left="200" w:right="7273"/>
      </w:pPr>
      <w:r>
        <w:t>Name: «FullName» Unique ID: «UniqueID»</w:t>
      </w:r>
    </w:p>
    <w:sectPr w:rsidR="00A2794F">
      <w:pgSz w:w="11910" w:h="16840"/>
      <w:pgMar w:top="1100" w:right="1120" w:bottom="1160" w:left="1240" w:header="711"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83BF" w14:textId="77777777" w:rsidR="00256C7D" w:rsidRDefault="00256C7D">
      <w:r>
        <w:separator/>
      </w:r>
    </w:p>
  </w:endnote>
  <w:endnote w:type="continuationSeparator" w:id="0">
    <w:p w14:paraId="63206658" w14:textId="77777777" w:rsidR="00256C7D" w:rsidRDefault="0025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CBBB" w14:textId="77777777" w:rsidR="00A2794F" w:rsidRDefault="00000000">
    <w:pPr>
      <w:pStyle w:val="BodyText"/>
      <w:spacing w:line="14" w:lineRule="auto"/>
    </w:pPr>
    <w:r>
      <w:pict w14:anchorId="28319900">
        <v:shapetype id="_x0000_t202" coordsize="21600,21600" o:spt="202" path="m,l,21600r21600,l21600,xe">
          <v:stroke joinstyle="miter"/>
          <v:path gradientshapeok="t" o:connecttype="rect"/>
        </v:shapetype>
        <v:shape id="_x0000_s1039" type="#_x0000_t202" style="position:absolute;margin-left:265.55pt;margin-top:782.55pt;width:67.3pt;height:13.15pt;z-index:-16445440;mso-position-horizontal-relative:page;mso-position-vertical-relative:page" filled="f" stroked="f">
          <v:textbox inset="0,0,0,0">
            <w:txbxContent>
              <w:p w14:paraId="1970107C"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10</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CF37" w14:textId="77777777" w:rsidR="00A2794F" w:rsidRDefault="00000000">
    <w:pPr>
      <w:pStyle w:val="BodyText"/>
      <w:spacing w:line="14" w:lineRule="auto"/>
    </w:pPr>
    <w:r>
      <w:pict w14:anchorId="19AFF404">
        <v:shapetype id="_x0000_t202" coordsize="21600,21600" o:spt="202" path="m,l,21600r21600,l21600,xe">
          <v:stroke joinstyle="miter"/>
          <v:path gradientshapeok="t" o:connecttype="rect"/>
        </v:shapetype>
        <v:shape id="_x0000_s1036" type="#_x0000_t202" style="position:absolute;margin-left:265.55pt;margin-top:782.55pt;width:67.3pt;height:13.15pt;z-index:-16443904;mso-position-horizontal-relative:page;mso-position-vertical-relative:page" filled="f" stroked="f">
          <v:textbox inset="0,0,0,0">
            <w:txbxContent>
              <w:p w14:paraId="6EB0E9AC"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23</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16E2" w14:textId="77777777" w:rsidR="00A2794F" w:rsidRDefault="00000000">
    <w:pPr>
      <w:pStyle w:val="BodyText"/>
      <w:spacing w:line="14" w:lineRule="auto"/>
    </w:pPr>
    <w:r>
      <w:pict w14:anchorId="4E86AB6A">
        <v:shapetype id="_x0000_t202" coordsize="21600,21600" o:spt="202" path="m,l,21600r21600,l21600,xe">
          <v:stroke joinstyle="miter"/>
          <v:path gradientshapeok="t" o:connecttype="rect"/>
        </v:shapetype>
        <v:shape id="_x0000_s1033" type="#_x0000_t202" style="position:absolute;margin-left:265.55pt;margin-top:782.55pt;width:67.3pt;height:13.15pt;z-index:-16442368;mso-position-horizontal-relative:page;mso-position-vertical-relative:page" filled="f" stroked="f">
          <v:textbox inset="0,0,0,0">
            <w:txbxContent>
              <w:p w14:paraId="545381BE"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24</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7F77" w14:textId="77777777" w:rsidR="00A2794F" w:rsidRDefault="00000000">
    <w:pPr>
      <w:pStyle w:val="BodyText"/>
      <w:spacing w:line="14" w:lineRule="auto"/>
    </w:pPr>
    <w:r>
      <w:pict w14:anchorId="7A90920F">
        <v:shapetype id="_x0000_t202" coordsize="21600,21600" o:spt="202" path="m,l,21600r21600,l21600,xe">
          <v:stroke joinstyle="miter"/>
          <v:path gradientshapeok="t" o:connecttype="rect"/>
        </v:shapetype>
        <v:shape id="_x0000_s1030" type="#_x0000_t202" style="position:absolute;margin-left:265.55pt;margin-top:782.55pt;width:67.3pt;height:13.15pt;z-index:-16440832;mso-position-horizontal-relative:page;mso-position-vertical-relative:page" filled="f" stroked="f">
          <v:textbox inset="0,0,0,0">
            <w:txbxContent>
              <w:p w14:paraId="4F60C1B9"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25</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0804" w14:textId="77777777" w:rsidR="00A2794F" w:rsidRDefault="00000000">
    <w:pPr>
      <w:pStyle w:val="BodyText"/>
      <w:spacing w:line="14" w:lineRule="auto"/>
    </w:pPr>
    <w:r>
      <w:pict w14:anchorId="03EFCB80">
        <v:shapetype id="_x0000_t202" coordsize="21600,21600" o:spt="202" path="m,l,21600r21600,l21600,xe">
          <v:stroke joinstyle="miter"/>
          <v:path gradientshapeok="t" o:connecttype="rect"/>
        </v:shapetype>
        <v:shape id="_x0000_s1027" type="#_x0000_t202" style="position:absolute;margin-left:265.55pt;margin-top:782.55pt;width:67.3pt;height:13.15pt;z-index:-16439296;mso-position-horizontal-relative:page;mso-position-vertical-relative:page" filled="f" stroked="f">
          <v:textbox inset="0,0,0,0">
            <w:txbxContent>
              <w:p w14:paraId="2B21A8DD"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26</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D5A1" w14:textId="77777777" w:rsidR="00A2794F" w:rsidRDefault="00000000">
    <w:pPr>
      <w:pStyle w:val="BodyText"/>
      <w:spacing w:line="14" w:lineRule="auto"/>
    </w:pPr>
    <w:r>
      <w:pict w14:anchorId="48521179">
        <v:shapetype id="_x0000_t202" coordsize="21600,21600" o:spt="202" path="m,l,21600r21600,l21600,xe">
          <v:stroke joinstyle="miter"/>
          <v:path gradientshapeok="t" o:connecttype="rect"/>
        </v:shapetype>
        <v:shape id="_x0000_s1025" type="#_x0000_t202" style="position:absolute;margin-left:265.55pt;margin-top:782.55pt;width:67.3pt;height:13.15pt;z-index:-16438272;mso-position-horizontal-relative:page;mso-position-vertical-relative:page" filled="f" stroked="f">
          <v:textbox inset="0,0,0,0">
            <w:txbxContent>
              <w:p w14:paraId="2DC506BC" w14:textId="77777777" w:rsidR="00A2794F" w:rsidRDefault="00000000">
                <w:pPr>
                  <w:spacing w:before="12"/>
                  <w:ind w:left="20"/>
                  <w:rPr>
                    <w:b/>
                    <w:sz w:val="20"/>
                  </w:rPr>
                </w:pPr>
                <w:r>
                  <w:rPr>
                    <w:sz w:val="20"/>
                  </w:rPr>
                  <w:t xml:space="preserve">Page </w:t>
                </w:r>
                <w:r>
                  <w:fldChar w:fldCharType="begin"/>
                </w:r>
                <w:r>
                  <w:rPr>
                    <w:b/>
                    <w:sz w:val="20"/>
                  </w:rPr>
                  <w:instrText xml:space="preserve"> PAGE </w:instrText>
                </w:r>
                <w:r>
                  <w:fldChar w:fldCharType="separate"/>
                </w:r>
                <w:r>
                  <w:t>27</w:t>
                </w:r>
                <w:r>
                  <w:fldChar w:fldCharType="end"/>
                </w:r>
                <w:r>
                  <w:rPr>
                    <w:b/>
                    <w:sz w:val="20"/>
                  </w:rPr>
                  <w:t xml:space="preserve"> </w:t>
                </w:r>
                <w:r>
                  <w:rPr>
                    <w:sz w:val="20"/>
                  </w:rPr>
                  <w:t xml:space="preserve">of </w:t>
                </w:r>
                <w:r>
                  <w:rPr>
                    <w:b/>
                    <w:sz w:val="20"/>
                  </w:rPr>
                  <w:t>28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6F7A" w14:textId="77777777" w:rsidR="00256C7D" w:rsidRDefault="00256C7D">
      <w:r>
        <w:separator/>
      </w:r>
    </w:p>
  </w:footnote>
  <w:footnote w:type="continuationSeparator" w:id="0">
    <w:p w14:paraId="6B877DC6" w14:textId="77777777" w:rsidR="00256C7D" w:rsidRDefault="00256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6DC1" w14:textId="77777777" w:rsidR="00A2794F" w:rsidRDefault="00000000">
    <w:pPr>
      <w:pStyle w:val="BodyText"/>
      <w:spacing w:line="14" w:lineRule="auto"/>
    </w:pPr>
    <w:r>
      <w:pict w14:anchorId="28282C20">
        <v:shapetype id="_x0000_t202" coordsize="21600,21600" o:spt="202" path="m,l,21600r21600,l21600,xe">
          <v:stroke joinstyle="miter"/>
          <v:path gradientshapeok="t" o:connecttype="rect"/>
        </v:shapetype>
        <v:shape id="_x0000_s1040" type="#_x0000_t202" style="position:absolute;margin-left:114.6pt;margin-top:34.55pt;width:366.2pt;height:22.4pt;z-index:-16445952;mso-position-horizontal-relative:page;mso-position-vertical-relative:page" filled="f" stroked="f">
          <v:textbox inset="0,0,0,0">
            <w:txbxContent>
              <w:p w14:paraId="0F7523B4"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F32D" w14:textId="77777777" w:rsidR="00A2794F" w:rsidRDefault="00000000">
    <w:pPr>
      <w:pStyle w:val="BodyText"/>
      <w:spacing w:line="14" w:lineRule="auto"/>
    </w:pPr>
    <w:r>
      <w:pict w14:anchorId="11C75285">
        <v:shapetype id="_x0000_t202" coordsize="21600,21600" o:spt="202" path="m,l,21600r21600,l21600,xe">
          <v:stroke joinstyle="miter"/>
          <v:path gradientshapeok="t" o:connecttype="rect"/>
        </v:shapetype>
        <v:shape id="_x0000_s1038" type="#_x0000_t202" style="position:absolute;margin-left:114.6pt;margin-top:34.55pt;width:366.2pt;height:22.4pt;z-index:-16444928;mso-position-horizontal-relative:page;mso-position-vertical-relative:page" filled="f" stroked="f">
          <v:textbox inset="0,0,0,0">
            <w:txbxContent>
              <w:p w14:paraId="3F2B7C27"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r>
      <w:pict w14:anchorId="26B570AA">
        <v:shape id="_x0000_s1037" type="#_x0000_t202" style="position:absolute;margin-left:264.95pt;margin-top:71pt;width:65.35pt;height:13.15pt;z-index:-16444416;mso-position-horizontal-relative:page;mso-position-vertical-relative:page" filled="f" stroked="f">
          <v:textbox inset="0,0,0,0">
            <w:txbxContent>
              <w:p w14:paraId="6FE59988" w14:textId="77777777" w:rsidR="00A2794F" w:rsidRDefault="00000000">
                <w:pPr>
                  <w:spacing w:before="12"/>
                  <w:ind w:left="20"/>
                  <w:rPr>
                    <w:b/>
                    <w:sz w:val="20"/>
                  </w:rPr>
                </w:pPr>
                <w:r>
                  <w:rPr>
                    <w:b/>
                    <w:sz w:val="20"/>
                  </w:rPr>
                  <w:t>SCHEDULE 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8B6D" w14:textId="77777777" w:rsidR="00A2794F" w:rsidRDefault="00000000">
    <w:pPr>
      <w:pStyle w:val="BodyText"/>
      <w:spacing w:line="14" w:lineRule="auto"/>
    </w:pPr>
    <w:r>
      <w:pict w14:anchorId="0E30F128">
        <v:shapetype id="_x0000_t202" coordsize="21600,21600" o:spt="202" path="m,l,21600r21600,l21600,xe">
          <v:stroke joinstyle="miter"/>
          <v:path gradientshapeok="t" o:connecttype="rect"/>
        </v:shapetype>
        <v:shape id="_x0000_s1035" type="#_x0000_t202" style="position:absolute;margin-left:114.6pt;margin-top:34.55pt;width:366.2pt;height:22.4pt;z-index:-16443392;mso-position-horizontal-relative:page;mso-position-vertical-relative:page" filled="f" stroked="f">
          <v:textbox inset="0,0,0,0">
            <w:txbxContent>
              <w:p w14:paraId="13BE4595"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r>
      <w:pict w14:anchorId="06A04BC0">
        <v:shape id="_x0000_s1034" type="#_x0000_t202" style="position:absolute;margin-left:264.95pt;margin-top:71pt;width:65.35pt;height:13.15pt;z-index:-16442880;mso-position-horizontal-relative:page;mso-position-vertical-relative:page" filled="f" stroked="f">
          <v:textbox inset="0,0,0,0">
            <w:txbxContent>
              <w:p w14:paraId="21F4392D" w14:textId="77777777" w:rsidR="00A2794F" w:rsidRDefault="00000000">
                <w:pPr>
                  <w:spacing w:before="12"/>
                  <w:ind w:left="20"/>
                  <w:rPr>
                    <w:b/>
                    <w:sz w:val="20"/>
                  </w:rPr>
                </w:pPr>
                <w:r>
                  <w:rPr>
                    <w:b/>
                    <w:sz w:val="20"/>
                  </w:rPr>
                  <w:t>SCHEDULE 2</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BB9A" w14:textId="77777777" w:rsidR="00A2794F" w:rsidRDefault="00000000">
    <w:pPr>
      <w:pStyle w:val="BodyText"/>
      <w:spacing w:line="14" w:lineRule="auto"/>
    </w:pPr>
    <w:r>
      <w:pict w14:anchorId="1F6AD0DC">
        <v:shapetype id="_x0000_t202" coordsize="21600,21600" o:spt="202" path="m,l,21600r21600,l21600,xe">
          <v:stroke joinstyle="miter"/>
          <v:path gradientshapeok="t" o:connecttype="rect"/>
        </v:shapetype>
        <v:shape id="_x0000_s1032" type="#_x0000_t202" style="position:absolute;margin-left:114.6pt;margin-top:34.55pt;width:366.2pt;height:22.4pt;z-index:-16441856;mso-position-horizontal-relative:page;mso-position-vertical-relative:page" filled="f" stroked="f">
          <v:textbox inset="0,0,0,0">
            <w:txbxContent>
              <w:p w14:paraId="37971289"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r>
      <w:pict w14:anchorId="5FDB491C">
        <v:shape id="_x0000_s1031" type="#_x0000_t202" style="position:absolute;margin-left:264.95pt;margin-top:71pt;width:65.35pt;height:13.15pt;z-index:-16441344;mso-position-horizontal-relative:page;mso-position-vertical-relative:page" filled="f" stroked="f">
          <v:textbox inset="0,0,0,0">
            <w:txbxContent>
              <w:p w14:paraId="02CE9CAC" w14:textId="77777777" w:rsidR="00A2794F" w:rsidRDefault="00000000">
                <w:pPr>
                  <w:spacing w:before="12"/>
                  <w:ind w:left="20"/>
                  <w:rPr>
                    <w:b/>
                    <w:sz w:val="20"/>
                  </w:rPr>
                </w:pPr>
                <w:r>
                  <w:rPr>
                    <w:b/>
                    <w:sz w:val="20"/>
                  </w:rPr>
                  <w:t>SCHEDULE 3</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6159" w14:textId="77777777" w:rsidR="00A2794F" w:rsidRDefault="00000000">
    <w:pPr>
      <w:pStyle w:val="BodyText"/>
      <w:spacing w:line="14" w:lineRule="auto"/>
    </w:pPr>
    <w:r>
      <w:pict w14:anchorId="17402FF4">
        <v:shapetype id="_x0000_t202" coordsize="21600,21600" o:spt="202" path="m,l,21600r21600,l21600,xe">
          <v:stroke joinstyle="miter"/>
          <v:path gradientshapeok="t" o:connecttype="rect"/>
        </v:shapetype>
        <v:shape id="_x0000_s1029" type="#_x0000_t202" style="position:absolute;margin-left:114.6pt;margin-top:34.55pt;width:366.2pt;height:22.4pt;z-index:-16440320;mso-position-horizontal-relative:page;mso-position-vertical-relative:page" filled="f" stroked="f">
          <v:textbox inset="0,0,0,0">
            <w:txbxContent>
              <w:p w14:paraId="3EFB8F11"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r>
      <w:pict w14:anchorId="147C69B4">
        <v:shape id="_x0000_s1028" type="#_x0000_t202" style="position:absolute;margin-left:264.95pt;margin-top:71pt;width:65.35pt;height:13.15pt;z-index:-16439808;mso-position-horizontal-relative:page;mso-position-vertical-relative:page" filled="f" stroked="f">
          <v:textbox inset="0,0,0,0">
            <w:txbxContent>
              <w:p w14:paraId="14FF8A37" w14:textId="77777777" w:rsidR="00A2794F" w:rsidRDefault="00000000">
                <w:pPr>
                  <w:spacing w:before="12"/>
                  <w:ind w:left="20"/>
                  <w:rPr>
                    <w:b/>
                    <w:sz w:val="20"/>
                  </w:rPr>
                </w:pPr>
                <w:r>
                  <w:rPr>
                    <w:b/>
                    <w:sz w:val="20"/>
                  </w:rPr>
                  <w:t>SCHEDULE 4</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6368" w14:textId="77777777" w:rsidR="00A2794F" w:rsidRDefault="00000000">
    <w:pPr>
      <w:pStyle w:val="BodyText"/>
      <w:spacing w:line="14" w:lineRule="auto"/>
    </w:pPr>
    <w:r>
      <w:pict w14:anchorId="215EAE51">
        <v:shapetype id="_x0000_t202" coordsize="21600,21600" o:spt="202" path="m,l,21600r21600,l21600,xe">
          <v:stroke joinstyle="miter"/>
          <v:path gradientshapeok="t" o:connecttype="rect"/>
        </v:shapetype>
        <v:shape id="_x0000_s1026" type="#_x0000_t202" style="position:absolute;margin-left:114.6pt;margin-top:34.55pt;width:366.2pt;height:22.4pt;z-index:-16438784;mso-position-horizontal-relative:page;mso-position-vertical-relative:page" filled="f" stroked="f">
          <v:textbox inset="0,0,0,0">
            <w:txbxContent>
              <w:p w14:paraId="5AD8EB01" w14:textId="77777777" w:rsidR="00A2794F" w:rsidRDefault="00000000">
                <w:pPr>
                  <w:spacing w:before="14"/>
                  <w:ind w:left="375" w:right="3" w:hanging="356"/>
                  <w:rPr>
                    <w:i/>
                    <w:sz w:val="18"/>
                  </w:rPr>
                </w:pPr>
                <w:r>
                  <w:rPr>
                    <w:i/>
                    <w:sz w:val="18"/>
                  </w:rPr>
                  <w:t>PLEASE NOTE THAT ITEMS HIGHLIGHTED IN YELLOW MAY BE VARIABLE BETWEEN PROMISSORY NOTES, DEPENDING ON THE COMMERCIAL TERMS SET OUT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08FD"/>
    <w:multiLevelType w:val="multilevel"/>
    <w:tmpl w:val="FB0A5592"/>
    <w:lvl w:ilvl="0">
      <w:start w:val="5"/>
      <w:numFmt w:val="decimal"/>
      <w:lvlText w:val="%1"/>
      <w:lvlJc w:val="left"/>
      <w:pPr>
        <w:ind w:left="1760" w:hanging="852"/>
        <w:jc w:val="left"/>
      </w:pPr>
      <w:rPr>
        <w:rFonts w:hint="default"/>
      </w:rPr>
    </w:lvl>
    <w:lvl w:ilvl="1">
      <w:start w:val="8"/>
      <w:numFmt w:val="decimal"/>
      <w:lvlText w:val="%1.%2"/>
      <w:lvlJc w:val="left"/>
      <w:pPr>
        <w:ind w:left="1760" w:hanging="852"/>
        <w:jc w:val="left"/>
      </w:pPr>
      <w:rPr>
        <w:rFonts w:hint="default"/>
      </w:rPr>
    </w:lvl>
    <w:lvl w:ilvl="2">
      <w:start w:val="1"/>
      <w:numFmt w:val="decimal"/>
      <w:lvlText w:val="%1.%2.%3"/>
      <w:lvlJc w:val="left"/>
      <w:pPr>
        <w:ind w:left="1760" w:hanging="852"/>
        <w:jc w:val="left"/>
      </w:pPr>
      <w:rPr>
        <w:rFonts w:hint="default"/>
        <w:w w:val="99"/>
      </w:rPr>
    </w:lvl>
    <w:lvl w:ilvl="3">
      <w:numFmt w:val="bullet"/>
      <w:lvlText w:val="•"/>
      <w:lvlJc w:val="left"/>
      <w:pPr>
        <w:ind w:left="4095" w:hanging="852"/>
      </w:pPr>
      <w:rPr>
        <w:rFonts w:hint="default"/>
      </w:rPr>
    </w:lvl>
    <w:lvl w:ilvl="4">
      <w:numFmt w:val="bullet"/>
      <w:lvlText w:val="•"/>
      <w:lvlJc w:val="left"/>
      <w:pPr>
        <w:ind w:left="4874" w:hanging="852"/>
      </w:pPr>
      <w:rPr>
        <w:rFonts w:hint="default"/>
      </w:rPr>
    </w:lvl>
    <w:lvl w:ilvl="5">
      <w:numFmt w:val="bullet"/>
      <w:lvlText w:val="•"/>
      <w:lvlJc w:val="left"/>
      <w:pPr>
        <w:ind w:left="5653" w:hanging="852"/>
      </w:pPr>
      <w:rPr>
        <w:rFonts w:hint="default"/>
      </w:rPr>
    </w:lvl>
    <w:lvl w:ilvl="6">
      <w:numFmt w:val="bullet"/>
      <w:lvlText w:val="•"/>
      <w:lvlJc w:val="left"/>
      <w:pPr>
        <w:ind w:left="6431" w:hanging="852"/>
      </w:pPr>
      <w:rPr>
        <w:rFonts w:hint="default"/>
      </w:rPr>
    </w:lvl>
    <w:lvl w:ilvl="7">
      <w:numFmt w:val="bullet"/>
      <w:lvlText w:val="•"/>
      <w:lvlJc w:val="left"/>
      <w:pPr>
        <w:ind w:left="7210" w:hanging="852"/>
      </w:pPr>
      <w:rPr>
        <w:rFonts w:hint="default"/>
      </w:rPr>
    </w:lvl>
    <w:lvl w:ilvl="8">
      <w:numFmt w:val="bullet"/>
      <w:lvlText w:val="•"/>
      <w:lvlJc w:val="left"/>
      <w:pPr>
        <w:ind w:left="7989" w:hanging="852"/>
      </w:pPr>
      <w:rPr>
        <w:rFonts w:hint="default"/>
      </w:rPr>
    </w:lvl>
  </w:abstractNum>
  <w:abstractNum w:abstractNumId="1" w15:restartNumberingAfterBreak="0">
    <w:nsid w:val="1852242F"/>
    <w:multiLevelType w:val="hybridMultilevel"/>
    <w:tmpl w:val="8E168DE2"/>
    <w:lvl w:ilvl="0" w:tplc="7AF8F576">
      <w:start w:val="1"/>
      <w:numFmt w:val="decimal"/>
      <w:lvlText w:val="%1."/>
      <w:lvlJc w:val="left"/>
      <w:pPr>
        <w:ind w:left="560" w:hanging="360"/>
        <w:jc w:val="left"/>
      </w:pPr>
      <w:rPr>
        <w:rFonts w:ascii="Arial" w:eastAsia="Arial" w:hAnsi="Arial" w:cs="Arial" w:hint="default"/>
        <w:spacing w:val="-1"/>
        <w:w w:val="99"/>
        <w:sz w:val="20"/>
        <w:szCs w:val="20"/>
      </w:rPr>
    </w:lvl>
    <w:lvl w:ilvl="1" w:tplc="56AA44C6">
      <w:start w:val="1"/>
      <w:numFmt w:val="decimal"/>
      <w:lvlText w:val="%2."/>
      <w:lvlJc w:val="left"/>
      <w:pPr>
        <w:ind w:left="920" w:hanging="360"/>
        <w:jc w:val="left"/>
      </w:pPr>
      <w:rPr>
        <w:rFonts w:ascii="Arial" w:eastAsia="Arial" w:hAnsi="Arial" w:cs="Arial" w:hint="default"/>
        <w:spacing w:val="-1"/>
        <w:w w:val="99"/>
        <w:sz w:val="20"/>
        <w:szCs w:val="20"/>
      </w:rPr>
    </w:lvl>
    <w:lvl w:ilvl="2" w:tplc="F0349B5A">
      <w:start w:val="1"/>
      <w:numFmt w:val="lowerLetter"/>
      <w:lvlText w:val="%3."/>
      <w:lvlJc w:val="left"/>
      <w:pPr>
        <w:ind w:left="1640" w:hanging="360"/>
        <w:jc w:val="left"/>
      </w:pPr>
      <w:rPr>
        <w:rFonts w:hint="default"/>
        <w:spacing w:val="-1"/>
        <w:w w:val="99"/>
      </w:rPr>
    </w:lvl>
    <w:lvl w:ilvl="3" w:tplc="476677F6">
      <w:numFmt w:val="bullet"/>
      <w:lvlText w:val="•"/>
      <w:lvlJc w:val="left"/>
      <w:pPr>
        <w:ind w:left="2628" w:hanging="360"/>
      </w:pPr>
      <w:rPr>
        <w:rFonts w:hint="default"/>
      </w:rPr>
    </w:lvl>
    <w:lvl w:ilvl="4" w:tplc="BCF21220">
      <w:numFmt w:val="bullet"/>
      <w:lvlText w:val="•"/>
      <w:lvlJc w:val="left"/>
      <w:pPr>
        <w:ind w:left="3616" w:hanging="360"/>
      </w:pPr>
      <w:rPr>
        <w:rFonts w:hint="default"/>
      </w:rPr>
    </w:lvl>
    <w:lvl w:ilvl="5" w:tplc="9378DF0E">
      <w:numFmt w:val="bullet"/>
      <w:lvlText w:val="•"/>
      <w:lvlJc w:val="left"/>
      <w:pPr>
        <w:ind w:left="4604" w:hanging="360"/>
      </w:pPr>
      <w:rPr>
        <w:rFonts w:hint="default"/>
      </w:rPr>
    </w:lvl>
    <w:lvl w:ilvl="6" w:tplc="DDB4C7EE">
      <w:numFmt w:val="bullet"/>
      <w:lvlText w:val="•"/>
      <w:lvlJc w:val="left"/>
      <w:pPr>
        <w:ind w:left="5593" w:hanging="360"/>
      </w:pPr>
      <w:rPr>
        <w:rFonts w:hint="default"/>
      </w:rPr>
    </w:lvl>
    <w:lvl w:ilvl="7" w:tplc="7868D432">
      <w:numFmt w:val="bullet"/>
      <w:lvlText w:val="•"/>
      <w:lvlJc w:val="left"/>
      <w:pPr>
        <w:ind w:left="6581" w:hanging="360"/>
      </w:pPr>
      <w:rPr>
        <w:rFonts w:hint="default"/>
      </w:rPr>
    </w:lvl>
    <w:lvl w:ilvl="8" w:tplc="140C5AC0">
      <w:numFmt w:val="bullet"/>
      <w:lvlText w:val="•"/>
      <w:lvlJc w:val="left"/>
      <w:pPr>
        <w:ind w:left="7569" w:hanging="360"/>
      </w:pPr>
      <w:rPr>
        <w:rFonts w:hint="default"/>
      </w:rPr>
    </w:lvl>
  </w:abstractNum>
  <w:abstractNum w:abstractNumId="2" w15:restartNumberingAfterBreak="0">
    <w:nsid w:val="1EC80BB2"/>
    <w:multiLevelType w:val="multilevel"/>
    <w:tmpl w:val="CDE66642"/>
    <w:lvl w:ilvl="0">
      <w:start w:val="1"/>
      <w:numFmt w:val="decimal"/>
      <w:lvlText w:val="%1."/>
      <w:lvlJc w:val="left"/>
      <w:pPr>
        <w:ind w:left="908" w:hanging="708"/>
        <w:jc w:val="left"/>
      </w:pPr>
      <w:rPr>
        <w:rFonts w:hint="default"/>
        <w:spacing w:val="-1"/>
        <w:w w:val="99"/>
      </w:rPr>
    </w:lvl>
    <w:lvl w:ilvl="1">
      <w:start w:val="1"/>
      <w:numFmt w:val="decimal"/>
      <w:lvlText w:val="%1.%2"/>
      <w:lvlJc w:val="left"/>
      <w:pPr>
        <w:ind w:left="920" w:hanging="720"/>
        <w:jc w:val="left"/>
      </w:pPr>
      <w:rPr>
        <w:rFonts w:ascii="Arial" w:eastAsia="Arial" w:hAnsi="Arial" w:cs="Arial" w:hint="default"/>
        <w:w w:val="99"/>
        <w:sz w:val="20"/>
        <w:szCs w:val="20"/>
      </w:rPr>
    </w:lvl>
    <w:lvl w:ilvl="2">
      <w:start w:val="1"/>
      <w:numFmt w:val="lowerLetter"/>
      <w:lvlText w:val="(%3)"/>
      <w:lvlJc w:val="left"/>
      <w:pPr>
        <w:ind w:left="1640" w:hanging="720"/>
        <w:jc w:val="left"/>
      </w:pPr>
      <w:rPr>
        <w:rFonts w:ascii="Arial" w:eastAsia="Arial" w:hAnsi="Arial" w:cs="Arial" w:hint="default"/>
        <w:w w:val="99"/>
        <w:sz w:val="20"/>
        <w:szCs w:val="20"/>
      </w:rPr>
    </w:lvl>
    <w:lvl w:ilvl="3">
      <w:start w:val="1"/>
      <w:numFmt w:val="lowerRoman"/>
      <w:lvlText w:val="(%4)"/>
      <w:lvlJc w:val="left"/>
      <w:pPr>
        <w:ind w:left="1988" w:hanging="720"/>
        <w:jc w:val="left"/>
      </w:pPr>
      <w:rPr>
        <w:rFonts w:ascii="Arial" w:eastAsia="Arial" w:hAnsi="Arial" w:cs="Arial" w:hint="default"/>
        <w:w w:val="99"/>
        <w:sz w:val="20"/>
        <w:szCs w:val="20"/>
      </w:rPr>
    </w:lvl>
    <w:lvl w:ilvl="4">
      <w:numFmt w:val="bullet"/>
      <w:lvlText w:val="•"/>
      <w:lvlJc w:val="left"/>
      <w:pPr>
        <w:ind w:left="1580" w:hanging="720"/>
      </w:pPr>
      <w:rPr>
        <w:rFonts w:hint="default"/>
      </w:rPr>
    </w:lvl>
    <w:lvl w:ilvl="5">
      <w:numFmt w:val="bullet"/>
      <w:lvlText w:val="•"/>
      <w:lvlJc w:val="left"/>
      <w:pPr>
        <w:ind w:left="1640" w:hanging="720"/>
      </w:pPr>
      <w:rPr>
        <w:rFonts w:hint="default"/>
      </w:rPr>
    </w:lvl>
    <w:lvl w:ilvl="6">
      <w:numFmt w:val="bullet"/>
      <w:lvlText w:val="•"/>
      <w:lvlJc w:val="left"/>
      <w:pPr>
        <w:ind w:left="1980" w:hanging="720"/>
      </w:pPr>
      <w:rPr>
        <w:rFonts w:hint="default"/>
      </w:rPr>
    </w:lvl>
    <w:lvl w:ilvl="7">
      <w:numFmt w:val="bullet"/>
      <w:lvlText w:val="•"/>
      <w:lvlJc w:val="left"/>
      <w:pPr>
        <w:ind w:left="2040" w:hanging="720"/>
      </w:pPr>
      <w:rPr>
        <w:rFonts w:hint="default"/>
      </w:rPr>
    </w:lvl>
    <w:lvl w:ilvl="8">
      <w:numFmt w:val="bullet"/>
      <w:lvlText w:val="•"/>
      <w:lvlJc w:val="left"/>
      <w:pPr>
        <w:ind w:left="4542" w:hanging="720"/>
      </w:pPr>
      <w:rPr>
        <w:rFonts w:hint="default"/>
      </w:rPr>
    </w:lvl>
  </w:abstractNum>
  <w:abstractNum w:abstractNumId="3" w15:restartNumberingAfterBreak="0">
    <w:nsid w:val="28370FF8"/>
    <w:multiLevelType w:val="hybridMultilevel"/>
    <w:tmpl w:val="9A9600B2"/>
    <w:lvl w:ilvl="0" w:tplc="F2AA0E34">
      <w:start w:val="1"/>
      <w:numFmt w:val="lowerLetter"/>
      <w:lvlText w:val="(%1)"/>
      <w:lvlJc w:val="left"/>
      <w:pPr>
        <w:ind w:left="1280" w:hanging="360"/>
        <w:jc w:val="left"/>
      </w:pPr>
      <w:rPr>
        <w:rFonts w:ascii="Arial" w:eastAsia="Arial" w:hAnsi="Arial" w:cs="Arial" w:hint="default"/>
        <w:w w:val="99"/>
        <w:sz w:val="20"/>
        <w:szCs w:val="20"/>
      </w:rPr>
    </w:lvl>
    <w:lvl w:ilvl="1" w:tplc="44A6038A">
      <w:numFmt w:val="bullet"/>
      <w:lvlText w:val="•"/>
      <w:lvlJc w:val="left"/>
      <w:pPr>
        <w:ind w:left="2106" w:hanging="360"/>
      </w:pPr>
      <w:rPr>
        <w:rFonts w:hint="default"/>
      </w:rPr>
    </w:lvl>
    <w:lvl w:ilvl="2" w:tplc="16EEEAEA">
      <w:numFmt w:val="bullet"/>
      <w:lvlText w:val="•"/>
      <w:lvlJc w:val="left"/>
      <w:pPr>
        <w:ind w:left="2933" w:hanging="360"/>
      </w:pPr>
      <w:rPr>
        <w:rFonts w:hint="default"/>
      </w:rPr>
    </w:lvl>
    <w:lvl w:ilvl="3" w:tplc="A3C07ECC">
      <w:numFmt w:val="bullet"/>
      <w:lvlText w:val="•"/>
      <w:lvlJc w:val="left"/>
      <w:pPr>
        <w:ind w:left="3759" w:hanging="360"/>
      </w:pPr>
      <w:rPr>
        <w:rFonts w:hint="default"/>
      </w:rPr>
    </w:lvl>
    <w:lvl w:ilvl="4" w:tplc="FB5C7BC6">
      <w:numFmt w:val="bullet"/>
      <w:lvlText w:val="•"/>
      <w:lvlJc w:val="left"/>
      <w:pPr>
        <w:ind w:left="4586" w:hanging="360"/>
      </w:pPr>
      <w:rPr>
        <w:rFonts w:hint="default"/>
      </w:rPr>
    </w:lvl>
    <w:lvl w:ilvl="5" w:tplc="D3BA2D86">
      <w:numFmt w:val="bullet"/>
      <w:lvlText w:val="•"/>
      <w:lvlJc w:val="left"/>
      <w:pPr>
        <w:ind w:left="5413" w:hanging="360"/>
      </w:pPr>
      <w:rPr>
        <w:rFonts w:hint="default"/>
      </w:rPr>
    </w:lvl>
    <w:lvl w:ilvl="6" w:tplc="DD7A35B4">
      <w:numFmt w:val="bullet"/>
      <w:lvlText w:val="•"/>
      <w:lvlJc w:val="left"/>
      <w:pPr>
        <w:ind w:left="6239" w:hanging="360"/>
      </w:pPr>
      <w:rPr>
        <w:rFonts w:hint="default"/>
      </w:rPr>
    </w:lvl>
    <w:lvl w:ilvl="7" w:tplc="B60A0F12">
      <w:numFmt w:val="bullet"/>
      <w:lvlText w:val="•"/>
      <w:lvlJc w:val="left"/>
      <w:pPr>
        <w:ind w:left="7066" w:hanging="360"/>
      </w:pPr>
      <w:rPr>
        <w:rFonts w:hint="default"/>
      </w:rPr>
    </w:lvl>
    <w:lvl w:ilvl="8" w:tplc="7F8493D8">
      <w:numFmt w:val="bullet"/>
      <w:lvlText w:val="•"/>
      <w:lvlJc w:val="left"/>
      <w:pPr>
        <w:ind w:left="7893" w:hanging="360"/>
      </w:pPr>
      <w:rPr>
        <w:rFonts w:hint="default"/>
      </w:rPr>
    </w:lvl>
  </w:abstractNum>
  <w:abstractNum w:abstractNumId="4" w15:restartNumberingAfterBreak="0">
    <w:nsid w:val="356343B6"/>
    <w:multiLevelType w:val="hybridMultilevel"/>
    <w:tmpl w:val="CA108124"/>
    <w:lvl w:ilvl="0" w:tplc="A6904A5C">
      <w:start w:val="1"/>
      <w:numFmt w:val="lowerRoman"/>
      <w:lvlText w:val="%1."/>
      <w:lvlJc w:val="left"/>
      <w:pPr>
        <w:ind w:left="1988" w:hanging="459"/>
        <w:jc w:val="left"/>
      </w:pPr>
      <w:rPr>
        <w:rFonts w:ascii="Arial" w:eastAsia="Arial" w:hAnsi="Arial" w:cs="Arial" w:hint="default"/>
        <w:spacing w:val="0"/>
        <w:w w:val="99"/>
        <w:sz w:val="20"/>
        <w:szCs w:val="20"/>
      </w:rPr>
    </w:lvl>
    <w:lvl w:ilvl="1" w:tplc="2EA03048">
      <w:numFmt w:val="bullet"/>
      <w:lvlText w:val="•"/>
      <w:lvlJc w:val="left"/>
      <w:pPr>
        <w:ind w:left="2736" w:hanging="459"/>
      </w:pPr>
      <w:rPr>
        <w:rFonts w:hint="default"/>
      </w:rPr>
    </w:lvl>
    <w:lvl w:ilvl="2" w:tplc="9E384CB8">
      <w:numFmt w:val="bullet"/>
      <w:lvlText w:val="•"/>
      <w:lvlJc w:val="left"/>
      <w:pPr>
        <w:ind w:left="3493" w:hanging="459"/>
      </w:pPr>
      <w:rPr>
        <w:rFonts w:hint="default"/>
      </w:rPr>
    </w:lvl>
    <w:lvl w:ilvl="3" w:tplc="BA980F58">
      <w:numFmt w:val="bullet"/>
      <w:lvlText w:val="•"/>
      <w:lvlJc w:val="left"/>
      <w:pPr>
        <w:ind w:left="4249" w:hanging="459"/>
      </w:pPr>
      <w:rPr>
        <w:rFonts w:hint="default"/>
      </w:rPr>
    </w:lvl>
    <w:lvl w:ilvl="4" w:tplc="0AA6CA9A">
      <w:numFmt w:val="bullet"/>
      <w:lvlText w:val="•"/>
      <w:lvlJc w:val="left"/>
      <w:pPr>
        <w:ind w:left="5006" w:hanging="459"/>
      </w:pPr>
      <w:rPr>
        <w:rFonts w:hint="default"/>
      </w:rPr>
    </w:lvl>
    <w:lvl w:ilvl="5" w:tplc="35267A44">
      <w:numFmt w:val="bullet"/>
      <w:lvlText w:val="•"/>
      <w:lvlJc w:val="left"/>
      <w:pPr>
        <w:ind w:left="5763" w:hanging="459"/>
      </w:pPr>
      <w:rPr>
        <w:rFonts w:hint="default"/>
      </w:rPr>
    </w:lvl>
    <w:lvl w:ilvl="6" w:tplc="F5767482">
      <w:numFmt w:val="bullet"/>
      <w:lvlText w:val="•"/>
      <w:lvlJc w:val="left"/>
      <w:pPr>
        <w:ind w:left="6519" w:hanging="459"/>
      </w:pPr>
      <w:rPr>
        <w:rFonts w:hint="default"/>
      </w:rPr>
    </w:lvl>
    <w:lvl w:ilvl="7" w:tplc="243EDBD0">
      <w:numFmt w:val="bullet"/>
      <w:lvlText w:val="•"/>
      <w:lvlJc w:val="left"/>
      <w:pPr>
        <w:ind w:left="7276" w:hanging="459"/>
      </w:pPr>
      <w:rPr>
        <w:rFonts w:hint="default"/>
      </w:rPr>
    </w:lvl>
    <w:lvl w:ilvl="8" w:tplc="75967CA6">
      <w:numFmt w:val="bullet"/>
      <w:lvlText w:val="•"/>
      <w:lvlJc w:val="left"/>
      <w:pPr>
        <w:ind w:left="8033" w:hanging="459"/>
      </w:pPr>
      <w:rPr>
        <w:rFonts w:hint="default"/>
      </w:rPr>
    </w:lvl>
  </w:abstractNum>
  <w:abstractNum w:abstractNumId="5" w15:restartNumberingAfterBreak="0">
    <w:nsid w:val="43317A0B"/>
    <w:multiLevelType w:val="hybridMultilevel"/>
    <w:tmpl w:val="7254A372"/>
    <w:lvl w:ilvl="0" w:tplc="DAF0BFDE">
      <w:start w:val="1"/>
      <w:numFmt w:val="decimal"/>
      <w:lvlText w:val="%1."/>
      <w:lvlJc w:val="left"/>
      <w:pPr>
        <w:ind w:left="920" w:hanging="720"/>
        <w:jc w:val="left"/>
      </w:pPr>
      <w:rPr>
        <w:rFonts w:ascii="Arial" w:eastAsia="Arial" w:hAnsi="Arial" w:cs="Arial" w:hint="default"/>
        <w:b/>
        <w:bCs/>
        <w:spacing w:val="-1"/>
        <w:w w:val="99"/>
        <w:sz w:val="20"/>
        <w:szCs w:val="20"/>
      </w:rPr>
    </w:lvl>
    <w:lvl w:ilvl="1" w:tplc="2A7C3DB2">
      <w:start w:val="1"/>
      <w:numFmt w:val="upperLetter"/>
      <w:lvlText w:val="%2."/>
      <w:lvlJc w:val="left"/>
      <w:pPr>
        <w:ind w:left="920" w:hanging="720"/>
        <w:jc w:val="left"/>
      </w:pPr>
      <w:rPr>
        <w:rFonts w:ascii="Arial" w:eastAsia="Arial" w:hAnsi="Arial" w:cs="Arial" w:hint="default"/>
        <w:spacing w:val="0"/>
        <w:w w:val="99"/>
        <w:sz w:val="20"/>
        <w:szCs w:val="20"/>
      </w:rPr>
    </w:lvl>
    <w:lvl w:ilvl="2" w:tplc="48BCB32A">
      <w:start w:val="1"/>
      <w:numFmt w:val="decimal"/>
      <w:lvlText w:val="%3."/>
      <w:lvlJc w:val="left"/>
      <w:pPr>
        <w:ind w:left="920" w:hanging="720"/>
        <w:jc w:val="left"/>
      </w:pPr>
      <w:rPr>
        <w:rFonts w:ascii="Arial" w:eastAsia="Arial" w:hAnsi="Arial" w:cs="Arial" w:hint="default"/>
        <w:spacing w:val="-1"/>
        <w:w w:val="99"/>
        <w:sz w:val="20"/>
        <w:szCs w:val="20"/>
      </w:rPr>
    </w:lvl>
    <w:lvl w:ilvl="3" w:tplc="C4103B68">
      <w:numFmt w:val="bullet"/>
      <w:lvlText w:val="•"/>
      <w:lvlJc w:val="left"/>
      <w:pPr>
        <w:ind w:left="3507" w:hanging="720"/>
      </w:pPr>
      <w:rPr>
        <w:rFonts w:hint="default"/>
      </w:rPr>
    </w:lvl>
    <w:lvl w:ilvl="4" w:tplc="6BDE8CDE">
      <w:numFmt w:val="bullet"/>
      <w:lvlText w:val="•"/>
      <w:lvlJc w:val="left"/>
      <w:pPr>
        <w:ind w:left="4370" w:hanging="720"/>
      </w:pPr>
      <w:rPr>
        <w:rFonts w:hint="default"/>
      </w:rPr>
    </w:lvl>
    <w:lvl w:ilvl="5" w:tplc="8E281B7E">
      <w:numFmt w:val="bullet"/>
      <w:lvlText w:val="•"/>
      <w:lvlJc w:val="left"/>
      <w:pPr>
        <w:ind w:left="5233" w:hanging="720"/>
      </w:pPr>
      <w:rPr>
        <w:rFonts w:hint="default"/>
      </w:rPr>
    </w:lvl>
    <w:lvl w:ilvl="6" w:tplc="3648BCF0">
      <w:numFmt w:val="bullet"/>
      <w:lvlText w:val="•"/>
      <w:lvlJc w:val="left"/>
      <w:pPr>
        <w:ind w:left="6095" w:hanging="720"/>
      </w:pPr>
      <w:rPr>
        <w:rFonts w:hint="default"/>
      </w:rPr>
    </w:lvl>
    <w:lvl w:ilvl="7" w:tplc="F858D5FC">
      <w:numFmt w:val="bullet"/>
      <w:lvlText w:val="•"/>
      <w:lvlJc w:val="left"/>
      <w:pPr>
        <w:ind w:left="6958" w:hanging="720"/>
      </w:pPr>
      <w:rPr>
        <w:rFonts w:hint="default"/>
      </w:rPr>
    </w:lvl>
    <w:lvl w:ilvl="8" w:tplc="BC545EDE">
      <w:numFmt w:val="bullet"/>
      <w:lvlText w:val="•"/>
      <w:lvlJc w:val="left"/>
      <w:pPr>
        <w:ind w:left="7821" w:hanging="720"/>
      </w:pPr>
      <w:rPr>
        <w:rFonts w:hint="default"/>
      </w:rPr>
    </w:lvl>
  </w:abstractNum>
  <w:abstractNum w:abstractNumId="6" w15:restartNumberingAfterBreak="0">
    <w:nsid w:val="55295106"/>
    <w:multiLevelType w:val="hybridMultilevel"/>
    <w:tmpl w:val="1EBEADC8"/>
    <w:lvl w:ilvl="0" w:tplc="5B4AA820">
      <w:start w:val="1"/>
      <w:numFmt w:val="upperRoman"/>
      <w:lvlText w:val="%1."/>
      <w:lvlJc w:val="left"/>
      <w:pPr>
        <w:ind w:left="920" w:hanging="471"/>
        <w:jc w:val="left"/>
      </w:pPr>
      <w:rPr>
        <w:rFonts w:ascii="Arial" w:eastAsia="Arial" w:hAnsi="Arial" w:cs="Arial" w:hint="default"/>
        <w:b/>
        <w:bCs/>
        <w:spacing w:val="-1"/>
        <w:w w:val="99"/>
        <w:sz w:val="20"/>
        <w:szCs w:val="20"/>
      </w:rPr>
    </w:lvl>
    <w:lvl w:ilvl="1" w:tplc="3E20DEB2">
      <w:numFmt w:val="bullet"/>
      <w:lvlText w:val="•"/>
      <w:lvlJc w:val="left"/>
      <w:pPr>
        <w:ind w:left="1782" w:hanging="471"/>
      </w:pPr>
      <w:rPr>
        <w:rFonts w:hint="default"/>
      </w:rPr>
    </w:lvl>
    <w:lvl w:ilvl="2" w:tplc="EB04AB0A">
      <w:numFmt w:val="bullet"/>
      <w:lvlText w:val="•"/>
      <w:lvlJc w:val="left"/>
      <w:pPr>
        <w:ind w:left="2645" w:hanging="471"/>
      </w:pPr>
      <w:rPr>
        <w:rFonts w:hint="default"/>
      </w:rPr>
    </w:lvl>
    <w:lvl w:ilvl="3" w:tplc="3A1239DE">
      <w:numFmt w:val="bullet"/>
      <w:lvlText w:val="•"/>
      <w:lvlJc w:val="left"/>
      <w:pPr>
        <w:ind w:left="3507" w:hanging="471"/>
      </w:pPr>
      <w:rPr>
        <w:rFonts w:hint="default"/>
      </w:rPr>
    </w:lvl>
    <w:lvl w:ilvl="4" w:tplc="472AAACA">
      <w:numFmt w:val="bullet"/>
      <w:lvlText w:val="•"/>
      <w:lvlJc w:val="left"/>
      <w:pPr>
        <w:ind w:left="4370" w:hanging="471"/>
      </w:pPr>
      <w:rPr>
        <w:rFonts w:hint="default"/>
      </w:rPr>
    </w:lvl>
    <w:lvl w:ilvl="5" w:tplc="AB3A72A0">
      <w:numFmt w:val="bullet"/>
      <w:lvlText w:val="•"/>
      <w:lvlJc w:val="left"/>
      <w:pPr>
        <w:ind w:left="5233" w:hanging="471"/>
      </w:pPr>
      <w:rPr>
        <w:rFonts w:hint="default"/>
      </w:rPr>
    </w:lvl>
    <w:lvl w:ilvl="6" w:tplc="C98CA1D8">
      <w:numFmt w:val="bullet"/>
      <w:lvlText w:val="•"/>
      <w:lvlJc w:val="left"/>
      <w:pPr>
        <w:ind w:left="6095" w:hanging="471"/>
      </w:pPr>
      <w:rPr>
        <w:rFonts w:hint="default"/>
      </w:rPr>
    </w:lvl>
    <w:lvl w:ilvl="7" w:tplc="6498B8F2">
      <w:numFmt w:val="bullet"/>
      <w:lvlText w:val="•"/>
      <w:lvlJc w:val="left"/>
      <w:pPr>
        <w:ind w:left="6958" w:hanging="471"/>
      </w:pPr>
      <w:rPr>
        <w:rFonts w:hint="default"/>
      </w:rPr>
    </w:lvl>
    <w:lvl w:ilvl="8" w:tplc="A8AAEC8A">
      <w:numFmt w:val="bullet"/>
      <w:lvlText w:val="•"/>
      <w:lvlJc w:val="left"/>
      <w:pPr>
        <w:ind w:left="7821" w:hanging="471"/>
      </w:pPr>
      <w:rPr>
        <w:rFonts w:hint="default"/>
      </w:rPr>
    </w:lvl>
  </w:abstractNum>
  <w:abstractNum w:abstractNumId="7" w15:restartNumberingAfterBreak="0">
    <w:nsid w:val="5DE97E40"/>
    <w:multiLevelType w:val="hybridMultilevel"/>
    <w:tmpl w:val="5EEE2C12"/>
    <w:lvl w:ilvl="0" w:tplc="32648B3E">
      <w:start w:val="1"/>
      <w:numFmt w:val="decimal"/>
      <w:lvlText w:val="%1."/>
      <w:lvlJc w:val="left"/>
      <w:pPr>
        <w:ind w:left="423" w:hanging="224"/>
        <w:jc w:val="left"/>
      </w:pPr>
      <w:rPr>
        <w:rFonts w:ascii="Arial" w:eastAsia="Arial" w:hAnsi="Arial" w:cs="Arial" w:hint="default"/>
        <w:w w:val="99"/>
        <w:sz w:val="20"/>
        <w:szCs w:val="20"/>
      </w:rPr>
    </w:lvl>
    <w:lvl w:ilvl="1" w:tplc="659A53A4">
      <w:numFmt w:val="bullet"/>
      <w:lvlText w:val="•"/>
      <w:lvlJc w:val="left"/>
      <w:pPr>
        <w:ind w:left="1332" w:hanging="224"/>
      </w:pPr>
      <w:rPr>
        <w:rFonts w:hint="default"/>
      </w:rPr>
    </w:lvl>
    <w:lvl w:ilvl="2" w:tplc="30327C44">
      <w:numFmt w:val="bullet"/>
      <w:lvlText w:val="•"/>
      <w:lvlJc w:val="left"/>
      <w:pPr>
        <w:ind w:left="2245" w:hanging="224"/>
      </w:pPr>
      <w:rPr>
        <w:rFonts w:hint="default"/>
      </w:rPr>
    </w:lvl>
    <w:lvl w:ilvl="3" w:tplc="A5EA9FD0">
      <w:numFmt w:val="bullet"/>
      <w:lvlText w:val="•"/>
      <w:lvlJc w:val="left"/>
      <w:pPr>
        <w:ind w:left="3157" w:hanging="224"/>
      </w:pPr>
      <w:rPr>
        <w:rFonts w:hint="default"/>
      </w:rPr>
    </w:lvl>
    <w:lvl w:ilvl="4" w:tplc="6D0C04C4">
      <w:numFmt w:val="bullet"/>
      <w:lvlText w:val="•"/>
      <w:lvlJc w:val="left"/>
      <w:pPr>
        <w:ind w:left="4070" w:hanging="224"/>
      </w:pPr>
      <w:rPr>
        <w:rFonts w:hint="default"/>
      </w:rPr>
    </w:lvl>
    <w:lvl w:ilvl="5" w:tplc="448E5EE0">
      <w:numFmt w:val="bullet"/>
      <w:lvlText w:val="•"/>
      <w:lvlJc w:val="left"/>
      <w:pPr>
        <w:ind w:left="4983" w:hanging="224"/>
      </w:pPr>
      <w:rPr>
        <w:rFonts w:hint="default"/>
      </w:rPr>
    </w:lvl>
    <w:lvl w:ilvl="6" w:tplc="4F1EBC54">
      <w:numFmt w:val="bullet"/>
      <w:lvlText w:val="•"/>
      <w:lvlJc w:val="left"/>
      <w:pPr>
        <w:ind w:left="5895" w:hanging="224"/>
      </w:pPr>
      <w:rPr>
        <w:rFonts w:hint="default"/>
      </w:rPr>
    </w:lvl>
    <w:lvl w:ilvl="7" w:tplc="76B2F89C">
      <w:numFmt w:val="bullet"/>
      <w:lvlText w:val="•"/>
      <w:lvlJc w:val="left"/>
      <w:pPr>
        <w:ind w:left="6808" w:hanging="224"/>
      </w:pPr>
      <w:rPr>
        <w:rFonts w:hint="default"/>
      </w:rPr>
    </w:lvl>
    <w:lvl w:ilvl="8" w:tplc="2EF6FE5E">
      <w:numFmt w:val="bullet"/>
      <w:lvlText w:val="•"/>
      <w:lvlJc w:val="left"/>
      <w:pPr>
        <w:ind w:left="7721" w:hanging="224"/>
      </w:pPr>
      <w:rPr>
        <w:rFonts w:hint="default"/>
      </w:rPr>
    </w:lvl>
  </w:abstractNum>
  <w:abstractNum w:abstractNumId="8" w15:restartNumberingAfterBreak="0">
    <w:nsid w:val="64B94ED9"/>
    <w:multiLevelType w:val="hybridMultilevel"/>
    <w:tmpl w:val="39E8E8B4"/>
    <w:lvl w:ilvl="0" w:tplc="EDE032B8">
      <w:start w:val="1"/>
      <w:numFmt w:val="decimal"/>
      <w:lvlText w:val="%1."/>
      <w:lvlJc w:val="left"/>
      <w:pPr>
        <w:ind w:left="908" w:hanging="708"/>
        <w:jc w:val="left"/>
      </w:pPr>
      <w:rPr>
        <w:rFonts w:ascii="Arial" w:eastAsia="Arial" w:hAnsi="Arial" w:cs="Arial" w:hint="default"/>
        <w:spacing w:val="-1"/>
        <w:w w:val="99"/>
        <w:sz w:val="20"/>
        <w:szCs w:val="20"/>
      </w:rPr>
    </w:lvl>
    <w:lvl w:ilvl="1" w:tplc="49B049C4">
      <w:start w:val="1"/>
      <w:numFmt w:val="lowerLetter"/>
      <w:lvlText w:val="(%2)"/>
      <w:lvlJc w:val="left"/>
      <w:pPr>
        <w:ind w:left="1266" w:hanging="358"/>
        <w:jc w:val="left"/>
      </w:pPr>
      <w:rPr>
        <w:rFonts w:ascii="Arial" w:eastAsia="Arial" w:hAnsi="Arial" w:cs="Arial" w:hint="default"/>
        <w:w w:val="99"/>
        <w:sz w:val="20"/>
        <w:szCs w:val="20"/>
      </w:rPr>
    </w:lvl>
    <w:lvl w:ilvl="2" w:tplc="5A6AF9FC">
      <w:numFmt w:val="bullet"/>
      <w:lvlText w:val="•"/>
      <w:lvlJc w:val="left"/>
      <w:pPr>
        <w:ind w:left="1640" w:hanging="358"/>
      </w:pPr>
      <w:rPr>
        <w:rFonts w:hint="default"/>
      </w:rPr>
    </w:lvl>
    <w:lvl w:ilvl="3" w:tplc="F7286146">
      <w:numFmt w:val="bullet"/>
      <w:lvlText w:val="•"/>
      <w:lvlJc w:val="left"/>
      <w:pPr>
        <w:ind w:left="2628" w:hanging="358"/>
      </w:pPr>
      <w:rPr>
        <w:rFonts w:hint="default"/>
      </w:rPr>
    </w:lvl>
    <w:lvl w:ilvl="4" w:tplc="4FB2ED8E">
      <w:numFmt w:val="bullet"/>
      <w:lvlText w:val="•"/>
      <w:lvlJc w:val="left"/>
      <w:pPr>
        <w:ind w:left="3616" w:hanging="358"/>
      </w:pPr>
      <w:rPr>
        <w:rFonts w:hint="default"/>
      </w:rPr>
    </w:lvl>
    <w:lvl w:ilvl="5" w:tplc="1FEE54BE">
      <w:numFmt w:val="bullet"/>
      <w:lvlText w:val="•"/>
      <w:lvlJc w:val="left"/>
      <w:pPr>
        <w:ind w:left="4604" w:hanging="358"/>
      </w:pPr>
      <w:rPr>
        <w:rFonts w:hint="default"/>
      </w:rPr>
    </w:lvl>
    <w:lvl w:ilvl="6" w:tplc="8EF4B576">
      <w:numFmt w:val="bullet"/>
      <w:lvlText w:val="•"/>
      <w:lvlJc w:val="left"/>
      <w:pPr>
        <w:ind w:left="5593" w:hanging="358"/>
      </w:pPr>
      <w:rPr>
        <w:rFonts w:hint="default"/>
      </w:rPr>
    </w:lvl>
    <w:lvl w:ilvl="7" w:tplc="240426A4">
      <w:numFmt w:val="bullet"/>
      <w:lvlText w:val="•"/>
      <w:lvlJc w:val="left"/>
      <w:pPr>
        <w:ind w:left="6581" w:hanging="358"/>
      </w:pPr>
      <w:rPr>
        <w:rFonts w:hint="default"/>
      </w:rPr>
    </w:lvl>
    <w:lvl w:ilvl="8" w:tplc="E5F2F638">
      <w:numFmt w:val="bullet"/>
      <w:lvlText w:val="•"/>
      <w:lvlJc w:val="left"/>
      <w:pPr>
        <w:ind w:left="7569" w:hanging="358"/>
      </w:pPr>
      <w:rPr>
        <w:rFonts w:hint="default"/>
      </w:rPr>
    </w:lvl>
  </w:abstractNum>
  <w:abstractNum w:abstractNumId="9" w15:restartNumberingAfterBreak="0">
    <w:nsid w:val="6C9B3612"/>
    <w:multiLevelType w:val="hybridMultilevel"/>
    <w:tmpl w:val="14F8C64A"/>
    <w:lvl w:ilvl="0" w:tplc="83C6E11E">
      <w:start w:val="1"/>
      <w:numFmt w:val="lowerLetter"/>
      <w:lvlText w:val="%1."/>
      <w:lvlJc w:val="left"/>
      <w:pPr>
        <w:ind w:left="1902" w:hanging="569"/>
        <w:jc w:val="left"/>
      </w:pPr>
      <w:rPr>
        <w:rFonts w:ascii="Arial" w:eastAsia="Arial" w:hAnsi="Arial" w:cs="Arial" w:hint="default"/>
        <w:spacing w:val="-1"/>
        <w:w w:val="99"/>
        <w:sz w:val="20"/>
        <w:szCs w:val="20"/>
      </w:rPr>
    </w:lvl>
    <w:lvl w:ilvl="1" w:tplc="B8CE368A">
      <w:numFmt w:val="bullet"/>
      <w:lvlText w:val="•"/>
      <w:lvlJc w:val="left"/>
      <w:pPr>
        <w:ind w:left="2664" w:hanging="569"/>
      </w:pPr>
      <w:rPr>
        <w:rFonts w:hint="default"/>
      </w:rPr>
    </w:lvl>
    <w:lvl w:ilvl="2" w:tplc="BCACCAB8">
      <w:numFmt w:val="bullet"/>
      <w:lvlText w:val="•"/>
      <w:lvlJc w:val="left"/>
      <w:pPr>
        <w:ind w:left="3429" w:hanging="569"/>
      </w:pPr>
      <w:rPr>
        <w:rFonts w:hint="default"/>
      </w:rPr>
    </w:lvl>
    <w:lvl w:ilvl="3" w:tplc="6D56FC64">
      <w:numFmt w:val="bullet"/>
      <w:lvlText w:val="•"/>
      <w:lvlJc w:val="left"/>
      <w:pPr>
        <w:ind w:left="4193" w:hanging="569"/>
      </w:pPr>
      <w:rPr>
        <w:rFonts w:hint="default"/>
      </w:rPr>
    </w:lvl>
    <w:lvl w:ilvl="4" w:tplc="49943582">
      <w:numFmt w:val="bullet"/>
      <w:lvlText w:val="•"/>
      <w:lvlJc w:val="left"/>
      <w:pPr>
        <w:ind w:left="4958" w:hanging="569"/>
      </w:pPr>
      <w:rPr>
        <w:rFonts w:hint="default"/>
      </w:rPr>
    </w:lvl>
    <w:lvl w:ilvl="5" w:tplc="0A407400">
      <w:numFmt w:val="bullet"/>
      <w:lvlText w:val="•"/>
      <w:lvlJc w:val="left"/>
      <w:pPr>
        <w:ind w:left="5723" w:hanging="569"/>
      </w:pPr>
      <w:rPr>
        <w:rFonts w:hint="default"/>
      </w:rPr>
    </w:lvl>
    <w:lvl w:ilvl="6" w:tplc="B13608E2">
      <w:numFmt w:val="bullet"/>
      <w:lvlText w:val="•"/>
      <w:lvlJc w:val="left"/>
      <w:pPr>
        <w:ind w:left="6487" w:hanging="569"/>
      </w:pPr>
      <w:rPr>
        <w:rFonts w:hint="default"/>
      </w:rPr>
    </w:lvl>
    <w:lvl w:ilvl="7" w:tplc="2EFA9970">
      <w:numFmt w:val="bullet"/>
      <w:lvlText w:val="•"/>
      <w:lvlJc w:val="left"/>
      <w:pPr>
        <w:ind w:left="7252" w:hanging="569"/>
      </w:pPr>
      <w:rPr>
        <w:rFonts w:hint="default"/>
      </w:rPr>
    </w:lvl>
    <w:lvl w:ilvl="8" w:tplc="F50C8450">
      <w:numFmt w:val="bullet"/>
      <w:lvlText w:val="•"/>
      <w:lvlJc w:val="left"/>
      <w:pPr>
        <w:ind w:left="8017" w:hanging="569"/>
      </w:pPr>
      <w:rPr>
        <w:rFonts w:hint="default"/>
      </w:rPr>
    </w:lvl>
  </w:abstractNum>
  <w:abstractNum w:abstractNumId="10" w15:restartNumberingAfterBreak="0">
    <w:nsid w:val="77333CF8"/>
    <w:multiLevelType w:val="hybridMultilevel"/>
    <w:tmpl w:val="7264D966"/>
    <w:lvl w:ilvl="0" w:tplc="A968894E">
      <w:start w:val="1"/>
      <w:numFmt w:val="lowerRoman"/>
      <w:lvlText w:val="%1."/>
      <w:lvlJc w:val="left"/>
      <w:pPr>
        <w:ind w:left="2000" w:hanging="461"/>
        <w:jc w:val="left"/>
      </w:pPr>
      <w:rPr>
        <w:rFonts w:ascii="Arial" w:eastAsia="Arial" w:hAnsi="Arial" w:cs="Arial" w:hint="default"/>
        <w:spacing w:val="0"/>
        <w:w w:val="99"/>
        <w:sz w:val="20"/>
        <w:szCs w:val="20"/>
      </w:rPr>
    </w:lvl>
    <w:lvl w:ilvl="1" w:tplc="E9D05E7A">
      <w:numFmt w:val="bullet"/>
      <w:lvlText w:val="•"/>
      <w:lvlJc w:val="left"/>
      <w:pPr>
        <w:ind w:left="2754" w:hanging="461"/>
      </w:pPr>
      <w:rPr>
        <w:rFonts w:hint="default"/>
      </w:rPr>
    </w:lvl>
    <w:lvl w:ilvl="2" w:tplc="D77EBB2E">
      <w:numFmt w:val="bullet"/>
      <w:lvlText w:val="•"/>
      <w:lvlJc w:val="left"/>
      <w:pPr>
        <w:ind w:left="3509" w:hanging="461"/>
      </w:pPr>
      <w:rPr>
        <w:rFonts w:hint="default"/>
      </w:rPr>
    </w:lvl>
    <w:lvl w:ilvl="3" w:tplc="8D64ABBA">
      <w:numFmt w:val="bullet"/>
      <w:lvlText w:val="•"/>
      <w:lvlJc w:val="left"/>
      <w:pPr>
        <w:ind w:left="4263" w:hanging="461"/>
      </w:pPr>
      <w:rPr>
        <w:rFonts w:hint="default"/>
      </w:rPr>
    </w:lvl>
    <w:lvl w:ilvl="4" w:tplc="A4282B7A">
      <w:numFmt w:val="bullet"/>
      <w:lvlText w:val="•"/>
      <w:lvlJc w:val="left"/>
      <w:pPr>
        <w:ind w:left="5018" w:hanging="461"/>
      </w:pPr>
      <w:rPr>
        <w:rFonts w:hint="default"/>
      </w:rPr>
    </w:lvl>
    <w:lvl w:ilvl="5" w:tplc="520E66C0">
      <w:numFmt w:val="bullet"/>
      <w:lvlText w:val="•"/>
      <w:lvlJc w:val="left"/>
      <w:pPr>
        <w:ind w:left="5773" w:hanging="461"/>
      </w:pPr>
      <w:rPr>
        <w:rFonts w:hint="default"/>
      </w:rPr>
    </w:lvl>
    <w:lvl w:ilvl="6" w:tplc="4A1A52C6">
      <w:numFmt w:val="bullet"/>
      <w:lvlText w:val="•"/>
      <w:lvlJc w:val="left"/>
      <w:pPr>
        <w:ind w:left="6527" w:hanging="461"/>
      </w:pPr>
      <w:rPr>
        <w:rFonts w:hint="default"/>
      </w:rPr>
    </w:lvl>
    <w:lvl w:ilvl="7" w:tplc="EE027528">
      <w:numFmt w:val="bullet"/>
      <w:lvlText w:val="•"/>
      <w:lvlJc w:val="left"/>
      <w:pPr>
        <w:ind w:left="7282" w:hanging="461"/>
      </w:pPr>
      <w:rPr>
        <w:rFonts w:hint="default"/>
      </w:rPr>
    </w:lvl>
    <w:lvl w:ilvl="8" w:tplc="1840D466">
      <w:numFmt w:val="bullet"/>
      <w:lvlText w:val="•"/>
      <w:lvlJc w:val="left"/>
      <w:pPr>
        <w:ind w:left="8037" w:hanging="461"/>
      </w:pPr>
      <w:rPr>
        <w:rFonts w:hint="default"/>
      </w:rPr>
    </w:lvl>
  </w:abstractNum>
  <w:abstractNum w:abstractNumId="11" w15:restartNumberingAfterBreak="0">
    <w:nsid w:val="79841E88"/>
    <w:multiLevelType w:val="hybridMultilevel"/>
    <w:tmpl w:val="04627D64"/>
    <w:lvl w:ilvl="0" w:tplc="DAA46C64">
      <w:start w:val="1"/>
      <w:numFmt w:val="lowerRoman"/>
      <w:lvlText w:val="%1."/>
      <w:lvlJc w:val="left"/>
      <w:pPr>
        <w:ind w:left="1731" w:hanging="281"/>
        <w:jc w:val="right"/>
      </w:pPr>
      <w:rPr>
        <w:rFonts w:ascii="Arial" w:eastAsia="Arial" w:hAnsi="Arial" w:cs="Arial" w:hint="default"/>
        <w:spacing w:val="0"/>
        <w:w w:val="99"/>
        <w:sz w:val="20"/>
        <w:szCs w:val="20"/>
      </w:rPr>
    </w:lvl>
    <w:lvl w:ilvl="1" w:tplc="B2A27EBE">
      <w:numFmt w:val="bullet"/>
      <w:lvlText w:val="•"/>
      <w:lvlJc w:val="left"/>
      <w:pPr>
        <w:ind w:left="2520" w:hanging="281"/>
      </w:pPr>
      <w:rPr>
        <w:rFonts w:hint="default"/>
      </w:rPr>
    </w:lvl>
    <w:lvl w:ilvl="2" w:tplc="D116EE6A">
      <w:numFmt w:val="bullet"/>
      <w:lvlText w:val="•"/>
      <w:lvlJc w:val="left"/>
      <w:pPr>
        <w:ind w:left="3301" w:hanging="281"/>
      </w:pPr>
      <w:rPr>
        <w:rFonts w:hint="default"/>
      </w:rPr>
    </w:lvl>
    <w:lvl w:ilvl="3" w:tplc="F2EE4BDA">
      <w:numFmt w:val="bullet"/>
      <w:lvlText w:val="•"/>
      <w:lvlJc w:val="left"/>
      <w:pPr>
        <w:ind w:left="4081" w:hanging="281"/>
      </w:pPr>
      <w:rPr>
        <w:rFonts w:hint="default"/>
      </w:rPr>
    </w:lvl>
    <w:lvl w:ilvl="4" w:tplc="7C449CD2">
      <w:numFmt w:val="bullet"/>
      <w:lvlText w:val="•"/>
      <w:lvlJc w:val="left"/>
      <w:pPr>
        <w:ind w:left="4862" w:hanging="281"/>
      </w:pPr>
      <w:rPr>
        <w:rFonts w:hint="default"/>
      </w:rPr>
    </w:lvl>
    <w:lvl w:ilvl="5" w:tplc="BA562BF8">
      <w:numFmt w:val="bullet"/>
      <w:lvlText w:val="•"/>
      <w:lvlJc w:val="left"/>
      <w:pPr>
        <w:ind w:left="5643" w:hanging="281"/>
      </w:pPr>
      <w:rPr>
        <w:rFonts w:hint="default"/>
      </w:rPr>
    </w:lvl>
    <w:lvl w:ilvl="6" w:tplc="272876CC">
      <w:numFmt w:val="bullet"/>
      <w:lvlText w:val="•"/>
      <w:lvlJc w:val="left"/>
      <w:pPr>
        <w:ind w:left="6423" w:hanging="281"/>
      </w:pPr>
      <w:rPr>
        <w:rFonts w:hint="default"/>
      </w:rPr>
    </w:lvl>
    <w:lvl w:ilvl="7" w:tplc="FC90B3F0">
      <w:numFmt w:val="bullet"/>
      <w:lvlText w:val="•"/>
      <w:lvlJc w:val="left"/>
      <w:pPr>
        <w:ind w:left="7204" w:hanging="281"/>
      </w:pPr>
      <w:rPr>
        <w:rFonts w:hint="default"/>
      </w:rPr>
    </w:lvl>
    <w:lvl w:ilvl="8" w:tplc="9A86A05C">
      <w:numFmt w:val="bullet"/>
      <w:lvlText w:val="•"/>
      <w:lvlJc w:val="left"/>
      <w:pPr>
        <w:ind w:left="7985" w:hanging="281"/>
      </w:pPr>
      <w:rPr>
        <w:rFonts w:hint="default"/>
      </w:rPr>
    </w:lvl>
  </w:abstractNum>
  <w:num w:numId="1" w16cid:durableId="1020476728">
    <w:abstractNumId w:val="5"/>
  </w:num>
  <w:num w:numId="2" w16cid:durableId="1559706129">
    <w:abstractNumId w:val="1"/>
  </w:num>
  <w:num w:numId="3" w16cid:durableId="414323219">
    <w:abstractNumId w:val="7"/>
  </w:num>
  <w:num w:numId="4" w16cid:durableId="1080518795">
    <w:abstractNumId w:val="10"/>
  </w:num>
  <w:num w:numId="5" w16cid:durableId="774178171">
    <w:abstractNumId w:val="11"/>
  </w:num>
  <w:num w:numId="6" w16cid:durableId="323120304">
    <w:abstractNumId w:val="9"/>
  </w:num>
  <w:num w:numId="7" w16cid:durableId="2130317333">
    <w:abstractNumId w:val="4"/>
  </w:num>
  <w:num w:numId="8" w16cid:durableId="1764179467">
    <w:abstractNumId w:val="0"/>
  </w:num>
  <w:num w:numId="9" w16cid:durableId="837161850">
    <w:abstractNumId w:val="3"/>
  </w:num>
  <w:num w:numId="10" w16cid:durableId="660474188">
    <w:abstractNumId w:val="2"/>
  </w:num>
  <w:num w:numId="11" w16cid:durableId="1789474218">
    <w:abstractNumId w:val="8"/>
  </w:num>
  <w:num w:numId="12" w16cid:durableId="1472863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2794F"/>
    <w:rsid w:val="00256C7D"/>
    <w:rsid w:val="00826BEB"/>
    <w:rsid w:val="00A2794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4DB47642"/>
  <w15:docId w15:val="{22F3E5E4-20D1-4333-9C93-FBE9F58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20" w:hanging="7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6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nding.capital-match.com/"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https://lending.capital-match.com/"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nding.capital-match.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lending.capital-match.com/assets/terms-and-conditions.pdf"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lending.capital-match.com/assets/terms-and-conditions.pdf"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10552</Words>
  <Characters>60149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7785</cp:lastModifiedBy>
  <cp:revision>2</cp:revision>
  <dcterms:created xsi:type="dcterms:W3CDTF">2022-11-22T15:07:00Z</dcterms:created>
  <dcterms:modified xsi:type="dcterms:W3CDTF">2022-11-22T15:08:00Z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2016-04-25T00:00:00Z</vt:filetime>
  </property>
  <property fmtid="{D5CDD505-2E9C-101B-9397-08002B2CF9AE}" pid="3" name="Creator">
    <vt:lpwstr>Microsoft® Word 2013</vt:lpwstr>
  </property>
  <property fmtid="{D5CDD505-2E9C-101B-9397-08002B2CF9AE}" pid="4" name="LastSaved">
    <vt:filetime>2022-11-22T00:00:00Z</vt:filetime>
  </property>
</Properties>
</file>