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770004pt;margin-top:119.679977pt;width:312.45pt;height:343.75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line="199" w:lineRule="exact"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1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1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78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  <w:tab w:pos="4930" w:val="left" w:leader="none"/>
                      <w:tab w:pos="5938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N/A</w:t>
                    <w:tab/>
                  </w:r>
                  <w:r>
                    <w:rPr>
                      <w:spacing w:val="-7"/>
                    </w:rPr>
                    <w:t>N/O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</w:pPr>
                </w:p>
                <w:p>
                  <w:pPr>
                    <w:pStyle w:val="BodyText"/>
                    <w:tabs>
                      <w:tab w:pos="1007" w:val="left" w:leader="none"/>
                      <w:tab w:pos="2016" w:val="left" w:leader="none"/>
                      <w:tab w:pos="3024" w:val="left" w:leader="none"/>
                      <w:tab w:pos="4032" w:val="left" w:leader="none"/>
                    </w:tabs>
                    <w:spacing w:before="0"/>
                    <w:ind w:left="0"/>
                  </w:pPr>
                  <w:r>
                    <w:rPr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2222464" from="220.610001pt,69.360001pt" to="387.070001pt,69.360001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48.119999pt;margin-top:477.309998pt;width:515.9pt;height:94.95pt;mso-position-horizontal-relative:page;mso-position-vertical-relative:page;z-index:-252221440" coordorigin="962,9546" coordsize="10318,1899">
            <v:line style="position:absolute" from="972,9551" to="11270,9551" stroked="true" strokeweight=".48pt" strokecolor="#000000">
              <v:stroke dashstyle="solid"/>
            </v:line>
            <v:line style="position:absolute" from="972,11440" to="11270,11440" stroked="true" strokeweight=".48pt" strokecolor="#000000">
              <v:stroke dashstyle="solid"/>
            </v:line>
            <v:line style="position:absolute" from="967,9546" to="967,11445" stroked="true" strokeweight=".48pt" strokecolor="#000000">
              <v:stroke dashstyle="solid"/>
            </v:line>
            <v:line style="position:absolute" from="11275,9546" to="11275,11445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220416" from="54pt,500.589996pt" to="558.1pt,500.58999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9392" from="93.400803pt,523.630005pt" to="558.100003pt,523.63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8368" from="174.590805pt,546.549988pt" to="558.100005pt,546.54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7344" from="174.590805pt,558.070007pt" to="558.100005pt,558.070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6320" from="72.024002pt,594.070007pt" to="234.044002pt,594.070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15296" from="270.049988pt,594.070007pt" to="486.099988pt,594.070007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72.024002pt;margin-top:629.859863pt;width:14.7pt;height:56.95pt;mso-position-horizontal-relative:page;mso-position-vertical-relative:page;z-index:-252214272" coordorigin="1440,12597" coordsize="294,1139">
            <v:line style="position:absolute" from="1440,12804" to="1712,12804" stroked="true" strokeweight=".48pt" strokecolor="#000000">
              <v:stroke dashstyle="solid"/>
            </v:line>
            <v:rect style="position:absolute;left:1460;top:12607;width:263;height:196" filled="false" stroked="true" strokeweight="1.000064pt" strokecolor="#000000">
              <v:stroke dashstyle="solid"/>
            </v:rect>
            <v:line style="position:absolute" from="1440,13032" to="1712,13032" stroked="true" strokeweight=".48pt" strokecolor="#000000">
              <v:stroke dashstyle="solid"/>
            </v:line>
            <v:rect style="position:absolute;left:1460;top:12837;width:263;height:196" filled="false" stroked="true" strokeweight="1pt" strokecolor="#000000">
              <v:stroke dashstyle="solid"/>
            </v:rect>
            <v:line style="position:absolute" from="1440,13262" to="1712,13262" stroked="true" strokeweight=".48pt" strokecolor="#000000">
              <v:stroke dashstyle="solid"/>
            </v:line>
            <v:rect style="position:absolute;left:1460;top:13068;width:263;height:196" filled="false" stroked="true" strokeweight="1pt" strokecolor="#000000">
              <v:stroke dashstyle="solid"/>
            </v:rect>
            <v:line style="position:absolute" from="1440,13492" to="1712,13492" stroked="true" strokeweight=".48pt" strokecolor="#000000">
              <v:stroke dashstyle="solid"/>
            </v:line>
            <v:rect style="position:absolute;left:1460;top:13299;width:263;height:196" filled="false" stroked="true" strokeweight="1pt" strokecolor="#000000">
              <v:stroke dashstyle="solid"/>
            </v:rect>
            <v:line style="position:absolute" from="1440,13723" to="1712,13723" stroked="true" strokeweight=".48pt" strokecolor="#000000">
              <v:stroke dashstyle="solid"/>
            </v:line>
            <v:rect style="position:absolute;left:1460;top:13529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38.909973pt;margin-top:629.859863pt;width:14.15pt;height:10.8pt;mso-position-horizontal-relative:page;mso-position-vertical-relative:page;z-index:-252213248" coordorigin="2778,12597" coordsize="283,216">
            <v:line style="position:absolute" from="2792,12804" to="3060,12804" stroked="true" strokeweight=".48pt" strokecolor="#000000">
              <v:stroke dashstyle="solid"/>
            </v:line>
            <v:rect style="position:absolute;left:2788;top:12607;width:263;height:196" filled="false" stroked="true" strokeweight="1.00006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8.983978pt;margin-top:629.859863pt;width:14.65pt;height:33.9pt;mso-position-horizontal-relative:page;mso-position-vertical-relative:page;z-index:-252212224" coordorigin="5380,12597" coordsize="293,678">
            <v:line style="position:absolute" from="5401,12804" to="5672,12804" stroked="true" strokeweight=".48pt" strokecolor="#000000">
              <v:stroke dashstyle="solid"/>
            </v:line>
            <v:rect style="position:absolute;left:5389;top:12607;width:263;height:196" filled="false" stroked="true" strokeweight="1.000064pt" strokecolor="#000000">
              <v:stroke dashstyle="solid"/>
            </v:rect>
            <v:line style="position:absolute" from="5401,13032" to="5672,13032" stroked="true" strokeweight=".48pt" strokecolor="#000000">
              <v:stroke dashstyle="solid"/>
            </v:line>
            <v:rect style="position:absolute;left:5389;top:12837;width:263;height:196" filled="false" stroked="true" strokeweight="1pt" strokecolor="#000000">
              <v:stroke dashstyle="solid"/>
            </v:rect>
            <v:line style="position:absolute" from="5401,13262" to="5672,13262" stroked="true" strokeweight=".48pt" strokecolor="#000000">
              <v:stroke dashstyle="solid"/>
            </v:line>
            <v:rect style="position:absolute;left:5389;top:13068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8.690002pt;margin-top:629.859863pt;width:14.35pt;height:33.9pt;mso-position-horizontal-relative:page;mso-position-vertical-relative:page;z-index:-252211200" coordorigin="7374,12597" coordsize="287,678">
            <v:line style="position:absolute" from="7381,12804" to="7653,12804" stroked="true" strokeweight=".48pt" strokecolor="#000000">
              <v:stroke dashstyle="solid"/>
            </v:line>
            <v:rect style="position:absolute;left:7387;top:12607;width:263;height:196" filled="false" stroked="true" strokeweight="1.000064pt" strokecolor="#000000">
              <v:stroke dashstyle="solid"/>
            </v:rect>
            <v:line style="position:absolute" from="7381,13032" to="7653,13032" stroked="true" strokeweight=".48pt" strokecolor="#000000">
              <v:stroke dashstyle="solid"/>
            </v:line>
            <v:rect style="position:absolute;left:7383;top:12837;width:263;height:196" filled="false" stroked="true" strokeweight="1pt" strokecolor="#000000">
              <v:stroke dashstyle="solid"/>
            </v:rect>
            <v:line style="position:absolute" from="7381,13262" to="7653,13262" stroked="true" strokeweight=".48pt" strokecolor="#000000">
              <v:stroke dashstyle="solid"/>
            </v:line>
            <v:rect style="position:absolute;left:7387;top:13068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5.571106pt;margin-top:641.393921pt;width:14.5pt;height:10.8pt;mso-position-horizontal-relative:page;mso-position-vertical-relative:page;z-index:-252210176" coordorigin="8711,12828" coordsize="290,216">
            <v:line style="position:absolute" from="8733,13032" to="9001,13032" stroked="true" strokeweight=".48pt" strokecolor="#000000">
              <v:stroke dashstyle="solid"/>
            </v:line>
            <v:rect style="position:absolute;left:8721;top:12837;width:263;height:19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20.845993pt;margin-top:108.459999pt;width:338.55pt;height:363.7pt;mso-position-horizontal-relative:page;mso-position-vertical-relative:page;z-index:-252209152" coordorigin="4417,2169" coordsize="6771,7274">
            <v:rect style="position:absolute;left:4416;top:2169;width:6771;height:7274" filled="true" fillcolor="#ffffff" stroked="false">
              <v:fill type="solid"/>
            </v:rect>
            <v:shape style="position:absolute;left:4544;top:2298;width:295;height:295" type="#_x0000_t75" stroked="false">
              <v:imagedata r:id="rId5" o:title=""/>
            </v:shape>
            <v:shape style="position:absolute;left:5534;top:2298;width:295;height:295" type="#_x0000_t75" stroked="false">
              <v:imagedata r:id="rId6" o:title=""/>
            </v:shape>
            <v:shape style="position:absolute;left:6553;top:2298;width:295;height:295" type="#_x0000_t75" stroked="false">
              <v:imagedata r:id="rId7" o:title=""/>
            </v:shape>
            <v:shape style="position:absolute;left:7557;top:2298;width:295;height:295" type="#_x0000_t75" stroked="false">
              <v:imagedata r:id="rId8" o:title=""/>
            </v:shape>
            <v:shape style="position:absolute;left:8562;top:2298;width:295;height:295" type="#_x0000_t75" stroked="false">
              <v:imagedata r:id="rId6" o:title=""/>
            </v:shape>
            <v:shape style="position:absolute;left:9568;top:2298;width:295;height:295" type="#_x0000_t75" stroked="false">
              <v:imagedata r:id="rId6" o:title=""/>
            </v:shape>
            <v:shape style="position:absolute;left:10580;top:2300;width:295;height:295" type="#_x0000_t75" stroked="false">
              <v:imagedata r:id="rId9" o:title=""/>
            </v:shape>
            <v:shape style="position:absolute;left:4544;top:2961;width:295;height:295" type="#_x0000_t75" stroked="false">
              <v:imagedata r:id="rId10" o:title=""/>
            </v:shape>
            <v:shape style="position:absolute;left:5534;top:2961;width:295;height:295" type="#_x0000_t75" stroked="false">
              <v:imagedata r:id="rId10" o:title=""/>
            </v:shape>
            <v:shape style="position:absolute;left:6553;top:2961;width:295;height:295" type="#_x0000_t75" stroked="false">
              <v:imagedata r:id="rId11" o:title=""/>
            </v:shape>
            <v:shape style="position:absolute;left:7557;top:2961;width:295;height:295" type="#_x0000_t75" stroked="false">
              <v:imagedata r:id="rId10" o:title=""/>
            </v:shape>
            <v:shape style="position:absolute;left:8562;top:2961;width:295;height:295" type="#_x0000_t75" stroked="false">
              <v:imagedata r:id="rId10" o:title=""/>
            </v:shape>
            <v:shape style="position:absolute;left:9568;top:2961;width:295;height:295" type="#_x0000_t75" stroked="false">
              <v:imagedata r:id="rId10" o:title=""/>
            </v:shape>
            <v:shape style="position:absolute;left:10580;top:2963;width:295;height:295" type="#_x0000_t75" stroked="false">
              <v:imagedata r:id="rId12" o:title=""/>
            </v:shape>
            <v:shape style="position:absolute;left:4544;top:3524;width:295;height:295" type="#_x0000_t75" stroked="false">
              <v:imagedata r:id="rId13" o:title=""/>
            </v:shape>
            <v:shape style="position:absolute;left:5534;top:3524;width:295;height:295" type="#_x0000_t75" stroked="false">
              <v:imagedata r:id="rId13" o:title=""/>
            </v:shape>
            <v:shape style="position:absolute;left:6553;top:3524;width:295;height:295" type="#_x0000_t75" stroked="false">
              <v:imagedata r:id="rId13" o:title=""/>
            </v:shape>
            <v:shape style="position:absolute;left:7557;top:3524;width:295;height:295" type="#_x0000_t75" stroked="false">
              <v:imagedata r:id="rId13" o:title=""/>
            </v:shape>
            <v:shape style="position:absolute;left:8562;top:3524;width:295;height:295" type="#_x0000_t75" stroked="false">
              <v:imagedata r:id="rId13" o:title=""/>
            </v:shape>
            <v:shape style="position:absolute;left:9568;top:3524;width:295;height:295" type="#_x0000_t75" stroked="false">
              <v:imagedata r:id="rId13" o:title=""/>
            </v:shape>
            <v:shape style="position:absolute;left:10580;top:3526;width:295;height:295" type="#_x0000_t75" stroked="false">
              <v:imagedata r:id="rId14" o:title=""/>
            </v:shape>
            <v:shape style="position:absolute;left:4544;top:4068;width:295;height:295" type="#_x0000_t75" stroked="false">
              <v:imagedata r:id="rId15" o:title=""/>
            </v:shape>
            <v:shape style="position:absolute;left:5534;top:4068;width:295;height:295" type="#_x0000_t75" stroked="false">
              <v:imagedata r:id="rId6" o:title=""/>
            </v:shape>
            <v:shape style="position:absolute;left:6553;top:4068;width:295;height:295" type="#_x0000_t75" stroked="false">
              <v:imagedata r:id="rId16" o:title=""/>
            </v:shape>
            <v:shape style="position:absolute;left:7557;top:4068;width:295;height:295" type="#_x0000_t75" stroked="false">
              <v:imagedata r:id="rId17" o:title=""/>
            </v:shape>
            <v:shape style="position:absolute;left:8562;top:4068;width:295;height:295" type="#_x0000_t75" stroked="false">
              <v:imagedata r:id="rId6" o:title=""/>
            </v:shape>
            <v:shape style="position:absolute;left:9568;top:4068;width:295;height:295" type="#_x0000_t75" stroked="false">
              <v:imagedata r:id="rId6" o:title=""/>
            </v:shape>
            <v:shape style="position:absolute;left:10580;top:4069;width:295;height:295" type="#_x0000_t75" stroked="false">
              <v:imagedata r:id="rId18" o:title=""/>
            </v:shape>
            <v:shape style="position:absolute;left:4544;top:4851;width:295;height:295" type="#_x0000_t75" stroked="false">
              <v:imagedata r:id="rId19" o:title=""/>
            </v:shape>
            <v:shape style="position:absolute;left:5534;top:4851;width:295;height:295" type="#_x0000_t75" stroked="false">
              <v:imagedata r:id="rId19" o:title=""/>
            </v:shape>
            <v:shape style="position:absolute;left:6553;top:4851;width:295;height:295" type="#_x0000_t75" stroked="false">
              <v:imagedata r:id="rId20" o:title=""/>
            </v:shape>
            <v:shape style="position:absolute;left:7557;top:4851;width:295;height:295" type="#_x0000_t75" stroked="false">
              <v:imagedata r:id="rId19" o:title=""/>
            </v:shape>
            <v:shape style="position:absolute;left:8562;top:4851;width:295;height:295" type="#_x0000_t75" stroked="false">
              <v:imagedata r:id="rId19" o:title=""/>
            </v:shape>
            <v:shape style="position:absolute;left:9568;top:4851;width:295;height:295" type="#_x0000_t75" stroked="false">
              <v:imagedata r:id="rId19" o:title=""/>
            </v:shape>
            <v:shape style="position:absolute;left:10580;top:4852;width:295;height:295" type="#_x0000_t75" stroked="false">
              <v:imagedata r:id="rId14" o:title=""/>
            </v:shape>
            <v:shape style="position:absolute;left:4544;top:5474;width:295;height:295" type="#_x0000_t75" stroked="false">
              <v:imagedata r:id="rId21" o:title=""/>
            </v:shape>
            <v:shape style="position:absolute;left:5534;top:5474;width:295;height:295" type="#_x0000_t75" stroked="false">
              <v:imagedata r:id="rId21" o:title=""/>
            </v:shape>
            <v:shape style="position:absolute;left:6553;top:5474;width:295;height:295" type="#_x0000_t75" stroked="false">
              <v:imagedata r:id="rId21" o:title=""/>
            </v:shape>
            <v:shape style="position:absolute;left:7557;top:5474;width:295;height:295" type="#_x0000_t75" stroked="false">
              <v:imagedata r:id="rId21" o:title=""/>
            </v:shape>
            <v:shape style="position:absolute;left:8562;top:5474;width:295;height:295" type="#_x0000_t75" stroked="false">
              <v:imagedata r:id="rId21" o:title=""/>
            </v:shape>
            <v:shape style="position:absolute;left:9568;top:5474;width:295;height:295" type="#_x0000_t75" stroked="false">
              <v:imagedata r:id="rId21" o:title=""/>
            </v:shape>
            <v:shape style="position:absolute;left:10580;top:5475;width:295;height:295" type="#_x0000_t75" stroked="false">
              <v:imagedata r:id="rId22" o:title=""/>
            </v:shape>
            <v:shape style="position:absolute;left:4544;top:6017;width:295;height:295" type="#_x0000_t75" stroked="false">
              <v:imagedata r:id="rId23" o:title=""/>
            </v:shape>
            <v:shape style="position:absolute;left:5534;top:6017;width:295;height:295" type="#_x0000_t75" stroked="false">
              <v:imagedata r:id="rId24" o:title=""/>
            </v:shape>
            <v:shape style="position:absolute;left:6553;top:6017;width:295;height:295" type="#_x0000_t75" stroked="false">
              <v:imagedata r:id="rId25" o:title=""/>
            </v:shape>
            <v:shape style="position:absolute;left:7557;top:6017;width:295;height:295" type="#_x0000_t75" stroked="false">
              <v:imagedata r:id="rId26" o:title=""/>
            </v:shape>
            <v:shape style="position:absolute;left:8562;top:6017;width:295;height:295" type="#_x0000_t75" stroked="false">
              <v:imagedata r:id="rId24" o:title=""/>
            </v:shape>
            <v:shape style="position:absolute;left:9568;top:6017;width:295;height:295" type="#_x0000_t75" stroked="false">
              <v:imagedata r:id="rId24" o:title=""/>
            </v:shape>
            <v:shape style="position:absolute;left:10580;top:6018;width:295;height:295" type="#_x0000_t75" stroked="false">
              <v:imagedata r:id="rId22" o:title=""/>
            </v:shape>
            <v:shape style="position:absolute;left:4544;top:6661;width:295;height:295" type="#_x0000_t75" stroked="false">
              <v:imagedata r:id="rId27" o:title=""/>
            </v:shape>
            <v:shape style="position:absolute;left:5534;top:6661;width:295;height:295" type="#_x0000_t75" stroked="false">
              <v:imagedata r:id="rId27" o:title=""/>
            </v:shape>
            <v:shape style="position:absolute;left:6553;top:6661;width:295;height:295" type="#_x0000_t75" stroked="false">
              <v:imagedata r:id="rId27" o:title=""/>
            </v:shape>
            <v:shape style="position:absolute;left:7557;top:6661;width:295;height:295" type="#_x0000_t75" stroked="false">
              <v:imagedata r:id="rId27" o:title=""/>
            </v:shape>
            <v:shape style="position:absolute;left:8562;top:6661;width:295;height:295" type="#_x0000_t75" stroked="false">
              <v:imagedata r:id="rId27" o:title=""/>
            </v:shape>
            <v:shape style="position:absolute;left:9568;top:6661;width:295;height:295" type="#_x0000_t75" stroked="false">
              <v:imagedata r:id="rId27" o:title=""/>
            </v:shape>
            <v:shape style="position:absolute;left:10580;top:6662;width:295;height:295" type="#_x0000_t75" stroked="false">
              <v:imagedata r:id="rId28" o:title=""/>
            </v:shape>
            <v:shape style="position:absolute;left:4544;top:7044;width:295;height:295" type="#_x0000_t75" stroked="false">
              <v:imagedata r:id="rId29" o:title=""/>
            </v:shape>
            <v:shape style="position:absolute;left:5534;top:7044;width:295;height:295" type="#_x0000_t75" stroked="false">
              <v:imagedata r:id="rId30" o:title=""/>
            </v:shape>
            <v:shape style="position:absolute;left:6553;top:7044;width:295;height:295" type="#_x0000_t75" stroked="false">
              <v:imagedata r:id="rId31" o:title=""/>
            </v:shape>
            <v:shape style="position:absolute;left:7557;top:7044;width:295;height:295" type="#_x0000_t75" stroked="false">
              <v:imagedata r:id="rId32" o:title=""/>
            </v:shape>
            <v:shape style="position:absolute;left:8562;top:7044;width:295;height:295" type="#_x0000_t75" stroked="false">
              <v:imagedata r:id="rId30" o:title=""/>
            </v:shape>
            <v:shape style="position:absolute;left:9568;top:7044;width:295;height:295" type="#_x0000_t75" stroked="false">
              <v:imagedata r:id="rId30" o:title=""/>
            </v:shape>
            <v:shape style="position:absolute;left:10580;top:7045;width:295;height:295" type="#_x0000_t75" stroked="false">
              <v:imagedata r:id="rId33" o:title=""/>
            </v:shape>
            <v:shape style="position:absolute;left:4544;top:7427;width:295;height:295" type="#_x0000_t75" stroked="false">
              <v:imagedata r:id="rId34" o:title=""/>
            </v:shape>
            <v:shape style="position:absolute;left:4544;top:7951;width:295;height:295" type="#_x0000_t75" stroked="false">
              <v:imagedata r:id="rId27" o:title=""/>
            </v:shape>
            <v:shape style="position:absolute;left:5534;top:7427;width:295;height:295" type="#_x0000_t75" stroked="false">
              <v:imagedata r:id="rId35" o:title=""/>
            </v:shape>
            <v:shape style="position:absolute;left:6553;top:7427;width:295;height:295" type="#_x0000_t75" stroked="false">
              <v:imagedata r:id="rId36" o:title=""/>
            </v:shape>
            <v:shape style="position:absolute;left:7557;top:7427;width:295;height:295" type="#_x0000_t75" stroked="false">
              <v:imagedata r:id="rId37" o:title=""/>
            </v:shape>
            <v:shape style="position:absolute;left:8562;top:7427;width:295;height:295" type="#_x0000_t75" stroked="false">
              <v:imagedata r:id="rId35" o:title=""/>
            </v:shape>
            <v:shape style="position:absolute;left:9568;top:7427;width:295;height:295" type="#_x0000_t75" stroked="false">
              <v:imagedata r:id="rId35" o:title=""/>
            </v:shape>
            <v:shape style="position:absolute;left:10580;top:7428;width:295;height:295" type="#_x0000_t75" stroked="false">
              <v:imagedata r:id="rId38" o:title=""/>
            </v:shape>
            <v:shape style="position:absolute;left:5534;top:7951;width:295;height:295" type="#_x0000_t75" stroked="false">
              <v:imagedata r:id="rId27" o:title=""/>
            </v:shape>
            <v:shape style="position:absolute;left:6553;top:7951;width:295;height:295" type="#_x0000_t75" stroked="false">
              <v:imagedata r:id="rId27" o:title=""/>
            </v:shape>
            <v:shape style="position:absolute;left:7557;top:7951;width:295;height:295" type="#_x0000_t75" stroked="false">
              <v:imagedata r:id="rId27" o:title=""/>
            </v:shape>
            <v:shape style="position:absolute;left:8562;top:7951;width:295;height:295" type="#_x0000_t75" stroked="false">
              <v:imagedata r:id="rId27" o:title=""/>
            </v:shape>
            <v:shape style="position:absolute;left:9568;top:7951;width:295;height:295" type="#_x0000_t75" stroked="false">
              <v:imagedata r:id="rId27" o:title=""/>
            </v:shape>
            <v:shape style="position:absolute;left:10580;top:7951;width:295;height:295" type="#_x0000_t75" stroked="false">
              <v:imagedata r:id="rId39" o:title=""/>
            </v:shape>
            <v:shape style="position:absolute;left:4570;top:8994;width:295;height:295" type="#_x0000_t75" stroked="false">
              <v:imagedata r:id="rId40" o:title=""/>
            </v:shape>
            <v:shape style="position:absolute;left:5560;top:8994;width:295;height:295" type="#_x0000_t75" stroked="false">
              <v:imagedata r:id="rId41" o:title=""/>
            </v:shape>
            <v:shape style="position:absolute;left:7584;top:8994;width:295;height:295" type="#_x0000_t75" stroked="false">
              <v:imagedata r:id="rId42" o:title=""/>
            </v:shape>
            <v:shape style="position:absolute;left:8588;top:8994;width:295;height:295" type="#_x0000_t75" stroked="false">
              <v:imagedata r:id="rId43" o:title=""/>
            </v:shape>
            <v:shape style="position:absolute;left:6579;top:8994;width:295;height:295" type="#_x0000_t75" stroked="false">
              <v:imagedata r:id="rId44" o:title=""/>
            </v:shape>
            <w10:wrap type="none"/>
          </v:group>
        </w:pict>
      </w:r>
      <w:r>
        <w:rPr/>
        <w:pict>
          <v:shape style="position:absolute;margin-left:186.100006pt;margin-top:35.364513pt;width:239.45pt;height:13.05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PEER EVALUATION OF CLINICAL ENCOUNTERS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970001pt;margin-top:69.804512pt;width:129.85pt;height:13.05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Faculty Member (print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50006pt;margin-top:94.697853pt;width:16.2pt;height:9.75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970001pt;margin-top:94.697853pt;width:14.8pt;height:9.75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Fair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690002pt;margin-top:94.697853pt;width:18.2pt;height:9.75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829987pt;margin-top:94.697853pt;width:34.75pt;height:9.75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Very 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69995pt;margin-top:94.697853pt;width:29.45pt;height:9.75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Excellent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30005pt;margin-top:94.697853pt;width:46.7pt;height:9.75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Not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3999pt;margin-top:94.697853pt;width:43.25pt;height:9.75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u w:val="single"/>
                    </w:rPr>
                    <w:t>Not Observed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823997pt;margin-top:106.697853pt;width:129.85pt;height:357.75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spacing w:before="13"/>
                    <w:ind w:left="72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(Circle Response)</w:t>
                  </w:r>
                </w:p>
                <w:p>
                  <w:pPr>
                    <w:pStyle w:val="BodyText"/>
                    <w:spacing w:before="78"/>
                    <w:ind w:left="20" w:right="102"/>
                  </w:pPr>
                  <w:r>
                    <w:rPr/>
                    <w:t>Demonstration of patient centered model at all levels – history, PE, assessment and plan</w:t>
                  </w:r>
                </w:p>
                <w:p>
                  <w:pPr>
                    <w:pStyle w:val="BodyText"/>
                    <w:spacing w:before="80"/>
                    <w:ind w:left="20"/>
                  </w:pPr>
                  <w:r>
                    <w:rPr/>
                    <w:t>Timeliness and efficiency of rounds/clinic time</w:t>
                  </w:r>
                </w:p>
                <w:p>
                  <w:pPr>
                    <w:pStyle w:val="BodyText"/>
                    <w:spacing w:before="80"/>
                    <w:ind w:left="20" w:right="72"/>
                  </w:pPr>
                  <w:r>
                    <w:rPr/>
                    <w:t>Productive use of interdisciplinary team/resources</w:t>
                  </w:r>
                </w:p>
                <w:p>
                  <w:pPr>
                    <w:pStyle w:val="BodyText"/>
                    <w:spacing w:before="80"/>
                    <w:ind w:left="20" w:right="310"/>
                    <w:jc w:val="both"/>
                  </w:pPr>
                  <w:r>
                    <w:rPr/>
                    <w:t>Incorporation of guidelines and evidenced-based medicine into clinical practice</w:t>
                  </w:r>
                </w:p>
                <w:p>
                  <w:pPr>
                    <w:pStyle w:val="BodyText"/>
                    <w:spacing w:before="80"/>
                    <w:ind w:left="20" w:right="387"/>
                  </w:pPr>
                  <w:r>
                    <w:rPr/>
                    <w:t>Involvement of patients and learners in the assessment and treatment plan process</w:t>
                  </w:r>
                </w:p>
                <w:p>
                  <w:pPr>
                    <w:pStyle w:val="BodyText"/>
                    <w:spacing w:before="81"/>
                    <w:ind w:left="20" w:right="-3"/>
                  </w:pPr>
                  <w:r>
                    <w:rPr/>
                    <w:t>Clarity of treatment plan developed with team</w:t>
                  </w:r>
                </w:p>
                <w:p>
                  <w:pPr>
                    <w:pStyle w:val="BodyText"/>
                    <w:spacing w:before="80"/>
                    <w:ind w:left="20" w:right="58"/>
                  </w:pPr>
                  <w:r>
                    <w:rPr/>
                    <w:t>Communication to the patient of treatment plan, available resources and follow-up</w:t>
                  </w:r>
                </w:p>
                <w:p>
                  <w:pPr>
                    <w:pStyle w:val="BodyText"/>
                    <w:spacing w:before="80"/>
                    <w:ind w:left="20"/>
                  </w:pPr>
                  <w:r>
                    <w:rPr/>
                    <w:t>Enthusiasm for patient care</w:t>
                  </w:r>
                </w:p>
                <w:p>
                  <w:pPr>
                    <w:pStyle w:val="BodyText"/>
                    <w:spacing w:before="79"/>
                    <w:ind w:left="20"/>
                  </w:pPr>
                  <w:r>
                    <w:rPr/>
                    <w:t>Awareness/review of practice specific quality indicators</w:t>
                  </w:r>
                </w:p>
                <w:p>
                  <w:pPr>
                    <w:pStyle w:val="BodyText"/>
                    <w:spacing w:before="80"/>
                    <w:ind w:left="20" w:right="17"/>
                  </w:pPr>
                  <w:r>
                    <w:rPr/>
                    <w:t>Competency in use of EMR (notes, referrals, orders)</w:t>
                  </w:r>
                </w:p>
                <w:p>
                  <w:pPr>
                    <w:pStyle w:val="BodyText"/>
                    <w:spacing w:before="81"/>
                    <w:ind w:left="20" w:right="127"/>
                  </w:pPr>
                  <w:r>
                    <w:rPr/>
                    <w:t>Professional characteristics when interacting with patients and learners (maturity,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respectfulness, encouragement, humility, responsiveness 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questions)</w:t>
                  </w:r>
                </w:p>
                <w:p>
                  <w:pPr>
                    <w:pStyle w:val="BodyText"/>
                    <w:spacing w:before="79"/>
                    <w:ind w:left="20"/>
                    <w:jc w:val="both"/>
                  </w:pPr>
                  <w:r>
                    <w:rPr/>
                    <w:t>OVERALL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ASSESSMENT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18.679977pt;width:8.85pt;height:12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53.719986pt;width:8.85pt;height:12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178.439987pt;width:8.85pt;height:12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03.159973pt;width:8.85pt;height:12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38.199982pt;width:8.85pt;height:12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73.269989pt;width:8.85pt;height:12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297.989990pt;width:8.85pt;height:12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33.029968pt;width:8.85pt;height:26.25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79"/>
                    <w:ind w:left="20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72.029968pt;width:13.4pt;height:12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396.749969pt;width:13.4pt;height:12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799999pt;margin-top:452.449982pt;width:13.4pt;height:12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594.394531pt;width:21.4pt;height:13.05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2358pt;margin-top:594.394531pt;width:42.05pt;height:13.05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Evaluator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617.461853pt;width:90.15pt;height:13.05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Setting of observation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2358pt;margin-top:617.461853pt;width:187.25pt;height:13.05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Participants in Encounter (mark all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28.984497pt;width:35.8pt;height:13.05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Hospital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542206pt;margin-top:628.984497pt;width:15.3pt;height:13.05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127747pt;margin-top:628.984497pt;width:75.3pt;height:35.950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spacing w:line="229" w:lineRule="exact"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Patient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Faculty Health Care Team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140106pt;margin-top:628.984497pt;width:40.75pt;height:24.45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Family </w:t>
                  </w:r>
                  <w:r>
                    <w:rPr>
                      <w:w w:val="95"/>
                      <w:sz w:val="20"/>
                    </w:rPr>
                    <w:t>Residents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40.384521pt;width:72pt;height:24.55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spacing w:before="10"/>
                    <w:ind w:left="20" w:right="-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Out-patient clinic Surgery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579315pt;margin-top:640.384521pt;width:36.3pt;height:13.05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140137pt;margin-top:651.904541pt;width:138.950pt;height:13.05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tabs>
                      <w:tab w:pos="2758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Other:</w:t>
                  </w:r>
                  <w:r>
                    <w:rPr>
                      <w:spacing w:val="19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103043pt;margin-top:663.4245pt;width:111.9pt;height:24.55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tabs>
                      <w:tab w:pos="2218" w:val="left" w:leader="none"/>
                    </w:tabs>
                    <w:spacing w:before="10"/>
                    <w:ind w:left="20" w:right="17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Non-Surgical Procedure Other: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7603pt;margin-top:697.864685pt;width:222.65pt;height:13.05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 acknowledge that I have received a copy of this form: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776pt;margin-top:697.864685pt;width:168.6pt;height:24.55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tabs>
                      <w:tab w:pos="3352" w:val="left" w:leader="none"/>
                    </w:tabs>
                    <w:spacing w:before="10"/>
                    <w:ind w:left="20" w:right="17" w:firstLine="0"/>
                    <w:jc w:val="lef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Sig</w:t>
                  </w:r>
                  <w:r>
                    <w:rPr>
                      <w:spacing w:val="-2"/>
                      <w:w w:val="99"/>
                      <w:sz w:val="20"/>
                    </w:rPr>
                    <w:t>n</w:t>
                  </w:r>
                  <w:r>
                    <w:rPr>
                      <w:w w:val="99"/>
                      <w:sz w:val="20"/>
                    </w:rPr>
                    <w:t>a</w:t>
                  </w:r>
                  <w:r>
                    <w:rPr>
                      <w:spacing w:val="2"/>
                      <w:w w:val="99"/>
                      <w:sz w:val="20"/>
                    </w:rPr>
                    <w:t>t</w:t>
                  </w:r>
                  <w:r>
                    <w:rPr>
                      <w:spacing w:val="-2"/>
                      <w:w w:val="99"/>
                      <w:sz w:val="20"/>
                    </w:rPr>
                    <w:t>u</w:t>
                  </w:r>
                  <w:r>
                    <w:rPr>
                      <w:w w:val="99"/>
                      <w:sz w:val="20"/>
                    </w:rPr>
                    <w:t>re</w:t>
                  </w:r>
                  <w:r>
                    <w:rPr>
                      <w:sz w:val="20"/>
                    </w:rPr>
                    <w:t> </w:t>
                  </w:r>
                  <w:r>
                    <w:rPr>
                      <w:spacing w:val="1"/>
                      <w:w w:val="99"/>
                      <w:sz w:val="20"/>
                    </w:rPr>
                    <w:t>o</w:t>
                  </w:r>
                  <w:r>
                    <w:rPr>
                      <w:w w:val="99"/>
                      <w:sz w:val="20"/>
                    </w:rPr>
                    <w:t>f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Fac</w:t>
                  </w:r>
                  <w:r>
                    <w:rPr>
                      <w:spacing w:val="1"/>
                      <w:w w:val="99"/>
                      <w:sz w:val="20"/>
                    </w:rPr>
                    <w:t>u</w:t>
                  </w:r>
                  <w:r>
                    <w:rPr>
                      <w:w w:val="99"/>
                      <w:sz w:val="20"/>
                    </w:rPr>
                    <w:t>l</w:t>
                  </w:r>
                  <w:r>
                    <w:rPr>
                      <w:spacing w:val="1"/>
                      <w:w w:val="99"/>
                      <w:sz w:val="20"/>
                    </w:rPr>
                    <w:t>t</w:t>
                  </w:r>
                  <w:r>
                    <w:rPr>
                      <w:w w:val="99"/>
                      <w:sz w:val="20"/>
                    </w:rPr>
                    <w:t>y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M</w:t>
                  </w:r>
                  <w:r>
                    <w:rPr>
                      <w:spacing w:val="2"/>
                      <w:w w:val="99"/>
                      <w:sz w:val="20"/>
                    </w:rPr>
                    <w:t>e</w:t>
                  </w:r>
                  <w:r>
                    <w:rPr>
                      <w:spacing w:val="-2"/>
                      <w:w w:val="99"/>
                      <w:sz w:val="20"/>
                    </w:rPr>
                    <w:t>m</w:t>
                  </w:r>
                  <w:r>
                    <w:rPr>
                      <w:spacing w:val="1"/>
                      <w:w w:val="99"/>
                      <w:sz w:val="20"/>
                    </w:rPr>
                    <w:t>b</w:t>
                  </w:r>
                  <w:r>
                    <w:rPr>
                      <w:w w:val="99"/>
                      <w:sz w:val="20"/>
                    </w:rPr>
                    <w:t>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539993pt;margin-top:732.331421pt;width:248.6pt;height:10.95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Please review with faculty member and return to departmental administrator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1106pt;margin-top:641.893921pt;width:13.15pt;height:9.8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30.359863pt;width:13.15pt;height:10.7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41.021912pt;width:13.15pt;height:11.55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277527pt;margin-top:652.554932pt;width:13.15pt;height:10.7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30.359863pt;width:13.15pt;height:10.7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41.021912pt;width:13.15pt;height:11.55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4009pt;margin-top:652.554932pt;width:13.15pt;height:10.7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410004pt;margin-top:630.359863pt;width:13.15pt;height:9.8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30.359863pt;width:13.15pt;height:10.7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41.021912pt;width:13.15pt;height:11.55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52.554932pt;width:13.15pt;height:11.55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64.087952pt;width:13.15pt;height:11.55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47401pt;margin-top:675.620972pt;width:13.15pt;height:10.7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360001pt;margin-top:477.549988pt;width:515.4pt;height:94.45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tabs>
                      <w:tab w:pos="10194" w:val="left" w:leader="none"/>
                    </w:tabs>
                    <w:spacing w:line="480" w:lineRule="auto" w:before="19"/>
                    <w:ind w:left="112" w:right="11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General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Comments: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Strengths: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Suggestions for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improvement: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10001pt;margin-top:58.360001pt;width:166.5pt;height:12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135132pt;margin-top:90.900024pt;width:4.1pt;height:12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245117pt;margin-top:90.900024pt;width:4.1pt;height:12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20007pt;margin-top:476.867493pt;width:421.3pt;height:12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9.589996pt;width:504.1pt;height:12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584pt;margin-top:499.790009pt;width:463.55pt;height:12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400803pt;margin-top:512.630005pt;width:464.7pt;height:12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100006pt;margin-top:522.829956pt;width:383pt;height:12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90805pt;margin-top:535.549988pt;width:383.55pt;height:12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90805pt;margin-top:547.070007pt;width:383.55pt;height:12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583.070007pt;width:162.050pt;height:12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9988pt;margin-top:583.070007pt;width:216.05pt;height:12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335297pt;margin-top:616.337341pt;width:16.55pt;height:12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35742pt;margin-top:616.337341pt;width:5.9pt;height:12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57251pt;margin-top:616.337341pt;width:5.3pt;height:12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070007pt;margin-top:650.780029pt;width:108.05pt;height:12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660004pt;margin-top:673.820007pt;width:84.4pt;height:12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96.740173pt;width:166.65pt;height:12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9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prcowart</dc:creator>
  <dcterms:created xsi:type="dcterms:W3CDTF">2020-03-15T15:19:45Z</dcterms:created>
  <dcterms:modified xsi:type="dcterms:W3CDTF">2020-03-15T15:19:45Z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2020-03-15T00:00:00Z</vt:filetime>
  </property>
</Properties>
</file>