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635" w:rsidRPr="001D7C91" w:rsidRDefault="00F04034" w:rsidP="001E43B9">
      <w:pPr>
        <w:pStyle w:val="NoSpacing"/>
        <w:jc w:val="center"/>
        <w:rPr>
          <w:rFonts w:ascii="Garamond" w:hAnsi="Garamond" w:cs="Times New Roman"/>
          <w:b/>
          <w:sz w:val="24"/>
        </w:rPr>
      </w:pPr>
      <w:bookmarkStart w:id="0" w:name="_GoBack"/>
      <w:bookmarkEnd w:id="0"/>
      <w:r>
        <w:rPr>
          <w:rFonts w:ascii="Garamond" w:hAnsi="Garamond" w:cs="Times New Roman"/>
          <w:b/>
          <w:sz w:val="24"/>
        </w:rPr>
        <w:t>Event Title</w:t>
      </w:r>
      <w:r w:rsidR="001E43B9">
        <w:rPr>
          <w:rFonts w:ascii="Garamond" w:hAnsi="Garamond" w:cs="Times New Roman"/>
          <w:b/>
          <w:sz w:val="24"/>
        </w:rPr>
        <w:t xml:space="preserve"> --</w:t>
      </w:r>
      <w:r w:rsidR="00EC386B">
        <w:rPr>
          <w:rFonts w:ascii="Garamond" w:hAnsi="Garamond" w:cs="Times New Roman"/>
          <w:b/>
          <w:sz w:val="24"/>
        </w:rPr>
        <w:t>Staffing Timeline Template</w:t>
      </w:r>
    </w:p>
    <w:p w:rsidR="00922F57" w:rsidRPr="000E74CA" w:rsidRDefault="00922F57" w:rsidP="00266635">
      <w:pPr>
        <w:pStyle w:val="NoSpacing"/>
        <w:jc w:val="center"/>
        <w:rPr>
          <w:rFonts w:ascii="Garamond" w:hAnsi="Garamond" w:cs="Times New Roman"/>
          <w:sz w:val="24"/>
        </w:rPr>
      </w:pPr>
    </w:p>
    <w:p w:rsidR="00266635" w:rsidRDefault="00266635" w:rsidP="00266635">
      <w:pPr>
        <w:pStyle w:val="NoSpacing"/>
        <w:rPr>
          <w:rFonts w:ascii="Garamond" w:hAnsi="Garamond" w:cs="Times New Roman"/>
          <w:sz w:val="24"/>
        </w:rPr>
      </w:pPr>
      <w:r w:rsidRPr="000E74CA">
        <w:rPr>
          <w:rFonts w:ascii="Garamond" w:hAnsi="Garamond" w:cs="Times New Roman"/>
          <w:sz w:val="24"/>
        </w:rPr>
        <w:t xml:space="preserve">Location: </w:t>
      </w:r>
      <w:r w:rsidRPr="000E74CA">
        <w:rPr>
          <w:rFonts w:ascii="Garamond" w:hAnsi="Garamond" w:cs="Times New Roman"/>
          <w:sz w:val="24"/>
        </w:rPr>
        <w:tab/>
      </w:r>
      <w:r w:rsidR="00F04034">
        <w:rPr>
          <w:rFonts w:ascii="Garamond" w:hAnsi="Garamond" w:cs="Times New Roman"/>
          <w:b/>
          <w:i/>
          <w:sz w:val="24"/>
        </w:rPr>
        <w:t>Building --- Room Location</w:t>
      </w:r>
    </w:p>
    <w:p w:rsidR="00266635" w:rsidRPr="000E74CA" w:rsidRDefault="001D7C91" w:rsidP="00266635">
      <w:pPr>
        <w:pStyle w:val="NoSpacing"/>
        <w:rPr>
          <w:rFonts w:ascii="Garamond" w:hAnsi="Garamond" w:cs="Times New Roman"/>
          <w:sz w:val="24"/>
        </w:rPr>
      </w:pPr>
      <w:r>
        <w:rPr>
          <w:rFonts w:ascii="Garamond" w:hAnsi="Garamond" w:cs="Times New Roman"/>
          <w:sz w:val="24"/>
        </w:rPr>
        <w:tab/>
      </w:r>
      <w:r>
        <w:rPr>
          <w:rFonts w:ascii="Garamond" w:hAnsi="Garamond" w:cs="Times New Roman"/>
          <w:sz w:val="24"/>
        </w:rPr>
        <w:tab/>
      </w:r>
    </w:p>
    <w:p w:rsidR="00266635" w:rsidRPr="000E74CA" w:rsidRDefault="00266635" w:rsidP="00266635">
      <w:pPr>
        <w:pStyle w:val="NoSpacing"/>
        <w:pBdr>
          <w:bottom w:val="single" w:sz="12" w:space="1" w:color="auto"/>
        </w:pBdr>
        <w:rPr>
          <w:rFonts w:ascii="Garamond" w:hAnsi="Garamond" w:cs="Times New Roman"/>
          <w:sz w:val="24"/>
        </w:rPr>
      </w:pPr>
      <w:r w:rsidRPr="000E74CA">
        <w:rPr>
          <w:rFonts w:ascii="Garamond" w:hAnsi="Garamond" w:cs="Times New Roman"/>
          <w:sz w:val="24"/>
        </w:rPr>
        <w:t xml:space="preserve">Time: </w:t>
      </w:r>
      <w:r w:rsidRPr="000E74CA">
        <w:rPr>
          <w:rFonts w:ascii="Garamond" w:hAnsi="Garamond" w:cs="Times New Roman"/>
          <w:sz w:val="24"/>
        </w:rPr>
        <w:tab/>
      </w:r>
      <w:r w:rsidRPr="000E74CA">
        <w:rPr>
          <w:rFonts w:ascii="Garamond" w:hAnsi="Garamond" w:cs="Times New Roman"/>
          <w:sz w:val="24"/>
        </w:rPr>
        <w:tab/>
      </w:r>
      <w:r w:rsidR="00F04034">
        <w:rPr>
          <w:rFonts w:ascii="Garamond" w:hAnsi="Garamond" w:cs="Times New Roman"/>
          <w:sz w:val="24"/>
        </w:rPr>
        <w:t>Start Time – End Time</w:t>
      </w:r>
    </w:p>
    <w:p w:rsidR="00266635" w:rsidRPr="00DC1E04" w:rsidRDefault="00266635" w:rsidP="00266635">
      <w:pPr>
        <w:pStyle w:val="NoSpacing"/>
        <w:rPr>
          <w:rFonts w:ascii="Garamond" w:hAnsi="Garamond" w:cs="Times New Roman"/>
          <w:sz w:val="24"/>
          <w:szCs w:val="24"/>
        </w:rPr>
      </w:pPr>
    </w:p>
    <w:p w:rsidR="0041628C" w:rsidRPr="001E43B9" w:rsidRDefault="00EC386B" w:rsidP="005B7D2A">
      <w:pPr>
        <w:pStyle w:val="NoSpacing"/>
        <w:ind w:left="1440" w:hanging="1440"/>
        <w:rPr>
          <w:rFonts w:ascii="Garamond" w:hAnsi="Garamond" w:cs="Times New Roman"/>
          <w:b/>
          <w:sz w:val="24"/>
          <w:szCs w:val="24"/>
        </w:rPr>
      </w:pPr>
      <w:r w:rsidRPr="001E43B9">
        <w:rPr>
          <w:rFonts w:ascii="Garamond" w:hAnsi="Garamond" w:cs="Times New Roman"/>
          <w:b/>
          <w:sz w:val="24"/>
          <w:szCs w:val="24"/>
        </w:rPr>
        <w:t>3:30 p.m.</w:t>
      </w:r>
      <w:r w:rsidR="0041628C" w:rsidRPr="001E43B9">
        <w:rPr>
          <w:rFonts w:ascii="Garamond" w:hAnsi="Garamond" w:cs="Times New Roman"/>
          <w:b/>
          <w:sz w:val="24"/>
          <w:szCs w:val="24"/>
        </w:rPr>
        <w:t xml:space="preserve"> </w:t>
      </w:r>
      <w:r w:rsidR="0041628C" w:rsidRPr="001E43B9">
        <w:rPr>
          <w:rFonts w:ascii="Garamond" w:hAnsi="Garamond" w:cs="Times New Roman"/>
          <w:b/>
          <w:sz w:val="24"/>
          <w:szCs w:val="24"/>
        </w:rPr>
        <w:tab/>
      </w:r>
      <w:r w:rsidRPr="001E43B9">
        <w:rPr>
          <w:rFonts w:ascii="Garamond" w:hAnsi="Garamond" w:cs="Times New Roman"/>
          <w:b/>
          <w:sz w:val="24"/>
          <w:szCs w:val="24"/>
        </w:rPr>
        <w:t>Set up begins</w:t>
      </w:r>
      <w:r w:rsidR="00F04034">
        <w:rPr>
          <w:rFonts w:ascii="Garamond" w:hAnsi="Garamond" w:cs="Times New Roman"/>
          <w:b/>
          <w:sz w:val="24"/>
          <w:szCs w:val="24"/>
        </w:rPr>
        <w:t xml:space="preserve"> (1 hour before lecture start time)</w:t>
      </w:r>
    </w:p>
    <w:p w:rsidR="00EC386B" w:rsidRDefault="00EC386B" w:rsidP="005B7D2A">
      <w:pPr>
        <w:pStyle w:val="NoSpacing"/>
        <w:ind w:left="1440" w:hanging="144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  <w:t>Staff: (2) volunteers for set up, (1) class tech</w:t>
      </w:r>
    </w:p>
    <w:p w:rsidR="00EC386B" w:rsidRDefault="00EC386B" w:rsidP="005B7D2A">
      <w:pPr>
        <w:pStyle w:val="NoSpacing"/>
        <w:ind w:left="1440" w:hanging="144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 w:rsidRPr="00EC386B">
        <w:rPr>
          <w:rFonts w:ascii="Garamond" w:hAnsi="Garamond" w:cs="Times New Roman"/>
          <w:b/>
          <w:sz w:val="24"/>
          <w:szCs w:val="24"/>
        </w:rPr>
        <w:t>Supplies:</w:t>
      </w:r>
      <w:r>
        <w:rPr>
          <w:rFonts w:ascii="Garamond" w:hAnsi="Garamond" w:cs="Times New Roman"/>
          <w:sz w:val="24"/>
          <w:szCs w:val="24"/>
        </w:rPr>
        <w:t xml:space="preserve"> 1 chair per speaker, 1 table between each chair. Water glass/bottle per speaker. 5 minute sign. Reserved tents as needed. Directional signage. Pre-lecture slide show and backing slide, post-it notes, sharpie</w:t>
      </w:r>
    </w:p>
    <w:p w:rsidR="00EC386B" w:rsidRDefault="00EC386B" w:rsidP="005B7D2A">
      <w:pPr>
        <w:pStyle w:val="NoSpacing"/>
        <w:ind w:left="1440" w:hanging="144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 w:rsidRPr="00EC386B">
        <w:rPr>
          <w:rFonts w:ascii="Garamond" w:hAnsi="Garamond" w:cs="Times New Roman"/>
          <w:b/>
          <w:sz w:val="24"/>
          <w:szCs w:val="24"/>
        </w:rPr>
        <w:t>Tech:</w:t>
      </w:r>
      <w:r>
        <w:rPr>
          <w:rFonts w:ascii="Garamond" w:hAnsi="Garamond" w:cs="Times New Roman"/>
          <w:sz w:val="24"/>
          <w:szCs w:val="24"/>
        </w:rPr>
        <w:t xml:space="preserve"> Check lavalier and wireless mics. Set up PPT display. Check in-room recording if using</w:t>
      </w:r>
    </w:p>
    <w:p w:rsidR="00EC386B" w:rsidRPr="00EC386B" w:rsidRDefault="00EC386B" w:rsidP="005B7D2A">
      <w:pPr>
        <w:pStyle w:val="NoSpacing"/>
        <w:ind w:left="1440" w:hanging="144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  <w:t xml:space="preserve">Roles/Responsibilities: </w:t>
      </w:r>
      <w:r>
        <w:rPr>
          <w:rFonts w:ascii="Garamond" w:hAnsi="Garamond" w:cs="Times New Roman"/>
          <w:sz w:val="24"/>
          <w:szCs w:val="24"/>
        </w:rPr>
        <w:t xml:space="preserve">(1) staff to set signage, stage, audience. (1) staff to review tech and introductions/timelines. Review stage seating, label each mic with name of speaker, side the mic should go on (for lapel mics). Set reserved tents as needed (Q/A, Event Lead, </w:t>
      </w:r>
      <w:proofErr w:type="spellStart"/>
      <w:r>
        <w:rPr>
          <w:rFonts w:ascii="Garamond" w:hAnsi="Garamond" w:cs="Times New Roman"/>
          <w:sz w:val="24"/>
          <w:szCs w:val="24"/>
        </w:rPr>
        <w:t>etc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). Set 5 minute warning sign at event lead’s seat with reserved tent. Set hand held mic for Q/A staff assistance seat. Set up welcome signage outside door, directional signage around building if using. </w:t>
      </w:r>
    </w:p>
    <w:p w:rsidR="0041628C" w:rsidRDefault="0041628C" w:rsidP="005B7D2A">
      <w:pPr>
        <w:pStyle w:val="NoSpacing"/>
        <w:ind w:left="1440" w:hanging="1440"/>
        <w:rPr>
          <w:rFonts w:ascii="Garamond" w:hAnsi="Garamond" w:cs="Times New Roman"/>
          <w:sz w:val="24"/>
          <w:szCs w:val="24"/>
        </w:rPr>
      </w:pPr>
    </w:p>
    <w:p w:rsidR="00B51376" w:rsidRPr="001E43B9" w:rsidRDefault="00EC386B" w:rsidP="005B7D2A">
      <w:pPr>
        <w:pStyle w:val="NoSpacing"/>
        <w:ind w:left="1440" w:hanging="1440"/>
        <w:rPr>
          <w:rFonts w:ascii="Garamond" w:hAnsi="Garamond" w:cs="Times New Roman"/>
          <w:b/>
          <w:sz w:val="24"/>
          <w:szCs w:val="24"/>
        </w:rPr>
      </w:pPr>
      <w:r w:rsidRPr="001E43B9">
        <w:rPr>
          <w:rFonts w:ascii="Garamond" w:hAnsi="Garamond" w:cs="Times New Roman"/>
          <w:b/>
          <w:sz w:val="24"/>
          <w:szCs w:val="24"/>
        </w:rPr>
        <w:t>4:</w:t>
      </w:r>
      <w:r w:rsidR="00AF0C4E" w:rsidRPr="001E43B9">
        <w:rPr>
          <w:rFonts w:ascii="Garamond" w:hAnsi="Garamond" w:cs="Times New Roman"/>
          <w:b/>
          <w:sz w:val="24"/>
          <w:szCs w:val="24"/>
        </w:rPr>
        <w:t>00</w:t>
      </w:r>
      <w:r w:rsidR="0016082A" w:rsidRPr="001E43B9">
        <w:rPr>
          <w:rFonts w:ascii="Garamond" w:hAnsi="Garamond" w:cs="Times New Roman"/>
          <w:b/>
          <w:sz w:val="24"/>
          <w:szCs w:val="24"/>
        </w:rPr>
        <w:t xml:space="preserve"> </w:t>
      </w:r>
      <w:r w:rsidR="00AF0C4E" w:rsidRPr="001E43B9">
        <w:rPr>
          <w:rFonts w:ascii="Garamond" w:hAnsi="Garamond" w:cs="Times New Roman"/>
          <w:b/>
          <w:sz w:val="24"/>
          <w:szCs w:val="24"/>
        </w:rPr>
        <w:t>p.m.</w:t>
      </w:r>
      <w:r w:rsidR="0016082A" w:rsidRPr="001E43B9">
        <w:rPr>
          <w:rFonts w:ascii="Garamond" w:hAnsi="Garamond" w:cs="Times New Roman"/>
          <w:b/>
          <w:sz w:val="24"/>
          <w:szCs w:val="24"/>
        </w:rPr>
        <w:tab/>
      </w:r>
      <w:r w:rsidRPr="001E43B9">
        <w:rPr>
          <w:rFonts w:ascii="Garamond" w:hAnsi="Garamond" w:cs="Times New Roman"/>
          <w:b/>
          <w:sz w:val="24"/>
          <w:szCs w:val="24"/>
        </w:rPr>
        <w:t>Doors open</w:t>
      </w:r>
      <w:r w:rsidR="00F04034">
        <w:rPr>
          <w:rFonts w:ascii="Garamond" w:hAnsi="Garamond" w:cs="Times New Roman"/>
          <w:b/>
          <w:sz w:val="24"/>
          <w:szCs w:val="24"/>
        </w:rPr>
        <w:t xml:space="preserve"> (30 minutes before lecture start time)</w:t>
      </w:r>
    </w:p>
    <w:p w:rsidR="00EC386B" w:rsidRDefault="00EC386B" w:rsidP="005B7D2A">
      <w:pPr>
        <w:pStyle w:val="NoSpacing"/>
        <w:ind w:left="1440" w:hanging="144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 w:rsidRPr="001E43B9">
        <w:rPr>
          <w:rFonts w:ascii="Garamond" w:hAnsi="Garamond" w:cs="Times New Roman"/>
          <w:b/>
          <w:sz w:val="24"/>
          <w:szCs w:val="24"/>
        </w:rPr>
        <w:t>Staff:</w:t>
      </w:r>
      <w:r>
        <w:rPr>
          <w:rFonts w:ascii="Garamond" w:hAnsi="Garamond" w:cs="Times New Roman"/>
          <w:sz w:val="24"/>
          <w:szCs w:val="24"/>
        </w:rPr>
        <w:t xml:space="preserve"> (2) volunteers</w:t>
      </w:r>
    </w:p>
    <w:p w:rsidR="00EC386B" w:rsidRPr="005B7D2A" w:rsidRDefault="00EC386B" w:rsidP="005B7D2A">
      <w:pPr>
        <w:pStyle w:val="NoSpacing"/>
        <w:ind w:left="1440" w:hanging="1440"/>
        <w:rPr>
          <w:rFonts w:ascii="Garamond" w:hAnsi="Garamond" w:cs="Times New Roman"/>
          <w:sz w:val="24"/>
          <w:szCs w:val="24"/>
        </w:rPr>
      </w:pPr>
      <w:r w:rsidRPr="001E43B9">
        <w:rPr>
          <w:rFonts w:ascii="Garamond" w:hAnsi="Garamond" w:cs="Times New Roman"/>
          <w:b/>
          <w:sz w:val="24"/>
          <w:szCs w:val="24"/>
        </w:rPr>
        <w:tab/>
        <w:t>Roles/Responsibilities:</w:t>
      </w:r>
      <w:r>
        <w:rPr>
          <w:rFonts w:ascii="Garamond" w:hAnsi="Garamond" w:cs="Times New Roman"/>
          <w:sz w:val="24"/>
          <w:szCs w:val="24"/>
        </w:rPr>
        <w:t xml:space="preserve"> (1) staff at each entrance, greeting and answering questions. (1) </w:t>
      </w:r>
      <w:proofErr w:type="gramStart"/>
      <w:r>
        <w:rPr>
          <w:rFonts w:ascii="Garamond" w:hAnsi="Garamond" w:cs="Times New Roman"/>
          <w:sz w:val="24"/>
          <w:szCs w:val="24"/>
        </w:rPr>
        <w:t>staff</w:t>
      </w:r>
      <w:proofErr w:type="gramEnd"/>
      <w:r>
        <w:rPr>
          <w:rFonts w:ascii="Garamond" w:hAnsi="Garamond" w:cs="Times New Roman"/>
          <w:sz w:val="24"/>
          <w:szCs w:val="24"/>
        </w:rPr>
        <w:t xml:space="preserve"> </w:t>
      </w:r>
      <w:r w:rsidR="001E43B9">
        <w:rPr>
          <w:rFonts w:ascii="Garamond" w:hAnsi="Garamond" w:cs="Times New Roman"/>
          <w:sz w:val="24"/>
          <w:szCs w:val="24"/>
        </w:rPr>
        <w:t>escorting speakers</w:t>
      </w:r>
    </w:p>
    <w:p w:rsidR="00B51376" w:rsidRPr="00DC1E04" w:rsidRDefault="00B51376" w:rsidP="00A83B2D">
      <w:pPr>
        <w:pStyle w:val="NoSpacing"/>
        <w:ind w:left="1440" w:hanging="1440"/>
        <w:rPr>
          <w:rFonts w:ascii="Garamond" w:hAnsi="Garamond" w:cs="Times New Roman"/>
          <w:i/>
          <w:sz w:val="24"/>
          <w:szCs w:val="24"/>
        </w:rPr>
      </w:pPr>
    </w:p>
    <w:p w:rsidR="0016082A" w:rsidRDefault="001E43B9" w:rsidP="00541361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1E43B9">
        <w:rPr>
          <w:rFonts w:ascii="Garamond" w:hAnsi="Garamond" w:cs="Times New Roman"/>
          <w:b/>
          <w:sz w:val="24"/>
          <w:szCs w:val="24"/>
        </w:rPr>
        <w:t>4:20</w:t>
      </w:r>
      <w:r w:rsidR="0016082A" w:rsidRPr="001E43B9">
        <w:rPr>
          <w:rFonts w:ascii="Garamond" w:hAnsi="Garamond" w:cs="Times New Roman"/>
          <w:b/>
          <w:sz w:val="24"/>
          <w:szCs w:val="24"/>
        </w:rPr>
        <w:t xml:space="preserve"> p.m.</w:t>
      </w:r>
      <w:r w:rsidR="0016082A" w:rsidRPr="001E43B9">
        <w:rPr>
          <w:rFonts w:ascii="Garamond" w:hAnsi="Garamond" w:cs="Times New Roman"/>
          <w:b/>
          <w:sz w:val="24"/>
          <w:szCs w:val="24"/>
        </w:rPr>
        <w:tab/>
      </w:r>
      <w:r w:rsidRPr="001E43B9">
        <w:rPr>
          <w:rFonts w:ascii="Garamond" w:hAnsi="Garamond"/>
          <w:b/>
          <w:sz w:val="24"/>
          <w:szCs w:val="24"/>
        </w:rPr>
        <w:t>Speakers arrive</w:t>
      </w:r>
    </w:p>
    <w:p w:rsidR="001E43B9" w:rsidRDefault="001E43B9" w:rsidP="00541361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Staff: </w:t>
      </w:r>
      <w:r w:rsidRPr="001E43B9">
        <w:rPr>
          <w:rFonts w:ascii="Garamond" w:hAnsi="Garamond"/>
          <w:sz w:val="24"/>
          <w:szCs w:val="24"/>
        </w:rPr>
        <w:t>(2) volunteers</w:t>
      </w:r>
    </w:p>
    <w:p w:rsidR="001E43B9" w:rsidRPr="001E43B9" w:rsidRDefault="001E43B9" w:rsidP="001E43B9">
      <w:pPr>
        <w:spacing w:after="0" w:line="240" w:lineRule="auto"/>
        <w:ind w:left="144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Roles/Responsibilities: </w:t>
      </w:r>
      <w:r w:rsidRPr="001E43B9">
        <w:rPr>
          <w:rFonts w:ascii="Garamond" w:hAnsi="Garamond"/>
          <w:sz w:val="24"/>
          <w:szCs w:val="24"/>
        </w:rPr>
        <w:t>(1) staff in room, setting up backing slides from pre-lecture slide show, brings mics to speakers</w:t>
      </w:r>
      <w:r>
        <w:rPr>
          <w:rFonts w:ascii="Garamond" w:hAnsi="Garamond"/>
          <w:sz w:val="24"/>
          <w:szCs w:val="24"/>
        </w:rPr>
        <w:t xml:space="preserve"> then returns to doors</w:t>
      </w:r>
      <w:r w:rsidRPr="001E43B9">
        <w:rPr>
          <w:rFonts w:ascii="Garamond" w:hAnsi="Garamond"/>
          <w:sz w:val="24"/>
          <w:szCs w:val="24"/>
        </w:rPr>
        <w:t xml:space="preserve">. (1) </w:t>
      </w:r>
      <w:proofErr w:type="gramStart"/>
      <w:r w:rsidRPr="001E43B9">
        <w:rPr>
          <w:rFonts w:ascii="Garamond" w:hAnsi="Garamond"/>
          <w:sz w:val="24"/>
          <w:szCs w:val="24"/>
        </w:rPr>
        <w:t>staff</w:t>
      </w:r>
      <w:proofErr w:type="gramEnd"/>
      <w:r w:rsidRPr="001E43B9">
        <w:rPr>
          <w:rFonts w:ascii="Garamond" w:hAnsi="Garamond"/>
          <w:sz w:val="24"/>
          <w:szCs w:val="24"/>
        </w:rPr>
        <w:t xml:space="preserve"> with speakers, sets up mics, confirms order, reviews event timeline and escorts inside.</w:t>
      </w:r>
    </w:p>
    <w:p w:rsidR="00541361" w:rsidRDefault="00541361" w:rsidP="00541361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41361" w:rsidRPr="001E43B9" w:rsidRDefault="001E43B9" w:rsidP="00541361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1E43B9">
        <w:rPr>
          <w:rFonts w:ascii="Garamond" w:hAnsi="Garamond"/>
          <w:b/>
          <w:sz w:val="24"/>
          <w:szCs w:val="24"/>
        </w:rPr>
        <w:t>4:30</w:t>
      </w:r>
      <w:r w:rsidR="00541361" w:rsidRPr="001E43B9">
        <w:rPr>
          <w:rFonts w:ascii="Garamond" w:hAnsi="Garamond"/>
          <w:b/>
          <w:sz w:val="24"/>
          <w:szCs w:val="24"/>
        </w:rPr>
        <w:t xml:space="preserve"> p.m.</w:t>
      </w:r>
      <w:r w:rsidR="00541361" w:rsidRPr="001E43B9">
        <w:rPr>
          <w:rFonts w:ascii="Garamond" w:hAnsi="Garamond"/>
          <w:b/>
          <w:sz w:val="24"/>
          <w:szCs w:val="24"/>
        </w:rPr>
        <w:tab/>
      </w:r>
      <w:r w:rsidRPr="001E43B9">
        <w:rPr>
          <w:rFonts w:ascii="Garamond" w:hAnsi="Garamond"/>
          <w:b/>
          <w:sz w:val="24"/>
          <w:szCs w:val="24"/>
        </w:rPr>
        <w:t>Event begins</w:t>
      </w:r>
    </w:p>
    <w:p w:rsidR="001E43B9" w:rsidRDefault="001E43B9" w:rsidP="00541361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1E43B9">
        <w:rPr>
          <w:rFonts w:ascii="Garamond" w:hAnsi="Garamond"/>
          <w:b/>
          <w:sz w:val="24"/>
          <w:szCs w:val="24"/>
        </w:rPr>
        <w:t>Staff:</w:t>
      </w:r>
      <w:r>
        <w:rPr>
          <w:rFonts w:ascii="Garamond" w:hAnsi="Garamond"/>
          <w:sz w:val="24"/>
          <w:szCs w:val="24"/>
        </w:rPr>
        <w:t xml:space="preserve"> (2) volunteers</w:t>
      </w:r>
    </w:p>
    <w:p w:rsidR="001E43B9" w:rsidRPr="00541361" w:rsidRDefault="001E43B9" w:rsidP="00541361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1E43B9">
        <w:rPr>
          <w:rFonts w:ascii="Garamond" w:hAnsi="Garamond"/>
          <w:b/>
          <w:sz w:val="24"/>
          <w:szCs w:val="24"/>
        </w:rPr>
        <w:t>Roles/Responsibilities:</w:t>
      </w:r>
      <w:r>
        <w:rPr>
          <w:rFonts w:ascii="Garamond" w:hAnsi="Garamond"/>
          <w:sz w:val="24"/>
          <w:szCs w:val="24"/>
        </w:rPr>
        <w:t xml:space="preserve"> (1) staff escorts in speakers, (1) staff intro remarks</w:t>
      </w:r>
    </w:p>
    <w:p w:rsidR="00A83B2D" w:rsidRPr="00DC1E04" w:rsidRDefault="00A83B2D" w:rsidP="00A83B2D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:rsidR="00A83B2D" w:rsidRPr="001E43B9" w:rsidRDefault="001E43B9" w:rsidP="00A83B2D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1E43B9">
        <w:rPr>
          <w:rFonts w:ascii="Garamond" w:hAnsi="Garamond"/>
          <w:b/>
          <w:sz w:val="24"/>
          <w:szCs w:val="24"/>
        </w:rPr>
        <w:t xml:space="preserve">5:15 p.m. </w:t>
      </w:r>
      <w:r w:rsidRPr="001E43B9">
        <w:rPr>
          <w:rFonts w:ascii="Garamond" w:hAnsi="Garamond"/>
          <w:b/>
          <w:sz w:val="24"/>
          <w:szCs w:val="24"/>
        </w:rPr>
        <w:tab/>
        <w:t>Panel concludes – Q&amp;A begins</w:t>
      </w:r>
    </w:p>
    <w:p w:rsidR="001E43B9" w:rsidRDefault="001E43B9" w:rsidP="00A83B2D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1E43B9">
        <w:rPr>
          <w:rFonts w:ascii="Garamond" w:hAnsi="Garamond"/>
          <w:b/>
          <w:sz w:val="24"/>
          <w:szCs w:val="24"/>
        </w:rPr>
        <w:tab/>
        <w:t>Staff:</w:t>
      </w:r>
      <w:r>
        <w:rPr>
          <w:rFonts w:ascii="Garamond" w:hAnsi="Garamond"/>
          <w:sz w:val="24"/>
          <w:szCs w:val="24"/>
        </w:rPr>
        <w:t xml:space="preserve"> (1-2) volunteer</w:t>
      </w:r>
    </w:p>
    <w:p w:rsidR="001E43B9" w:rsidRPr="00DC1E04" w:rsidRDefault="001E43B9" w:rsidP="001E43B9">
      <w:pPr>
        <w:spacing w:after="0" w:line="240" w:lineRule="auto"/>
        <w:ind w:left="1440"/>
        <w:rPr>
          <w:rFonts w:ascii="Garamond" w:hAnsi="Garamond"/>
          <w:sz w:val="24"/>
          <w:szCs w:val="24"/>
        </w:rPr>
      </w:pPr>
      <w:r w:rsidRPr="001E43B9">
        <w:rPr>
          <w:rFonts w:ascii="Garamond" w:hAnsi="Garamond"/>
          <w:b/>
          <w:sz w:val="24"/>
          <w:szCs w:val="24"/>
        </w:rPr>
        <w:t>Role/Responsibility:</w:t>
      </w:r>
      <w:r>
        <w:rPr>
          <w:rFonts w:ascii="Garamond" w:hAnsi="Garamond"/>
          <w:sz w:val="24"/>
          <w:szCs w:val="24"/>
        </w:rPr>
        <w:t xml:space="preserve"> (1) staff gives 5 minute wrap up sign, then 1-2 Q&amp;A mic runners stand up and pass around mics</w:t>
      </w:r>
    </w:p>
    <w:p w:rsidR="00A83B2D" w:rsidRPr="00DC1E04" w:rsidRDefault="00A83B2D" w:rsidP="00A83B2D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83B2D" w:rsidRPr="001E43B9" w:rsidRDefault="001E43B9" w:rsidP="00A83B2D">
      <w:pPr>
        <w:spacing w:after="0" w:line="240" w:lineRule="auto"/>
        <w:ind w:left="1440" w:hanging="1440"/>
        <w:rPr>
          <w:rFonts w:ascii="Garamond" w:hAnsi="Garamond"/>
          <w:b/>
          <w:color w:val="000000" w:themeColor="text1"/>
          <w:sz w:val="24"/>
          <w:szCs w:val="24"/>
        </w:rPr>
      </w:pPr>
      <w:r w:rsidRPr="001E43B9">
        <w:rPr>
          <w:rFonts w:ascii="Garamond" w:hAnsi="Garamond"/>
          <w:b/>
          <w:color w:val="000000" w:themeColor="text1"/>
          <w:sz w:val="24"/>
          <w:szCs w:val="24"/>
        </w:rPr>
        <w:t>5:25</w:t>
      </w:r>
      <w:r w:rsidR="00A83B2D" w:rsidRPr="001E43B9">
        <w:rPr>
          <w:rFonts w:ascii="Garamond" w:hAnsi="Garamond"/>
          <w:b/>
          <w:color w:val="000000" w:themeColor="text1"/>
          <w:sz w:val="24"/>
          <w:szCs w:val="24"/>
        </w:rPr>
        <w:t xml:space="preserve"> p.m.</w:t>
      </w:r>
      <w:r w:rsidR="00A83B2D" w:rsidRPr="001E43B9">
        <w:rPr>
          <w:rFonts w:ascii="Garamond" w:hAnsi="Garamond"/>
          <w:b/>
          <w:color w:val="000000" w:themeColor="text1"/>
          <w:sz w:val="24"/>
          <w:szCs w:val="24"/>
        </w:rPr>
        <w:tab/>
      </w:r>
      <w:r w:rsidRPr="001E43B9">
        <w:rPr>
          <w:rFonts w:ascii="Garamond" w:hAnsi="Garamond"/>
          <w:b/>
          <w:color w:val="000000" w:themeColor="text1"/>
          <w:sz w:val="24"/>
          <w:szCs w:val="24"/>
        </w:rPr>
        <w:t>Q&amp;A</w:t>
      </w:r>
      <w:r w:rsidR="00F04034">
        <w:rPr>
          <w:rFonts w:ascii="Garamond" w:hAnsi="Garamond"/>
          <w:b/>
          <w:color w:val="000000" w:themeColor="text1"/>
          <w:sz w:val="24"/>
          <w:szCs w:val="24"/>
        </w:rPr>
        <w:t xml:space="preserve"> concludes – closing remarks by [Name of Speaker]</w:t>
      </w:r>
    </w:p>
    <w:p w:rsidR="00A83B2D" w:rsidRPr="00DC1E04" w:rsidRDefault="00A83B2D" w:rsidP="00A83B2D">
      <w:pPr>
        <w:spacing w:after="0" w:line="240" w:lineRule="auto"/>
        <w:ind w:left="1440" w:hanging="1440"/>
        <w:rPr>
          <w:rFonts w:ascii="Garamond" w:hAnsi="Garamond"/>
          <w:i/>
          <w:sz w:val="24"/>
          <w:szCs w:val="24"/>
        </w:rPr>
      </w:pPr>
      <w:r w:rsidRPr="00DC1E04">
        <w:rPr>
          <w:rFonts w:ascii="Garamond" w:hAnsi="Garamond"/>
          <w:sz w:val="24"/>
          <w:szCs w:val="24"/>
        </w:rPr>
        <w:tab/>
      </w:r>
    </w:p>
    <w:p w:rsidR="00A83B2D" w:rsidRDefault="001E43B9" w:rsidP="00A83B2D">
      <w:pPr>
        <w:spacing w:after="0" w:line="240" w:lineRule="auto"/>
        <w:ind w:left="1440" w:hanging="1440"/>
        <w:rPr>
          <w:rFonts w:ascii="Garamond" w:hAnsi="Garamond"/>
          <w:b/>
          <w:sz w:val="24"/>
          <w:szCs w:val="24"/>
        </w:rPr>
      </w:pPr>
      <w:r w:rsidRPr="001E43B9">
        <w:rPr>
          <w:rFonts w:ascii="Garamond" w:hAnsi="Garamond"/>
          <w:b/>
          <w:sz w:val="24"/>
          <w:szCs w:val="24"/>
        </w:rPr>
        <w:t>5:30</w:t>
      </w:r>
      <w:r w:rsidR="00A83B2D" w:rsidRPr="001E43B9">
        <w:rPr>
          <w:rFonts w:ascii="Garamond" w:hAnsi="Garamond"/>
          <w:b/>
          <w:sz w:val="24"/>
          <w:szCs w:val="24"/>
        </w:rPr>
        <w:t xml:space="preserve"> p.m.</w:t>
      </w:r>
      <w:r w:rsidR="00A83B2D" w:rsidRPr="001E43B9">
        <w:rPr>
          <w:rFonts w:ascii="Garamond" w:hAnsi="Garamond"/>
          <w:b/>
          <w:sz w:val="24"/>
          <w:szCs w:val="24"/>
        </w:rPr>
        <w:tab/>
      </w:r>
      <w:r w:rsidRPr="001E43B9">
        <w:rPr>
          <w:rFonts w:ascii="Garamond" w:hAnsi="Garamond"/>
          <w:b/>
          <w:sz w:val="24"/>
          <w:szCs w:val="24"/>
        </w:rPr>
        <w:t>Event concludes</w:t>
      </w:r>
      <w:r>
        <w:rPr>
          <w:rFonts w:ascii="Garamond" w:hAnsi="Garamond"/>
          <w:b/>
          <w:sz w:val="24"/>
          <w:szCs w:val="24"/>
        </w:rPr>
        <w:t xml:space="preserve"> – breakdown begins</w:t>
      </w:r>
    </w:p>
    <w:p w:rsidR="001E43B9" w:rsidRDefault="001E43B9" w:rsidP="00A83B2D">
      <w:pPr>
        <w:spacing w:after="0" w:line="240" w:lineRule="auto"/>
        <w:ind w:left="1440" w:hanging="144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  <w:t xml:space="preserve">Staff: </w:t>
      </w:r>
      <w:r w:rsidRPr="001E43B9">
        <w:rPr>
          <w:rFonts w:ascii="Garamond" w:hAnsi="Garamond"/>
          <w:sz w:val="24"/>
          <w:szCs w:val="24"/>
        </w:rPr>
        <w:t>(2) staff</w:t>
      </w:r>
    </w:p>
    <w:p w:rsidR="001E43B9" w:rsidRPr="001E43B9" w:rsidRDefault="001E43B9" w:rsidP="00A83B2D">
      <w:pPr>
        <w:spacing w:after="0" w:line="240" w:lineRule="auto"/>
        <w:ind w:left="1440" w:hanging="1440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  <w:t>Roles/Responsibilities:</w:t>
      </w:r>
      <w:r w:rsidRPr="001E43B9">
        <w:rPr>
          <w:rFonts w:ascii="Garamond" w:hAnsi="Garamond"/>
          <w:sz w:val="24"/>
          <w:szCs w:val="24"/>
        </w:rPr>
        <w:t xml:space="preserve"> (1) staff to collect microphones, shut down PPT display, clear water glasses and bottles, collect signage and reserved tents. All available to bring chairs and tables back to events suite. </w:t>
      </w:r>
    </w:p>
    <w:sectPr w:rsidR="001E43B9" w:rsidRPr="001E43B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3B9" w:rsidRDefault="001E43B9" w:rsidP="001E43B9">
      <w:pPr>
        <w:spacing w:after="0" w:line="240" w:lineRule="auto"/>
      </w:pPr>
      <w:r>
        <w:separator/>
      </w:r>
    </w:p>
  </w:endnote>
  <w:endnote w:type="continuationSeparator" w:id="0">
    <w:p w:rsidR="001E43B9" w:rsidRDefault="001E43B9" w:rsidP="001E4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3B9" w:rsidRDefault="001E43B9" w:rsidP="001E43B9">
      <w:pPr>
        <w:spacing w:after="0" w:line="240" w:lineRule="auto"/>
      </w:pPr>
      <w:r>
        <w:separator/>
      </w:r>
    </w:p>
  </w:footnote>
  <w:footnote w:type="continuationSeparator" w:id="0">
    <w:p w:rsidR="001E43B9" w:rsidRDefault="001E43B9" w:rsidP="001E4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3B9" w:rsidRPr="001E43B9" w:rsidRDefault="001E43B9" w:rsidP="001E43B9">
    <w:pPr>
      <w:pStyle w:val="Header"/>
      <w:jc w:val="center"/>
    </w:pPr>
    <w:r>
      <w:rPr>
        <w:noProof/>
      </w:rPr>
      <w:drawing>
        <wp:inline distT="0" distB="0" distL="0" distR="0" wp14:anchorId="6EA70B25" wp14:editId="19638FBE">
          <wp:extent cx="1741336" cy="42759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rto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092" cy="432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35"/>
    <w:rsid w:val="00002522"/>
    <w:rsid w:val="00077D96"/>
    <w:rsid w:val="000E74CA"/>
    <w:rsid w:val="000F73B8"/>
    <w:rsid w:val="00133455"/>
    <w:rsid w:val="0016082A"/>
    <w:rsid w:val="001B0473"/>
    <w:rsid w:val="001D6A72"/>
    <w:rsid w:val="001D7C91"/>
    <w:rsid w:val="001E39CF"/>
    <w:rsid w:val="001E43B9"/>
    <w:rsid w:val="00214D5D"/>
    <w:rsid w:val="00222D72"/>
    <w:rsid w:val="00233917"/>
    <w:rsid w:val="00234544"/>
    <w:rsid w:val="00245E08"/>
    <w:rsid w:val="0025250A"/>
    <w:rsid w:val="00266635"/>
    <w:rsid w:val="002F39C4"/>
    <w:rsid w:val="0032067B"/>
    <w:rsid w:val="003C6207"/>
    <w:rsid w:val="003F5F62"/>
    <w:rsid w:val="0041628C"/>
    <w:rsid w:val="004654DF"/>
    <w:rsid w:val="00466EA7"/>
    <w:rsid w:val="004A3791"/>
    <w:rsid w:val="004D5488"/>
    <w:rsid w:val="004D623F"/>
    <w:rsid w:val="004E417F"/>
    <w:rsid w:val="00541361"/>
    <w:rsid w:val="00542CFD"/>
    <w:rsid w:val="00585A74"/>
    <w:rsid w:val="005A6F18"/>
    <w:rsid w:val="005B7D2A"/>
    <w:rsid w:val="005C08CC"/>
    <w:rsid w:val="005E5B3D"/>
    <w:rsid w:val="005F5CD6"/>
    <w:rsid w:val="00606B4A"/>
    <w:rsid w:val="006122EC"/>
    <w:rsid w:val="00640A1D"/>
    <w:rsid w:val="00662F93"/>
    <w:rsid w:val="006B14B4"/>
    <w:rsid w:val="006B254B"/>
    <w:rsid w:val="00701A98"/>
    <w:rsid w:val="00726D34"/>
    <w:rsid w:val="00743208"/>
    <w:rsid w:val="0074717D"/>
    <w:rsid w:val="007D47EF"/>
    <w:rsid w:val="00801C1A"/>
    <w:rsid w:val="00821762"/>
    <w:rsid w:val="0083165A"/>
    <w:rsid w:val="00864CDA"/>
    <w:rsid w:val="00891781"/>
    <w:rsid w:val="008D7B61"/>
    <w:rsid w:val="009071BE"/>
    <w:rsid w:val="00922F57"/>
    <w:rsid w:val="00955EE3"/>
    <w:rsid w:val="00992557"/>
    <w:rsid w:val="009975BC"/>
    <w:rsid w:val="009A1AB4"/>
    <w:rsid w:val="009E60D3"/>
    <w:rsid w:val="00A519F6"/>
    <w:rsid w:val="00A83B2D"/>
    <w:rsid w:val="00A85198"/>
    <w:rsid w:val="00AB2DDF"/>
    <w:rsid w:val="00AC304A"/>
    <w:rsid w:val="00AD1F5A"/>
    <w:rsid w:val="00AF0C4E"/>
    <w:rsid w:val="00B51376"/>
    <w:rsid w:val="00B5373B"/>
    <w:rsid w:val="00B578B6"/>
    <w:rsid w:val="00B655AC"/>
    <w:rsid w:val="00BF2EE2"/>
    <w:rsid w:val="00C03DD4"/>
    <w:rsid w:val="00C911E5"/>
    <w:rsid w:val="00CA6B7D"/>
    <w:rsid w:val="00CB54BB"/>
    <w:rsid w:val="00CE2BEE"/>
    <w:rsid w:val="00D07A51"/>
    <w:rsid w:val="00D153D9"/>
    <w:rsid w:val="00D4648B"/>
    <w:rsid w:val="00D91902"/>
    <w:rsid w:val="00DC1E04"/>
    <w:rsid w:val="00DD11D3"/>
    <w:rsid w:val="00DE5B8C"/>
    <w:rsid w:val="00E20E7C"/>
    <w:rsid w:val="00E66B55"/>
    <w:rsid w:val="00EA2F9C"/>
    <w:rsid w:val="00EC386B"/>
    <w:rsid w:val="00ED57AE"/>
    <w:rsid w:val="00F04034"/>
    <w:rsid w:val="00F144B6"/>
    <w:rsid w:val="00F422B5"/>
    <w:rsid w:val="00F8738F"/>
    <w:rsid w:val="00FB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D4159C-BD99-4F2A-8AEE-C3957AC7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663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6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4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3B9"/>
  </w:style>
  <w:style w:type="paragraph" w:styleId="Footer">
    <w:name w:val="footer"/>
    <w:basedOn w:val="Normal"/>
    <w:link w:val="FooterChar"/>
    <w:uiPriority w:val="99"/>
    <w:unhideWhenUsed/>
    <w:rsid w:val="001E4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5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Wharton School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Snyder, Traci</cp:lastModifiedBy>
  <cp:revision>2</cp:revision>
  <cp:lastPrinted>2015-07-27T17:49:00Z</cp:lastPrinted>
  <dcterms:created xsi:type="dcterms:W3CDTF">2019-07-10T15:23:00Z</dcterms:created>
  <dcterms:modified xsi:type="dcterms:W3CDTF">2019-07-10T15:23:00Z</dcterms:modified>
</cp:coreProperties>
</file>